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0AB5" w:rsidRDefault="00AD0AB5">
      <w:pPr>
        <w:jc w:val="right"/>
        <w:rPr>
          <w:b/>
          <w:sz w:val="28"/>
          <w:szCs w:val="28"/>
        </w:rPr>
      </w:pPr>
    </w:p>
    <w:p w:rsidR="00D019A5" w:rsidRPr="005462C4" w:rsidRDefault="00D019A5" w:rsidP="00D019A5">
      <w:pPr>
        <w:jc w:val="center"/>
        <w:outlineLvl w:val="0"/>
        <w:rPr>
          <w:rFonts w:eastAsia="Calibri"/>
          <w:b/>
          <w:spacing w:val="60"/>
          <w:sz w:val="32"/>
          <w:szCs w:val="28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923925" cy="1038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383">
        <w:rPr>
          <w:rFonts w:eastAsia="Calibri"/>
          <w:b/>
          <w:spacing w:val="60"/>
          <w:sz w:val="32"/>
          <w:szCs w:val="28"/>
        </w:rPr>
        <w:t xml:space="preserve"> </w:t>
      </w:r>
    </w:p>
    <w:p w:rsidR="00D019A5" w:rsidRPr="00764ED5" w:rsidRDefault="00D019A5" w:rsidP="00D019A5">
      <w:pPr>
        <w:ind w:right="481"/>
        <w:rPr>
          <w:b/>
          <w:sz w:val="36"/>
          <w:szCs w:val="36"/>
        </w:rPr>
      </w:pPr>
    </w:p>
    <w:p w:rsidR="00D019A5" w:rsidRPr="00BD2D1B" w:rsidRDefault="00D019A5" w:rsidP="00D019A5">
      <w:pPr>
        <w:jc w:val="center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Администрация Николаевского сельского поселения</w:t>
      </w:r>
    </w:p>
    <w:p w:rsidR="00D019A5" w:rsidRPr="00BD2D1B" w:rsidRDefault="00D019A5" w:rsidP="00D019A5">
      <w:pPr>
        <w:pBdr>
          <w:bottom w:val="double" w:sz="12" w:space="1" w:color="auto"/>
        </w:pBdr>
        <w:jc w:val="center"/>
        <w:outlineLvl w:val="0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Неклиновского района Ростовской области</w:t>
      </w:r>
    </w:p>
    <w:p w:rsidR="00D019A5" w:rsidRPr="007A3E8F" w:rsidRDefault="00D019A5" w:rsidP="00D019A5">
      <w:pPr>
        <w:jc w:val="center"/>
        <w:rPr>
          <w:sz w:val="16"/>
          <w:szCs w:val="16"/>
        </w:rPr>
      </w:pPr>
      <w:r>
        <w:rPr>
          <w:rFonts w:ascii="Arial" w:hAnsi="Arial"/>
          <w:b/>
          <w:sz w:val="28"/>
        </w:rPr>
        <w:t xml:space="preserve">  </w:t>
      </w:r>
    </w:p>
    <w:p w:rsidR="00D019A5" w:rsidRPr="005462C4" w:rsidRDefault="00D019A5" w:rsidP="00D019A5">
      <w:pPr>
        <w:jc w:val="center"/>
        <w:outlineLvl w:val="0"/>
        <w:rPr>
          <w:b/>
          <w:sz w:val="32"/>
          <w:szCs w:val="28"/>
        </w:rPr>
      </w:pPr>
      <w:r>
        <w:rPr>
          <w:b/>
          <w:spacing w:val="60"/>
          <w:sz w:val="28"/>
          <w:szCs w:val="28"/>
        </w:rPr>
        <w:t xml:space="preserve">ПОСТАНОВЛЕНИЕ         </w:t>
      </w:r>
    </w:p>
    <w:p w:rsidR="00D019A5" w:rsidRPr="00676267" w:rsidRDefault="00D019A5" w:rsidP="00676267">
      <w:pPr>
        <w:jc w:val="both"/>
        <w:rPr>
          <w:b/>
        </w:rPr>
      </w:pPr>
      <w:r w:rsidRPr="00BD2D1B">
        <w:rPr>
          <w:b/>
        </w:rPr>
        <w:t xml:space="preserve">                                                                      </w:t>
      </w:r>
      <w:r w:rsidR="00676267">
        <w:rPr>
          <w:b/>
        </w:rPr>
        <w:t xml:space="preserve">           </w:t>
      </w:r>
      <w:r w:rsidRPr="00676267">
        <w:rPr>
          <w:sz w:val="24"/>
          <w:szCs w:val="24"/>
        </w:rPr>
        <w:t>с. Николаевка</w:t>
      </w:r>
    </w:p>
    <w:p w:rsidR="00AD0AB5" w:rsidRDefault="00AD0AB5">
      <w:pPr>
        <w:rPr>
          <w:sz w:val="24"/>
          <w:szCs w:val="24"/>
        </w:rPr>
      </w:pPr>
    </w:p>
    <w:p w:rsidR="00AD0AB5" w:rsidRDefault="0038652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5521E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C40808">
        <w:rPr>
          <w:sz w:val="28"/>
          <w:szCs w:val="28"/>
        </w:rPr>
        <w:t xml:space="preserve"> </w:t>
      </w:r>
      <w:r w:rsidR="006F6D2F">
        <w:rPr>
          <w:sz w:val="28"/>
          <w:szCs w:val="28"/>
        </w:rPr>
        <w:t>сентября</w:t>
      </w:r>
      <w:r w:rsidR="00C408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65383">
        <w:rPr>
          <w:sz w:val="28"/>
          <w:szCs w:val="28"/>
        </w:rPr>
        <w:t xml:space="preserve"> 2022</w:t>
      </w:r>
      <w:r w:rsidR="00A94F46">
        <w:rPr>
          <w:sz w:val="28"/>
          <w:szCs w:val="28"/>
        </w:rPr>
        <w:t xml:space="preserve"> года                            </w:t>
      </w:r>
      <w:r>
        <w:rPr>
          <w:sz w:val="28"/>
          <w:szCs w:val="28"/>
        </w:rPr>
        <w:t xml:space="preserve">                            № </w:t>
      </w:r>
    </w:p>
    <w:p w:rsidR="00A94F46" w:rsidRPr="00676267" w:rsidRDefault="00A94F46">
      <w:pPr>
        <w:jc w:val="center"/>
        <w:rPr>
          <w:sz w:val="28"/>
          <w:szCs w:val="28"/>
        </w:rPr>
      </w:pPr>
    </w:p>
    <w:p w:rsidR="00AD0AB5" w:rsidRDefault="00AD0AB5">
      <w:pPr>
        <w:jc w:val="center"/>
        <w:rPr>
          <w:sz w:val="24"/>
          <w:szCs w:val="24"/>
        </w:rPr>
      </w:pPr>
    </w:p>
    <w:p w:rsidR="00AD0AB5" w:rsidRDefault="00BD481D">
      <w:pPr>
        <w:pStyle w:val="2"/>
        <w:shd w:val="clear" w:color="auto" w:fill="FFFFFF"/>
        <w:ind w:left="1134" w:hanging="850"/>
        <w:jc w:val="center"/>
        <w:rPr>
          <w:b/>
          <w:szCs w:val="28"/>
        </w:rPr>
      </w:pPr>
      <w:r>
        <w:rPr>
          <w:b/>
          <w:szCs w:val="28"/>
        </w:rPr>
        <w:t>«О внесении изменений в по</w:t>
      </w:r>
      <w:r w:rsidR="00226687">
        <w:rPr>
          <w:b/>
          <w:szCs w:val="28"/>
        </w:rPr>
        <w:t>становление №382/1 от 31.10.2018</w:t>
      </w:r>
      <w:r>
        <w:rPr>
          <w:b/>
          <w:szCs w:val="28"/>
        </w:rPr>
        <w:t xml:space="preserve"> года «</w:t>
      </w:r>
      <w:r w:rsidR="00597365">
        <w:rPr>
          <w:b/>
          <w:szCs w:val="28"/>
        </w:rPr>
        <w:t xml:space="preserve">Об утверждении муниципальной программы </w:t>
      </w:r>
      <w:r w:rsidR="00D019A5">
        <w:rPr>
          <w:b/>
          <w:szCs w:val="28"/>
        </w:rPr>
        <w:t xml:space="preserve">Николаевского </w:t>
      </w:r>
      <w:r w:rsidR="00597365">
        <w:rPr>
          <w:b/>
          <w:szCs w:val="28"/>
        </w:rPr>
        <w:t>сельского поселения «Муниципальная политика»</w:t>
      </w:r>
    </w:p>
    <w:p w:rsidR="00AD0AB5" w:rsidRDefault="00AD0AB5">
      <w:pPr>
        <w:jc w:val="both"/>
      </w:pPr>
    </w:p>
    <w:p w:rsidR="00AD0AB5" w:rsidRDefault="00AD0AB5">
      <w:pPr>
        <w:jc w:val="both"/>
        <w:rPr>
          <w:sz w:val="28"/>
          <w:szCs w:val="28"/>
        </w:rPr>
      </w:pPr>
    </w:p>
    <w:p w:rsidR="00D019A5" w:rsidRPr="00764ED5" w:rsidRDefault="00A00C94" w:rsidP="00D019A5">
      <w:pPr>
        <w:autoSpaceDE w:val="0"/>
        <w:autoSpaceDN w:val="0"/>
        <w:adjustRightInd w:val="0"/>
        <w:ind w:right="29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19A5" w:rsidRPr="00764ED5">
        <w:rPr>
          <w:sz w:val="28"/>
          <w:szCs w:val="28"/>
        </w:rPr>
        <w:t>В соответствии с Постановлением Администрации Николае</w:t>
      </w:r>
      <w:r w:rsidR="00D019A5">
        <w:rPr>
          <w:sz w:val="28"/>
          <w:szCs w:val="28"/>
        </w:rPr>
        <w:t>вского сельского поселения от 02.03.2018</w:t>
      </w:r>
      <w:r w:rsidR="00D019A5" w:rsidRPr="00764ED5">
        <w:rPr>
          <w:sz w:val="28"/>
          <w:szCs w:val="28"/>
        </w:rPr>
        <w:t xml:space="preserve"> года № 50 «Об утверждении Порядка разработки, реализации и оценки эффективности муниципальных программ Николаевского сельского поселения», распоряжение</w:t>
      </w:r>
      <w:r w:rsidR="00D019A5">
        <w:rPr>
          <w:sz w:val="28"/>
          <w:szCs w:val="28"/>
        </w:rPr>
        <w:t>м</w:t>
      </w:r>
      <w:r w:rsidR="00D019A5" w:rsidRPr="00764ED5">
        <w:rPr>
          <w:sz w:val="28"/>
          <w:szCs w:val="28"/>
        </w:rPr>
        <w:t xml:space="preserve"> Администрации Николаев</w:t>
      </w:r>
      <w:r w:rsidR="00D019A5">
        <w:rPr>
          <w:sz w:val="28"/>
          <w:szCs w:val="28"/>
        </w:rPr>
        <w:t>ского сельско</w:t>
      </w:r>
      <w:r w:rsidR="00B73830">
        <w:rPr>
          <w:sz w:val="28"/>
          <w:szCs w:val="28"/>
        </w:rPr>
        <w:t>го поселения от 04.09.2018г. № 62</w:t>
      </w:r>
      <w:r w:rsidR="00D019A5" w:rsidRPr="00764ED5">
        <w:rPr>
          <w:sz w:val="28"/>
          <w:szCs w:val="28"/>
        </w:rPr>
        <w:t xml:space="preserve"> «Об утверждении </w:t>
      </w:r>
      <w:r w:rsidR="00D019A5">
        <w:rPr>
          <w:sz w:val="28"/>
          <w:szCs w:val="28"/>
        </w:rPr>
        <w:t xml:space="preserve"> Перечня муниципальных программ Николаевского сельского </w:t>
      </w:r>
      <w:r w:rsidR="00D019A5" w:rsidRPr="00764ED5">
        <w:rPr>
          <w:sz w:val="28"/>
          <w:szCs w:val="28"/>
        </w:rPr>
        <w:t>поселения»</w:t>
      </w:r>
      <w:r w:rsidR="00D019A5">
        <w:rPr>
          <w:bCs/>
          <w:sz w:val="28"/>
          <w:szCs w:val="28"/>
        </w:rPr>
        <w:t>; распоряжение №33 от 07.03.2018года «Об утверждении Методических указаний по разработке и реализации муниципальных программ Николаевского сельского поселения» Администрация Николаевского сельского поселения</w:t>
      </w:r>
      <w:r w:rsidR="00D019A5" w:rsidRPr="00764ED5">
        <w:rPr>
          <w:bCs/>
          <w:sz w:val="28"/>
          <w:szCs w:val="28"/>
        </w:rPr>
        <w:t xml:space="preserve">     </w:t>
      </w:r>
      <w:r w:rsidR="00D019A5" w:rsidRPr="00764ED5">
        <w:rPr>
          <w:b/>
          <w:sz w:val="28"/>
          <w:szCs w:val="28"/>
        </w:rPr>
        <w:t xml:space="preserve">п о с т а н о в л я </w:t>
      </w:r>
      <w:r w:rsidR="00D019A5">
        <w:rPr>
          <w:b/>
          <w:sz w:val="28"/>
          <w:szCs w:val="28"/>
        </w:rPr>
        <w:t>е т</w:t>
      </w:r>
      <w:r w:rsidR="00D019A5" w:rsidRPr="00764ED5">
        <w:rPr>
          <w:b/>
          <w:sz w:val="28"/>
          <w:szCs w:val="28"/>
        </w:rPr>
        <w:t>:</w:t>
      </w:r>
    </w:p>
    <w:p w:rsidR="00D019A5" w:rsidRPr="00764ED5" w:rsidRDefault="00D019A5" w:rsidP="00D019A5">
      <w:pPr>
        <w:autoSpaceDE w:val="0"/>
        <w:autoSpaceDN w:val="0"/>
        <w:adjustRightInd w:val="0"/>
        <w:ind w:right="295" w:firstLine="709"/>
        <w:jc w:val="both"/>
        <w:rPr>
          <w:b/>
          <w:sz w:val="28"/>
          <w:szCs w:val="28"/>
        </w:rPr>
      </w:pPr>
    </w:p>
    <w:p w:rsidR="00AD0AB5" w:rsidRDefault="00AD0AB5">
      <w:pPr>
        <w:ind w:firstLine="709"/>
        <w:jc w:val="both"/>
        <w:rPr>
          <w:b/>
          <w:sz w:val="26"/>
          <w:szCs w:val="26"/>
          <w:u w:val="single"/>
        </w:rPr>
      </w:pPr>
    </w:p>
    <w:p w:rsidR="00AD0AB5" w:rsidRDefault="00597365">
      <w:pPr>
        <w:ind w:firstLine="709"/>
        <w:jc w:val="both"/>
      </w:pPr>
      <w:r>
        <w:rPr>
          <w:sz w:val="28"/>
          <w:szCs w:val="28"/>
        </w:rPr>
        <w:t xml:space="preserve">1. </w:t>
      </w:r>
      <w:r w:rsidR="00243074">
        <w:rPr>
          <w:sz w:val="28"/>
          <w:szCs w:val="28"/>
        </w:rPr>
        <w:t>Внести изменение в</w:t>
      </w:r>
      <w:r>
        <w:rPr>
          <w:sz w:val="28"/>
          <w:szCs w:val="28"/>
        </w:rPr>
        <w:t xml:space="preserve"> муниципальную программу </w:t>
      </w:r>
      <w:r w:rsidR="00D019A5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«Муниципальная политика» согласно приложению №1.</w:t>
      </w:r>
    </w:p>
    <w:p w:rsidR="00AD0AB5" w:rsidRDefault="002F2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7365">
        <w:rPr>
          <w:sz w:val="28"/>
          <w:szCs w:val="28"/>
        </w:rPr>
        <w:t>. Настоящее постановление вступает в силу со дня его официального опублико</w:t>
      </w:r>
      <w:r w:rsidR="00DF3D07">
        <w:rPr>
          <w:sz w:val="28"/>
          <w:szCs w:val="28"/>
        </w:rPr>
        <w:t>вания (обнародования)</w:t>
      </w:r>
      <w:r w:rsidR="00597365">
        <w:rPr>
          <w:sz w:val="28"/>
          <w:szCs w:val="28"/>
        </w:rPr>
        <w:t>.</w:t>
      </w:r>
    </w:p>
    <w:p w:rsidR="00AD0AB5" w:rsidRDefault="002F21EA">
      <w:pPr>
        <w:ind w:firstLine="709"/>
        <w:jc w:val="both"/>
      </w:pPr>
      <w:r>
        <w:rPr>
          <w:sz w:val="28"/>
          <w:szCs w:val="28"/>
        </w:rPr>
        <w:t>3</w:t>
      </w:r>
      <w:r w:rsidR="00597365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Pr="00181C9C" w:rsidRDefault="00BD4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597365" w:rsidRPr="00181C9C">
        <w:rPr>
          <w:b/>
          <w:sz w:val="28"/>
          <w:szCs w:val="28"/>
        </w:rPr>
        <w:t xml:space="preserve"> Администрации</w:t>
      </w:r>
    </w:p>
    <w:p w:rsidR="00AD0AB5" w:rsidRPr="00181C9C" w:rsidRDefault="00D019A5">
      <w:pPr>
        <w:rPr>
          <w:b/>
          <w:sz w:val="28"/>
          <w:szCs w:val="28"/>
        </w:rPr>
      </w:pPr>
      <w:r w:rsidRPr="00181C9C">
        <w:rPr>
          <w:b/>
          <w:sz w:val="28"/>
          <w:szCs w:val="28"/>
        </w:rPr>
        <w:t xml:space="preserve">Николаевского </w:t>
      </w:r>
      <w:r w:rsidR="00597365" w:rsidRPr="00181C9C">
        <w:rPr>
          <w:b/>
          <w:sz w:val="28"/>
          <w:szCs w:val="28"/>
        </w:rPr>
        <w:t>сельского поселения</w:t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BD481D">
        <w:rPr>
          <w:b/>
          <w:sz w:val="28"/>
          <w:szCs w:val="28"/>
        </w:rPr>
        <w:t>Е.П. Ковалева</w:t>
      </w:r>
    </w:p>
    <w:p w:rsidR="00676267" w:rsidRPr="00181C9C" w:rsidRDefault="00676267">
      <w:pPr>
        <w:spacing w:line="252" w:lineRule="auto"/>
        <w:ind w:left="6237"/>
        <w:jc w:val="right"/>
        <w:rPr>
          <w:sz w:val="28"/>
          <w:szCs w:val="28"/>
        </w:rPr>
      </w:pPr>
    </w:p>
    <w:p w:rsidR="00676267" w:rsidRDefault="00676267">
      <w:pPr>
        <w:spacing w:line="252" w:lineRule="auto"/>
        <w:ind w:left="6237"/>
        <w:jc w:val="right"/>
        <w:rPr>
          <w:sz w:val="22"/>
          <w:szCs w:val="22"/>
        </w:rPr>
      </w:pPr>
    </w:p>
    <w:p w:rsidR="00DF3D07" w:rsidRDefault="00DF3D07">
      <w:pPr>
        <w:spacing w:line="252" w:lineRule="auto"/>
        <w:ind w:left="6237"/>
        <w:jc w:val="right"/>
        <w:rPr>
          <w:sz w:val="22"/>
          <w:szCs w:val="22"/>
        </w:rPr>
      </w:pPr>
    </w:p>
    <w:p w:rsidR="00A94F46" w:rsidRDefault="00A94F46">
      <w:pPr>
        <w:spacing w:line="252" w:lineRule="auto"/>
        <w:ind w:left="6237"/>
        <w:jc w:val="right"/>
        <w:rPr>
          <w:sz w:val="22"/>
          <w:szCs w:val="22"/>
        </w:rPr>
      </w:pP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AD0AB5" w:rsidRDefault="00D019A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Николаевского</w:t>
      </w:r>
      <w:r w:rsidR="00597365">
        <w:rPr>
          <w:sz w:val="22"/>
          <w:szCs w:val="22"/>
        </w:rPr>
        <w:t xml:space="preserve"> сельского поселения</w:t>
      </w:r>
    </w:p>
    <w:p w:rsidR="00AD0AB5" w:rsidRDefault="00AD0AB5">
      <w:pPr>
        <w:spacing w:line="252" w:lineRule="auto"/>
        <w:ind w:left="6237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МУНИЦИПАЛЬНАЯ ПРОГРАММА</w:t>
      </w:r>
    </w:p>
    <w:p w:rsidR="00AD0AB5" w:rsidRDefault="00D019A5">
      <w:pPr>
        <w:widowControl w:val="0"/>
        <w:spacing w:after="240"/>
        <w:jc w:val="center"/>
        <w:rPr>
          <w:bCs/>
          <w:sz w:val="26"/>
          <w:szCs w:val="26"/>
        </w:rPr>
      </w:pPr>
      <w:r>
        <w:rPr>
          <w:rStyle w:val="a8"/>
          <w:b w:val="0"/>
          <w:sz w:val="26"/>
          <w:szCs w:val="26"/>
        </w:rPr>
        <w:t>Николаевского</w:t>
      </w:r>
      <w:r w:rsidR="00597365">
        <w:rPr>
          <w:rStyle w:val="a8"/>
          <w:b w:val="0"/>
          <w:sz w:val="26"/>
          <w:szCs w:val="26"/>
        </w:rPr>
        <w:t xml:space="preserve"> сельского поселения «Муниципальная политика»</w:t>
      </w:r>
    </w:p>
    <w:p w:rsidR="00AD0AB5" w:rsidRDefault="00597365">
      <w:pPr>
        <w:jc w:val="center"/>
        <w:rPr>
          <w:rStyle w:val="ad"/>
          <w:b w:val="0"/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ПАСПОРТ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муниципальной программы </w:t>
      </w:r>
      <w:r w:rsidR="00D019A5" w:rsidRPr="00D019A5">
        <w:rPr>
          <w:sz w:val="26"/>
          <w:szCs w:val="26"/>
        </w:rPr>
        <w:t>Николаевского</w:t>
      </w:r>
      <w:r>
        <w:rPr>
          <w:rStyle w:val="ad"/>
          <w:b w:val="0"/>
          <w:sz w:val="26"/>
          <w:szCs w:val="26"/>
        </w:rPr>
        <w:t xml:space="preserve"> сельского поселения</w:t>
      </w:r>
    </w:p>
    <w:p w:rsidR="00AD0AB5" w:rsidRDefault="00597365">
      <w:pPr>
        <w:spacing w:after="2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«Муниципальная политика» </w:t>
      </w:r>
    </w:p>
    <w:tbl>
      <w:tblPr>
        <w:tblW w:w="10794" w:type="dxa"/>
        <w:tblInd w:w="-6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40" w:type="dxa"/>
          <w:bottom w:w="75" w:type="dxa"/>
          <w:right w:w="75" w:type="dxa"/>
        </w:tblCellMar>
        <w:tblLook w:val="04A0"/>
      </w:tblPr>
      <w:tblGrid>
        <w:gridCol w:w="3970"/>
        <w:gridCol w:w="6824"/>
      </w:tblGrid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 w:rsidP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муниципальной 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  <w:r w:rsidR="00D019A5" w:rsidRPr="00181C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Муниципальная программа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«Муниципальная политика» (далее – муниципальная программа)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Администрация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Соисполнители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Отсутствуют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rFonts w:cs="Courier New"/>
                <w:bCs/>
                <w:color w:val="000000"/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  <w:p w:rsidR="00AD0AB5" w:rsidRPr="00181C9C" w:rsidRDefault="00597365">
            <w:pPr>
              <w:jc w:val="both"/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«Диспансеризация муниципальных служащих»</w:t>
            </w:r>
          </w:p>
        </w:tc>
      </w:tr>
      <w:tr w:rsidR="00AD0AB5">
        <w:trPr>
          <w:trHeight w:val="878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rPr>
          <w:trHeight w:val="1402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Развитие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sz w:val="26"/>
                <w:szCs w:val="26"/>
              </w:rPr>
              <w:t>сельском поселении.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Задачи муниципальной программы 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1. Стимулирование органов местного самоуправления к наращиванию собственного социально-экономического потенциала и развития муниципальной службы; 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 xml:space="preserve">профессиональной компетентности муниципальных служащих Администрации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сельского поселения.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1. Доля  </w:t>
            </w: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муниципальных служащих, получивших профессиональное образование;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2. Доля  муниципальных служащих, прошедших диспансеризацию.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 постоянной основе, этапы не выделяются:            </w:t>
            </w:r>
            <w:r w:rsidRPr="00181C9C">
              <w:rPr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Ресурсное обеспечение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B5521E">
              <w:rPr>
                <w:sz w:val="26"/>
                <w:szCs w:val="26"/>
              </w:rPr>
              <w:t>773</w:t>
            </w:r>
            <w:r w:rsidR="006F6D2F">
              <w:rPr>
                <w:sz w:val="26"/>
                <w:szCs w:val="26"/>
              </w:rPr>
              <w:t>,6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    Бюджет поселения</w:t>
            </w:r>
          </w:p>
          <w:p w:rsidR="00AD0AB5" w:rsidRPr="00181C9C" w:rsidRDefault="00AD0AB5" w:rsidP="00676267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1E34BC">
              <w:rPr>
                <w:sz w:val="26"/>
                <w:szCs w:val="26"/>
              </w:rPr>
              <w:t>0                           59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1E34BC">
              <w:rPr>
                <w:sz w:val="26"/>
                <w:szCs w:val="26"/>
              </w:rPr>
              <w:t>59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 xml:space="preserve">1                           </w:t>
            </w:r>
            <w:r w:rsidR="00F3752B">
              <w:rPr>
                <w:sz w:val="26"/>
                <w:szCs w:val="26"/>
              </w:rPr>
              <w:t xml:space="preserve">  </w:t>
            </w:r>
            <w:r w:rsidR="00BD7584">
              <w:rPr>
                <w:sz w:val="26"/>
                <w:szCs w:val="26"/>
              </w:rPr>
              <w:t>67,0</w:t>
            </w:r>
            <w:r w:rsidRPr="00181C9C">
              <w:rPr>
                <w:sz w:val="26"/>
                <w:szCs w:val="26"/>
              </w:rPr>
              <w:t xml:space="preserve">                                     </w:t>
            </w:r>
            <w:r w:rsidR="001B3063">
              <w:rPr>
                <w:sz w:val="26"/>
                <w:szCs w:val="26"/>
              </w:rPr>
              <w:t xml:space="preserve"> </w:t>
            </w:r>
            <w:r w:rsidR="00BD7584">
              <w:rPr>
                <w:sz w:val="26"/>
                <w:szCs w:val="26"/>
              </w:rPr>
              <w:t>67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 xml:space="preserve">2                          </w:t>
            </w:r>
            <w:r w:rsidR="00F65383">
              <w:rPr>
                <w:sz w:val="26"/>
                <w:szCs w:val="26"/>
              </w:rPr>
              <w:t xml:space="preserve"> </w:t>
            </w:r>
            <w:r w:rsidR="00B5521E">
              <w:rPr>
                <w:sz w:val="26"/>
                <w:szCs w:val="26"/>
              </w:rPr>
              <w:t>44</w:t>
            </w:r>
            <w:r w:rsidR="006F6D2F">
              <w:rPr>
                <w:sz w:val="26"/>
                <w:szCs w:val="26"/>
              </w:rPr>
              <w:t>,6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F3752B">
              <w:rPr>
                <w:sz w:val="26"/>
                <w:szCs w:val="26"/>
              </w:rPr>
              <w:t xml:space="preserve">   </w:t>
            </w:r>
            <w:r w:rsidR="00B5521E">
              <w:rPr>
                <w:sz w:val="26"/>
                <w:szCs w:val="26"/>
              </w:rPr>
              <w:t>44</w:t>
            </w:r>
            <w:r w:rsidR="006F6D2F">
              <w:rPr>
                <w:sz w:val="26"/>
                <w:szCs w:val="26"/>
              </w:rPr>
              <w:t>,6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3   </w:t>
            </w:r>
            <w:r w:rsidR="00812354">
              <w:rPr>
                <w:sz w:val="26"/>
                <w:szCs w:val="26"/>
              </w:rPr>
              <w:t xml:space="preserve">                        </w:t>
            </w:r>
            <w:r w:rsidR="008C1C28">
              <w:rPr>
                <w:sz w:val="26"/>
                <w:szCs w:val="26"/>
              </w:rPr>
              <w:t>65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F3752B">
              <w:rPr>
                <w:sz w:val="26"/>
                <w:szCs w:val="26"/>
              </w:rPr>
              <w:t xml:space="preserve">   </w:t>
            </w:r>
            <w:r w:rsidR="008C1C28">
              <w:rPr>
                <w:sz w:val="26"/>
                <w:szCs w:val="26"/>
              </w:rPr>
              <w:t>65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1B3063">
              <w:rPr>
                <w:sz w:val="26"/>
                <w:szCs w:val="26"/>
              </w:rPr>
              <w:t xml:space="preserve">4                          </w:t>
            </w:r>
            <w:r w:rsidR="008C1C28">
              <w:rPr>
                <w:sz w:val="26"/>
                <w:szCs w:val="26"/>
              </w:rPr>
              <w:t>65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1B3063">
              <w:rPr>
                <w:sz w:val="26"/>
                <w:szCs w:val="26"/>
              </w:rPr>
              <w:t xml:space="preserve">  </w:t>
            </w:r>
            <w:r w:rsidR="008C1C28">
              <w:rPr>
                <w:sz w:val="26"/>
                <w:szCs w:val="26"/>
              </w:rPr>
              <w:t>65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5                           </w:t>
            </w:r>
            <w:r w:rsidR="008C1C28">
              <w:rPr>
                <w:sz w:val="26"/>
                <w:szCs w:val="26"/>
              </w:rPr>
              <w:t>65</w:t>
            </w:r>
            <w:r w:rsidR="002822D9">
              <w:rPr>
                <w:sz w:val="26"/>
                <w:szCs w:val="26"/>
              </w:rPr>
              <w:t>,</w:t>
            </w:r>
            <w:r w:rsidR="00812354" w:rsidRPr="00181C9C">
              <w:rPr>
                <w:sz w:val="26"/>
                <w:szCs w:val="26"/>
              </w:rPr>
              <w:t xml:space="preserve">0                                       </w:t>
            </w:r>
            <w:r w:rsidR="008C1C28">
              <w:rPr>
                <w:sz w:val="26"/>
                <w:szCs w:val="26"/>
              </w:rPr>
              <w:t xml:space="preserve"> 65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6                           </w:t>
            </w:r>
            <w:r w:rsidR="008C1C28">
              <w:rPr>
                <w:sz w:val="26"/>
                <w:szCs w:val="26"/>
              </w:rPr>
              <w:t>65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C1C28">
              <w:rPr>
                <w:sz w:val="26"/>
                <w:szCs w:val="26"/>
              </w:rPr>
              <w:t>65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2027 </w:t>
            </w:r>
            <w:r w:rsidR="00676267" w:rsidRPr="00181C9C">
              <w:rPr>
                <w:sz w:val="26"/>
                <w:szCs w:val="26"/>
              </w:rPr>
              <w:t xml:space="preserve">                          </w:t>
            </w:r>
            <w:r w:rsidR="008C1C28">
              <w:rPr>
                <w:sz w:val="26"/>
                <w:szCs w:val="26"/>
              </w:rPr>
              <w:t>65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C1C28">
              <w:rPr>
                <w:sz w:val="26"/>
                <w:szCs w:val="26"/>
              </w:rPr>
              <w:t>65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8                           </w:t>
            </w:r>
            <w:r w:rsidR="008C1C28">
              <w:rPr>
                <w:sz w:val="26"/>
                <w:szCs w:val="26"/>
              </w:rPr>
              <w:t>65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C1C28">
              <w:rPr>
                <w:sz w:val="26"/>
                <w:szCs w:val="26"/>
              </w:rPr>
              <w:t>65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2029                           </w:t>
            </w:r>
            <w:r w:rsidR="008C1C28">
              <w:rPr>
                <w:sz w:val="26"/>
                <w:szCs w:val="26"/>
              </w:rPr>
              <w:t>65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C1C28">
              <w:rPr>
                <w:sz w:val="26"/>
                <w:szCs w:val="26"/>
              </w:rPr>
              <w:t>65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C1C28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2030</w:t>
            </w:r>
            <w:r w:rsidR="00676267" w:rsidRPr="00181C9C">
              <w:rPr>
                <w:sz w:val="26"/>
                <w:szCs w:val="26"/>
              </w:rPr>
              <w:t xml:space="preserve">                           </w:t>
            </w:r>
            <w:r w:rsidR="008C1C28">
              <w:rPr>
                <w:sz w:val="26"/>
                <w:szCs w:val="26"/>
              </w:rPr>
              <w:t>65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C1C28">
              <w:rPr>
                <w:sz w:val="26"/>
                <w:szCs w:val="26"/>
              </w:rPr>
              <w:t>65</w:t>
            </w:r>
            <w:r w:rsidR="00812354" w:rsidRPr="00181C9C">
              <w:rPr>
                <w:sz w:val="26"/>
                <w:szCs w:val="26"/>
              </w:rPr>
              <w:t>,0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</w:t>
            </w:r>
            <w:r w:rsidRPr="00181C9C">
              <w:rPr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уровня профессиональной компетентности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sz w:val="26"/>
                <w:szCs w:val="26"/>
                <w:lang w:eastAsia="en-US"/>
              </w:rPr>
              <w:lastRenderedPageBreak/>
              <w:t>3. Обеспечение систематического медицинского наблюдения за здоровьем  муниципальных служащих, обеспечение условий для их результативной профессиональной служебной деятельности.</w:t>
            </w:r>
          </w:p>
        </w:tc>
      </w:tr>
    </w:tbl>
    <w:p w:rsidR="00AD0AB5" w:rsidRDefault="00AD0AB5" w:rsidP="00D019A5">
      <w:pPr>
        <w:rPr>
          <w:b/>
          <w:color w:val="000000"/>
          <w:sz w:val="24"/>
          <w:szCs w:val="24"/>
        </w:rPr>
      </w:pPr>
    </w:p>
    <w:p w:rsidR="00AD0AB5" w:rsidRDefault="00AD0AB5">
      <w:pPr>
        <w:ind w:firstLine="709"/>
        <w:jc w:val="center"/>
        <w:rPr>
          <w:b/>
          <w:color w:val="000000"/>
          <w:sz w:val="24"/>
          <w:szCs w:val="24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подпрограммы «</w:t>
      </w:r>
      <w:bookmarkStart w:id="0" w:name="__DdeLink__3609_479230951"/>
      <w:r w:rsidRPr="00181C9C">
        <w:rPr>
          <w:color w:val="000000"/>
          <w:sz w:val="26"/>
          <w:szCs w:val="26"/>
        </w:rPr>
        <w:t>Развитие муниципального управления и муниципальной службы в</w:t>
      </w:r>
      <w:r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="00D019A5" w:rsidRPr="00181C9C">
        <w:rPr>
          <w:sz w:val="26"/>
          <w:szCs w:val="26"/>
        </w:rPr>
        <w:t>Николаевском</w:t>
      </w:r>
      <w:r w:rsidR="00D019A5"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Pr="00181C9C">
        <w:rPr>
          <w:rFonts w:cs="Courier New"/>
          <w:bCs/>
          <w:color w:val="000000"/>
          <w:sz w:val="26"/>
          <w:szCs w:val="26"/>
        </w:rPr>
        <w:t>сельском поселении, дополнительное профессиональное образование лиц, занятых в системе местного самоуправления</w:t>
      </w:r>
      <w:bookmarkEnd w:id="0"/>
      <w:r w:rsidRPr="00181C9C">
        <w:rPr>
          <w:color w:val="000000"/>
          <w:sz w:val="26"/>
          <w:szCs w:val="26"/>
        </w:rPr>
        <w:t>»</w:t>
      </w:r>
    </w:p>
    <w:p w:rsidR="00AD0AB5" w:rsidRPr="00181C9C" w:rsidRDefault="00AD0AB5">
      <w:pPr>
        <w:ind w:firstLine="709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505"/>
        <w:gridCol w:w="6526"/>
      </w:tblGrid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программы </w:t>
            </w:r>
          </w:p>
          <w:p w:rsidR="00AD0AB5" w:rsidRPr="00181C9C" w:rsidRDefault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1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color w:val="000000"/>
                <w:sz w:val="26"/>
                <w:szCs w:val="26"/>
              </w:rPr>
              <w:t xml:space="preserve"> </w:t>
            </w:r>
            <w:r w:rsidRPr="00181C9C">
              <w:rPr>
                <w:color w:val="000000"/>
                <w:sz w:val="26"/>
                <w:szCs w:val="26"/>
              </w:rPr>
              <w:t>сельского поселения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Совершенствование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color w:val="000000"/>
                <w:sz w:val="26"/>
                <w:szCs w:val="26"/>
              </w:rPr>
              <w:t xml:space="preserve">сельском поселении, повышение эффективности исполнения муниципальными служащими своих должностных обязанностей.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Совершенствование правовых и организационных основ местного самоуправления, муниципальной службы.</w:t>
            </w:r>
          </w:p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Обеспечение дополнительного профессионального образования лиц, замещающих муниципальные должности и муниципальных служащих.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</w:t>
            </w:r>
            <w:r w:rsidRPr="00181C9C">
              <w:rPr>
                <w:sz w:val="26"/>
                <w:szCs w:val="26"/>
              </w:rPr>
              <w:lastRenderedPageBreak/>
              <w:t xml:space="preserve">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lastRenderedPageBreak/>
              <w:t xml:space="preserve">Доля муниципальных служащих, прошедших обучение по программе дополнительного профессионального </w:t>
            </w:r>
            <w:r w:rsidRPr="00181C9C">
              <w:rPr>
                <w:sz w:val="26"/>
                <w:szCs w:val="26"/>
                <w:shd w:val="clear" w:color="auto" w:fill="FFFFFF"/>
              </w:rPr>
              <w:lastRenderedPageBreak/>
              <w:t xml:space="preserve">образования. </w:t>
            </w:r>
          </w:p>
          <w:p w:rsidR="00AD0AB5" w:rsidRPr="00181C9C" w:rsidRDefault="00AD0AB5">
            <w:pPr>
              <w:pStyle w:val="afa"/>
              <w:snapToGrid w:val="0"/>
              <w:rPr>
                <w:sz w:val="26"/>
                <w:szCs w:val="26"/>
              </w:rPr>
            </w:pP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На постоянной основе, этапы не выделяются         </w:t>
            </w:r>
            <w:r w:rsidRPr="00181C9C">
              <w:rPr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B5521E">
              <w:rPr>
                <w:sz w:val="26"/>
                <w:szCs w:val="26"/>
              </w:rPr>
              <w:t>529</w:t>
            </w:r>
            <w:r w:rsidR="006F6D2F">
              <w:rPr>
                <w:sz w:val="26"/>
                <w:szCs w:val="26"/>
              </w:rPr>
              <w:t>,6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</w:t>
            </w:r>
            <w:r w:rsidR="00F331EB">
              <w:rPr>
                <w:sz w:val="26"/>
                <w:szCs w:val="26"/>
              </w:rPr>
              <w:t>9                           63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6</w:t>
            </w:r>
            <w:r w:rsidR="00F331EB">
              <w:rPr>
                <w:sz w:val="26"/>
                <w:szCs w:val="26"/>
              </w:rPr>
              <w:t>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1E34BC">
              <w:rPr>
                <w:sz w:val="26"/>
                <w:szCs w:val="26"/>
              </w:rPr>
              <w:t>0                           37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</w:t>
            </w:r>
            <w:r w:rsidR="001E34BC">
              <w:rPr>
                <w:sz w:val="26"/>
                <w:szCs w:val="26"/>
              </w:rPr>
              <w:t xml:space="preserve">                               37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BD7584">
              <w:rPr>
                <w:sz w:val="26"/>
                <w:szCs w:val="26"/>
              </w:rPr>
              <w:t>1                           45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BD7584">
              <w:rPr>
                <w:sz w:val="26"/>
                <w:szCs w:val="26"/>
              </w:rPr>
              <w:t xml:space="preserve">                              45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</w:t>
            </w:r>
            <w:r w:rsidR="00597365" w:rsidRPr="00181C9C">
              <w:rPr>
                <w:sz w:val="26"/>
                <w:szCs w:val="26"/>
              </w:rPr>
              <w:t>202</w:t>
            </w:r>
            <w:r w:rsidR="00F331EB">
              <w:rPr>
                <w:sz w:val="26"/>
                <w:szCs w:val="26"/>
              </w:rPr>
              <w:t xml:space="preserve">2                           </w:t>
            </w:r>
            <w:r w:rsidR="00B5521E">
              <w:rPr>
                <w:sz w:val="26"/>
                <w:szCs w:val="26"/>
              </w:rPr>
              <w:t>24</w:t>
            </w:r>
            <w:r w:rsidR="006F6D2F">
              <w:rPr>
                <w:sz w:val="26"/>
                <w:szCs w:val="26"/>
              </w:rPr>
              <w:t>,6</w:t>
            </w:r>
            <w:r w:rsidR="00017F3F" w:rsidRPr="00181C9C">
              <w:rPr>
                <w:sz w:val="26"/>
                <w:szCs w:val="26"/>
              </w:rPr>
              <w:t xml:space="preserve">          </w:t>
            </w:r>
            <w:r w:rsidR="003A6F77">
              <w:rPr>
                <w:sz w:val="26"/>
                <w:szCs w:val="26"/>
              </w:rPr>
              <w:t xml:space="preserve">                              </w:t>
            </w:r>
            <w:r w:rsidR="00B5521E">
              <w:rPr>
                <w:sz w:val="26"/>
                <w:szCs w:val="26"/>
              </w:rPr>
              <w:t>24</w:t>
            </w:r>
            <w:r w:rsidR="006F6D2F">
              <w:rPr>
                <w:sz w:val="26"/>
                <w:szCs w:val="26"/>
              </w:rPr>
              <w:t>,6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3                           </w:t>
            </w:r>
            <w:r w:rsidR="00BD7584">
              <w:rPr>
                <w:sz w:val="26"/>
                <w:szCs w:val="26"/>
              </w:rPr>
              <w:t>45</w:t>
            </w:r>
            <w:r w:rsidR="00017F3F" w:rsidRPr="00181C9C">
              <w:rPr>
                <w:sz w:val="26"/>
                <w:szCs w:val="26"/>
              </w:rPr>
              <w:t xml:space="preserve">,0          </w:t>
            </w:r>
            <w:r w:rsidR="00BD7584">
              <w:rPr>
                <w:sz w:val="26"/>
                <w:szCs w:val="26"/>
              </w:rPr>
              <w:t xml:space="preserve">                              45</w:t>
            </w:r>
            <w:r w:rsidR="00017F3F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>4                           45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2822D9">
              <w:rPr>
                <w:sz w:val="26"/>
                <w:szCs w:val="26"/>
              </w:rPr>
              <w:t xml:space="preserve">                              45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202</w:t>
            </w:r>
            <w:r w:rsidR="002822D9">
              <w:rPr>
                <w:sz w:val="26"/>
                <w:szCs w:val="26"/>
              </w:rPr>
              <w:t>5                           45</w:t>
            </w:r>
            <w:r w:rsidR="00355074" w:rsidRPr="00181C9C">
              <w:rPr>
                <w:sz w:val="26"/>
                <w:szCs w:val="26"/>
              </w:rPr>
              <w:t xml:space="preserve">,0           </w:t>
            </w:r>
            <w:r w:rsidR="002822D9">
              <w:rPr>
                <w:sz w:val="26"/>
                <w:szCs w:val="26"/>
              </w:rPr>
              <w:t xml:space="preserve">                              45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>6                           45</w:t>
            </w:r>
            <w:r w:rsidR="00355074" w:rsidRPr="00181C9C">
              <w:rPr>
                <w:sz w:val="26"/>
                <w:szCs w:val="26"/>
              </w:rPr>
              <w:t xml:space="preserve">,0                              </w:t>
            </w:r>
            <w:r w:rsidR="002822D9">
              <w:rPr>
                <w:sz w:val="26"/>
                <w:szCs w:val="26"/>
              </w:rPr>
              <w:t xml:space="preserve">          45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>7                           45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2822D9">
              <w:rPr>
                <w:sz w:val="26"/>
                <w:szCs w:val="26"/>
              </w:rPr>
              <w:t xml:space="preserve">                              45</w:t>
            </w:r>
            <w:r w:rsidR="00B31A12">
              <w:rPr>
                <w:sz w:val="26"/>
                <w:szCs w:val="26"/>
              </w:rPr>
              <w:t>,</w:t>
            </w:r>
            <w:r w:rsidR="00355074" w:rsidRPr="00181C9C">
              <w:rPr>
                <w:sz w:val="26"/>
                <w:szCs w:val="26"/>
              </w:rPr>
              <w:t>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017F3F">
              <w:rPr>
                <w:sz w:val="26"/>
                <w:szCs w:val="26"/>
              </w:rPr>
              <w:t xml:space="preserve">8                    </w:t>
            </w:r>
            <w:r w:rsidR="002822D9">
              <w:rPr>
                <w:sz w:val="26"/>
                <w:szCs w:val="26"/>
              </w:rPr>
              <w:t xml:space="preserve">       45</w:t>
            </w:r>
            <w:r w:rsidR="00355074" w:rsidRPr="00181C9C">
              <w:rPr>
                <w:sz w:val="26"/>
                <w:szCs w:val="26"/>
              </w:rPr>
              <w:t xml:space="preserve">,0            </w:t>
            </w:r>
            <w:r w:rsidR="00181C9C">
              <w:rPr>
                <w:sz w:val="26"/>
                <w:szCs w:val="26"/>
              </w:rPr>
              <w:t xml:space="preserve">              </w:t>
            </w:r>
            <w:r w:rsidR="002822D9">
              <w:rPr>
                <w:sz w:val="26"/>
                <w:szCs w:val="26"/>
              </w:rPr>
              <w:t xml:space="preserve">              45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9                         </w:t>
            </w:r>
            <w:r w:rsidR="002822D9">
              <w:rPr>
                <w:sz w:val="26"/>
                <w:szCs w:val="26"/>
              </w:rPr>
              <w:t xml:space="preserve">  45</w:t>
            </w:r>
            <w:r w:rsidR="00181C9C">
              <w:rPr>
                <w:sz w:val="26"/>
                <w:szCs w:val="26"/>
              </w:rPr>
              <w:t xml:space="preserve">,0                            </w:t>
            </w:r>
            <w:r w:rsidR="002822D9">
              <w:rPr>
                <w:sz w:val="26"/>
                <w:szCs w:val="26"/>
              </w:rPr>
              <w:t xml:space="preserve">            45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</w:t>
            </w:r>
            <w:r w:rsidR="002822D9">
              <w:rPr>
                <w:sz w:val="26"/>
                <w:szCs w:val="26"/>
              </w:rPr>
              <w:t>30                          45</w:t>
            </w:r>
            <w:r w:rsidR="00181C9C">
              <w:rPr>
                <w:sz w:val="26"/>
                <w:szCs w:val="26"/>
              </w:rPr>
              <w:t xml:space="preserve">,0                           </w:t>
            </w:r>
            <w:r w:rsidR="00355074" w:rsidRPr="00181C9C">
              <w:rPr>
                <w:sz w:val="26"/>
                <w:szCs w:val="26"/>
              </w:rPr>
              <w:t xml:space="preserve">             </w:t>
            </w:r>
            <w:r w:rsidR="002822D9">
              <w:rPr>
                <w:sz w:val="26"/>
                <w:szCs w:val="26"/>
              </w:rPr>
              <w:t>45</w:t>
            </w:r>
            <w:r w:rsidR="00355074" w:rsidRPr="00181C9C">
              <w:rPr>
                <w:sz w:val="26"/>
                <w:szCs w:val="26"/>
              </w:rPr>
              <w:t>,0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</w:t>
            </w:r>
            <w:r w:rsidRPr="00181C9C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Совершенствование уровня дополнительного  профессионального образования лиц, занятых в системе местного самоуправления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</w:tbl>
    <w:p w:rsidR="00AD0AB5" w:rsidRPr="00181C9C" w:rsidRDefault="00AD0AB5" w:rsidP="00D019A5">
      <w:pPr>
        <w:rPr>
          <w:color w:val="000000"/>
          <w:sz w:val="26"/>
          <w:szCs w:val="26"/>
        </w:rPr>
      </w:pPr>
    </w:p>
    <w:p w:rsidR="00AD0AB5" w:rsidRPr="00181C9C" w:rsidRDefault="00AD0AB5">
      <w:pPr>
        <w:ind w:firstLine="709"/>
        <w:jc w:val="center"/>
        <w:rPr>
          <w:color w:val="000000"/>
          <w:sz w:val="26"/>
          <w:szCs w:val="26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b/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подпрограммы «Диспансеризация муниципальных служащих» </w:t>
      </w:r>
    </w:p>
    <w:p w:rsidR="00AD0AB5" w:rsidRPr="00181C9C" w:rsidRDefault="00AD0AB5">
      <w:pPr>
        <w:ind w:firstLine="709"/>
        <w:jc w:val="center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005"/>
        <w:gridCol w:w="7026"/>
      </w:tblGrid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2 «Диспансеризация муниципальных служащих»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 xml:space="preserve"> Николаевского</w:t>
            </w:r>
            <w:r w:rsidRPr="00181C9C">
              <w:rPr>
                <w:color w:val="000000"/>
                <w:sz w:val="26"/>
                <w:szCs w:val="26"/>
              </w:rPr>
              <w:t xml:space="preserve"> сельского</w:t>
            </w:r>
            <w:r w:rsidRPr="00181C9C">
              <w:rPr>
                <w:bCs/>
                <w:color w:val="000000"/>
                <w:sz w:val="26"/>
                <w:szCs w:val="26"/>
              </w:rPr>
              <w:t xml:space="preserve"> поселения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lastRenderedPageBreak/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Создание условий, влияющих на повышение производительности труда и повышению качества жизни </w:t>
            </w:r>
            <w:bookmarkStart w:id="1" w:name="__DdeLink__2857_1163708839"/>
            <w:r w:rsidRPr="00181C9C">
              <w:rPr>
                <w:sz w:val="26"/>
                <w:szCs w:val="26"/>
              </w:rPr>
              <w:t>муниципальных служащих</w:t>
            </w:r>
            <w:bookmarkEnd w:id="1"/>
            <w:r w:rsidRPr="00181C9C">
              <w:rPr>
                <w:sz w:val="26"/>
                <w:szCs w:val="26"/>
              </w:rPr>
              <w:t xml:space="preserve">, обеспечение условий для их результативной профессиональной служебной деятельности.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Целевые показатели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Доля муниципальных служащих, имеющих высшее профессиональное образование, прошедших диспансеризацию.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постоянной основе, этапы не выделяются            </w:t>
            </w: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  <w:p w:rsidR="00AD0AB5" w:rsidRPr="00181C9C" w:rsidRDefault="00AD0AB5">
            <w:pPr>
              <w:rPr>
                <w:color w:val="000000"/>
                <w:sz w:val="26"/>
                <w:szCs w:val="26"/>
              </w:rPr>
            </w:pP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</w:t>
            </w:r>
            <w:r w:rsidR="002822D9">
              <w:rPr>
                <w:sz w:val="26"/>
                <w:szCs w:val="26"/>
              </w:rPr>
              <w:t>ого поселения составляет 244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2020</w:t>
            </w:r>
            <w:r w:rsidR="00386526">
              <w:rPr>
                <w:sz w:val="26"/>
                <w:szCs w:val="26"/>
              </w:rPr>
              <w:t xml:space="preserve">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86526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11CE">
              <w:rPr>
                <w:sz w:val="26"/>
                <w:szCs w:val="26"/>
              </w:rPr>
              <w:t>1                           22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11CE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>2                           20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2822D9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>3                           20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2822D9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>4                           20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2822D9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2025</w:t>
            </w:r>
            <w:r w:rsidR="002822D9">
              <w:rPr>
                <w:sz w:val="26"/>
                <w:szCs w:val="26"/>
              </w:rPr>
              <w:t xml:space="preserve">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2822D9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>6                           20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2822D9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>7                           20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2822D9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8                           2</w:t>
            </w:r>
            <w:r w:rsidR="002822D9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2822D9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>9                           20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2822D9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        203</w:t>
            </w:r>
            <w:r w:rsidR="002822D9">
              <w:rPr>
                <w:sz w:val="26"/>
                <w:szCs w:val="26"/>
              </w:rPr>
              <w:t>0                           20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</w:t>
            </w:r>
            <w:r w:rsidR="002822D9">
              <w:rPr>
                <w:sz w:val="26"/>
                <w:szCs w:val="26"/>
              </w:rPr>
              <w:t xml:space="preserve">   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Создание основы для сохранения и улучшения физического и духовного здоровья  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Повышение мотивации  муниципальных служащих к ведению здорового образа жизни.</w:t>
            </w:r>
          </w:p>
        </w:tc>
      </w:tr>
    </w:tbl>
    <w:p w:rsidR="00AD0AB5" w:rsidRPr="00181C9C" w:rsidRDefault="00AD0AB5" w:rsidP="00355074">
      <w:pPr>
        <w:rPr>
          <w:sz w:val="26"/>
          <w:szCs w:val="26"/>
        </w:rPr>
      </w:pPr>
    </w:p>
    <w:p w:rsidR="00AD0AB5" w:rsidRPr="00181C9C" w:rsidRDefault="00AD0AB5">
      <w:pPr>
        <w:jc w:val="center"/>
        <w:rPr>
          <w:sz w:val="26"/>
          <w:szCs w:val="26"/>
        </w:rPr>
      </w:pPr>
    </w:p>
    <w:p w:rsidR="00AD0AB5" w:rsidRPr="00181C9C" w:rsidRDefault="00597365">
      <w:pPr>
        <w:jc w:val="center"/>
        <w:rPr>
          <w:sz w:val="26"/>
          <w:szCs w:val="26"/>
        </w:rPr>
      </w:pPr>
      <w:r w:rsidRPr="00181C9C">
        <w:rPr>
          <w:sz w:val="26"/>
          <w:szCs w:val="26"/>
        </w:rPr>
        <w:t>Приоритеты и цели муниципальной политики</w:t>
      </w:r>
    </w:p>
    <w:p w:rsidR="00AD0AB5" w:rsidRPr="00181C9C" w:rsidRDefault="00597365">
      <w:pPr>
        <w:jc w:val="center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>в сфере реализации муниципальной программы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политика.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Муниципальная программа упирается на следующие нормативно-правовые акты: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Федеральный закон от 02.03.2007 №25-ФЗ «О муниципальной службы в Российской Федерации»;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 Областной закон от 09.10.2007 №786-ЗС «О муниципальной службе в Ростовской области».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самоуправления.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</w:r>
      <w:r w:rsidRPr="00181C9C">
        <w:rPr>
          <w:sz w:val="26"/>
          <w:szCs w:val="26"/>
        </w:rPr>
        <w:t>Результаты оценки эффективности позволяют определить зоны, требующие внимания муниципальной власти, сформировать перечень мероприятий по повышению результативности её деятельности, а также выявить внутренние ресурсы позволяющие повысить качество и объем предоставляемых услуг населению.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Положительные социально-экономический климат в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обеспечения системности практической подготовки кадров, способных эффективно работать в органах местного самоуправления, являются на сегодня особо актуальными.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Перед органами местного самоуправления стоят неотложные задачи по </w:t>
      </w:r>
      <w:r w:rsidRPr="00181C9C">
        <w:rPr>
          <w:sz w:val="26"/>
          <w:szCs w:val="26"/>
        </w:rPr>
        <w:lastRenderedPageBreak/>
        <w:t>совершенствованию муниципальной службы, развитию кадрового потенциала в системе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В рамках реализации данной программы «Муниципальная политика</w:t>
      </w:r>
      <w:r w:rsidR="00D019A5" w:rsidRPr="00181C9C">
        <w:rPr>
          <w:sz w:val="26"/>
          <w:szCs w:val="26"/>
        </w:rPr>
        <w:t xml:space="preserve"> </w:t>
      </w:r>
      <w:r w:rsidRPr="00181C9C">
        <w:rPr>
          <w:sz w:val="26"/>
          <w:szCs w:val="26"/>
        </w:rPr>
        <w:t xml:space="preserve">(2019-2030 годы)» в </w:t>
      </w:r>
      <w:r w:rsidR="00D019A5" w:rsidRPr="00181C9C">
        <w:rPr>
          <w:sz w:val="26"/>
          <w:szCs w:val="26"/>
        </w:rPr>
        <w:t xml:space="preserve">Николаевском </w:t>
      </w:r>
      <w:r w:rsidRPr="00181C9C">
        <w:rPr>
          <w:sz w:val="26"/>
          <w:szCs w:val="26"/>
        </w:rPr>
        <w:t>сельском поселении осуществлялся комплекс мероприятий, направленных на создание и совершенствование правовых, организационных, финансовых, методологических основ муниципальной службы, формирование высокопрофессионального кадрового состава муниципальных служащих. Были приняты соответствующие нормативные правовые акты.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 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 развития.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Однако в современных условиях меняются требования, предъявляемые к муниципальной службе со стороны общества — она должна быть более эффективной. В настоящее время отсутствуют механизмы, ревизующие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населению, совершенствование механизма стимулирования муниципальных служащих в зависимости от результатов труда.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Наличие данных проблем в системе управления требует принятия системных </w:t>
      </w:r>
      <w:r w:rsidRPr="00181C9C">
        <w:rPr>
          <w:sz w:val="26"/>
          <w:szCs w:val="26"/>
        </w:rPr>
        <w:lastRenderedPageBreak/>
        <w:t>мер.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Муниципальная программа направлена на решение следующих задач: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внедрение современных методов муниципального управления, оценка эффективности  и результативности деятельности муниципальных служащих;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повышение профессиональной компетентности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Основными рисками, связанными с реализацией программы являются: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недостаточное материально-техническое и финансовое обеспечение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отсутствие надлежащего кадрового обеспечения для реализации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наличие коррупционных факторов;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риски, связанные с возможными кризисными явлениями в экономике.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Оценка данных рисков — риски низкие.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Для снижения рисков необходимо осуществление запланированных основных мероприятий подпрограммы.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Реализация основных мероприятий государственной программы позволит: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повысить эффективность деятельности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- повысить уровень профессиональной компетентности муниципальных служащих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Перечень подпрограмм, основных мероприятий муниципальной программы приведен в приложении № 4.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Расходы бюджета </w:t>
      </w:r>
      <w:r w:rsidR="00D019A5" w:rsidRPr="00181C9C">
        <w:rPr>
          <w:sz w:val="26"/>
          <w:szCs w:val="26"/>
        </w:rPr>
        <w:t xml:space="preserve">Николаевского </w:t>
      </w:r>
      <w:r w:rsidRPr="00181C9C">
        <w:rPr>
          <w:sz w:val="26"/>
          <w:szCs w:val="26"/>
        </w:rPr>
        <w:t xml:space="preserve">сельского поселения на реализацию муниципальной программы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 «Муниципальная политика</w:t>
      </w:r>
      <w:r w:rsidRPr="00181C9C">
        <w:rPr>
          <w:bCs/>
          <w:sz w:val="26"/>
          <w:szCs w:val="26"/>
        </w:rPr>
        <w:t xml:space="preserve">» приведены в приложении № 6.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Расходы на реализацию муниципальной программы приведены в приложении № 7.</w:t>
      </w:r>
    </w:p>
    <w:p w:rsidR="00AD0AB5" w:rsidRPr="00181C9C" w:rsidRDefault="00AD0AB5">
      <w:pPr>
        <w:jc w:val="both"/>
        <w:rPr>
          <w:color w:val="000000"/>
          <w:sz w:val="26"/>
          <w:szCs w:val="26"/>
        </w:rPr>
      </w:pPr>
    </w:p>
    <w:p w:rsidR="00AD0AB5" w:rsidRDefault="00AD0AB5">
      <w:pPr>
        <w:jc w:val="both"/>
        <w:sectPr w:rsidR="00AD0AB5">
          <w:pgSz w:w="11906" w:h="16838"/>
          <w:pgMar w:top="709" w:right="851" w:bottom="1134" w:left="1304" w:header="0" w:footer="0" w:gutter="0"/>
          <w:cols w:space="720"/>
          <w:formProt w:val="0"/>
          <w:titlePg/>
          <w:docGrid w:linePitch="360" w:charSpace="2047"/>
        </w:sectPr>
      </w:pPr>
    </w:p>
    <w:p w:rsidR="00AD0AB5" w:rsidRDefault="0059736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AD0AB5" w:rsidRDefault="0059736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AD0AB5" w:rsidRDefault="00597365">
      <w:pPr>
        <w:jc w:val="center"/>
      </w:pPr>
      <w:r>
        <w:rPr>
          <w:sz w:val="24"/>
          <w:szCs w:val="24"/>
        </w:rPr>
        <w:t xml:space="preserve">о показателях муниципальной программы </w:t>
      </w:r>
      <w:r w:rsidR="00D019A5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политика», подпрограмм муниципальной программы</w:t>
      </w:r>
      <w:r>
        <w:rPr>
          <w:bCs/>
          <w:sz w:val="24"/>
          <w:szCs w:val="24"/>
        </w:rPr>
        <w:t xml:space="preserve"> и их значениях</w:t>
      </w:r>
    </w:p>
    <w:tbl>
      <w:tblPr>
        <w:tblW w:w="15993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/>
      </w:tblPr>
      <w:tblGrid>
        <w:gridCol w:w="529"/>
        <w:gridCol w:w="2330"/>
        <w:gridCol w:w="1224"/>
        <w:gridCol w:w="1260"/>
        <w:gridCol w:w="819"/>
        <w:gridCol w:w="817"/>
        <w:gridCol w:w="819"/>
        <w:gridCol w:w="817"/>
        <w:gridCol w:w="819"/>
        <w:gridCol w:w="819"/>
        <w:gridCol w:w="817"/>
        <w:gridCol w:w="817"/>
        <w:gridCol w:w="817"/>
        <w:gridCol w:w="819"/>
        <w:gridCol w:w="819"/>
        <w:gridCol w:w="819"/>
        <w:gridCol w:w="832"/>
      </w:tblGrid>
      <w:tr w:rsidR="00AD0AB5">
        <w:trPr>
          <w:cantSplit/>
          <w:trHeight w:val="330"/>
        </w:trPr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2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12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065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spacing w:line="360" w:lineRule="auto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AD0AB5">
        <w:trPr>
          <w:cantSplit/>
          <w:trHeight w:val="225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2029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  <w:p w:rsidR="00AD0AB5" w:rsidRDefault="00AD0AB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2030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</w:tc>
      </w:tr>
      <w:tr w:rsidR="00AD0AB5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Муниципальная программа «Муниципальная политика»</w:t>
            </w:r>
          </w:p>
        </w:tc>
      </w:tr>
      <w:tr w:rsidR="00BA7B86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A7B86" w:rsidRDefault="00BA7B8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 w:rsidP="005E6B65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 </w:t>
            </w:r>
          </w:p>
          <w:p w:rsidR="00BA7B86" w:rsidRDefault="00BA7B86" w:rsidP="005E6B65">
            <w:pPr>
              <w:widowControl w:val="0"/>
              <w:jc w:val="both"/>
            </w:pPr>
            <w:bookmarkStart w:id="2" w:name="__DdeLink__9009_1990242338"/>
            <w:r>
              <w:t>Доля муниципальных служащих</w:t>
            </w:r>
            <w:bookmarkEnd w:id="2"/>
            <w:r>
              <w:t>, получивших высшее профессиональное образование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</w:tr>
      <w:tr w:rsidR="00BA7B86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A7B86" w:rsidRDefault="00BA7B8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 w:rsidP="005E6B65">
            <w:pPr>
              <w:widowControl w:val="0"/>
              <w:rPr>
                <w:sz w:val="22"/>
                <w:szCs w:val="22"/>
              </w:rPr>
            </w:pPr>
            <w:r>
              <w:t xml:space="preserve">Показатель 2. </w:t>
            </w:r>
          </w:p>
          <w:p w:rsidR="00BA7B86" w:rsidRDefault="00BA7B86" w:rsidP="005E6B65">
            <w:pPr>
              <w:widowControl w:val="0"/>
            </w:pPr>
            <w:r>
              <w:t>Доля муниципальных служащих, прошедших диспансеризацию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 w:rsidP="00666B6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Подпрограмма 1 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 xml:space="preserve"> «Развитие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>»</w:t>
            </w:r>
          </w:p>
        </w:tc>
      </w:tr>
      <w:tr w:rsidR="00355074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55074" w:rsidRDefault="00355074">
            <w:pPr>
              <w:widowControl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1.1. </w:t>
            </w:r>
          </w:p>
          <w:p w:rsidR="00355074" w:rsidRDefault="00355074">
            <w:pPr>
              <w:widowControl w:val="0"/>
              <w:jc w:val="both"/>
            </w:pPr>
            <w:r>
              <w:t xml:space="preserve">Доля муниципальных служащих, прошедших обучение по программе дополнительного профессионального образования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тыс. </w:t>
            </w:r>
          </w:p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рублей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 w:rsidP="00355074">
            <w:pPr>
              <w:pStyle w:val="1a"/>
              <w:widowControl w:val="0"/>
            </w:pPr>
            <w:r>
              <w:rPr>
                <w:rFonts w:ascii="Times New Roman" w:hAnsi="Times New Roman" w:cs="Courier New"/>
                <w:sz w:val="20"/>
                <w:szCs w:val="20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</w:rPr>
              <w:t xml:space="preserve">Подпрограмма 2 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«Диспансеризация муниципальных служащих»</w:t>
            </w:r>
          </w:p>
        </w:tc>
      </w:tr>
      <w:tr w:rsidR="00AD0AB5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both"/>
            </w:pPr>
            <w:r>
              <w:t xml:space="preserve">Показатель 1.2. </w:t>
            </w:r>
          </w:p>
          <w:p w:rsidR="00AD0AB5" w:rsidRDefault="00597365">
            <w:pPr>
              <w:widowControl w:val="0"/>
              <w:jc w:val="both"/>
            </w:pPr>
            <w:r>
              <w:t xml:space="preserve">Доля муниципальных служащих, имеющих высшее профессиональное образование, прошедших </w:t>
            </w:r>
            <w:r>
              <w:lastRenderedPageBreak/>
              <w:t xml:space="preserve">диспансеризацию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lastRenderedPageBreak/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</w:tbl>
    <w:p w:rsidR="00AD0AB5" w:rsidRDefault="00597365">
      <w:pPr>
        <w:spacing w:line="252" w:lineRule="auto"/>
        <w:jc w:val="right"/>
      </w:pPr>
      <w:r>
        <w:rPr>
          <w:sz w:val="24"/>
          <w:szCs w:val="24"/>
        </w:rPr>
        <w:lastRenderedPageBreak/>
        <w:t>Таблица № 4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подпрограмм, основных мероприятий, муниципальной программы </w:t>
      </w:r>
      <w:r w:rsidR="00666B66" w:rsidRPr="00D019A5">
        <w:rPr>
          <w:sz w:val="27"/>
          <w:szCs w:val="27"/>
        </w:rPr>
        <w:t>Николаевско</w:t>
      </w:r>
      <w:r w:rsidR="00666B66">
        <w:rPr>
          <w:sz w:val="27"/>
          <w:szCs w:val="27"/>
        </w:rPr>
        <w:t>го</w:t>
      </w:r>
      <w:r>
        <w:rPr>
          <w:sz w:val="26"/>
          <w:szCs w:val="26"/>
        </w:rPr>
        <w:t xml:space="preserve"> сельского поселения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«Муниципальная политика»</w:t>
      </w:r>
    </w:p>
    <w:p w:rsidR="00AD0AB5" w:rsidRDefault="00AD0AB5">
      <w:pPr>
        <w:jc w:val="right"/>
        <w:rPr>
          <w:sz w:val="26"/>
          <w:szCs w:val="26"/>
        </w:rPr>
      </w:pPr>
    </w:p>
    <w:tbl>
      <w:tblPr>
        <w:tblW w:w="1610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/>
      </w:tblPr>
      <w:tblGrid>
        <w:gridCol w:w="601"/>
        <w:gridCol w:w="3587"/>
        <w:gridCol w:w="1843"/>
        <w:gridCol w:w="1418"/>
        <w:gridCol w:w="1417"/>
        <w:gridCol w:w="3260"/>
        <w:gridCol w:w="1986"/>
        <w:gridCol w:w="1988"/>
      </w:tblGrid>
      <w:tr w:rsidR="00AD0AB5">
        <w:trPr>
          <w:cantSplit/>
        </w:trPr>
        <w:tc>
          <w:tcPr>
            <w:tcW w:w="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AD0AB5">
        <w:trPr>
          <w:cantSplit/>
        </w:trPr>
        <w:tc>
          <w:tcPr>
            <w:tcW w:w="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</w:tbl>
    <w:p w:rsidR="00AD0AB5" w:rsidRDefault="00AD0AB5">
      <w:pPr>
        <w:rPr>
          <w:sz w:val="2"/>
          <w:szCs w:val="2"/>
        </w:rPr>
      </w:pPr>
    </w:p>
    <w:tbl>
      <w:tblPr>
        <w:tblW w:w="1610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/>
      </w:tblPr>
      <w:tblGrid>
        <w:gridCol w:w="1997"/>
        <w:gridCol w:w="2036"/>
        <w:gridCol w:w="2009"/>
        <w:gridCol w:w="2003"/>
        <w:gridCol w:w="2003"/>
        <w:gridCol w:w="2036"/>
        <w:gridCol w:w="2012"/>
        <w:gridCol w:w="2007"/>
      </w:tblGrid>
      <w:tr w:rsidR="00AD0AB5">
        <w:trPr>
          <w:tblHeader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</w:pPr>
            <w:r>
              <w:rPr>
                <w:sz w:val="24"/>
                <w:szCs w:val="24"/>
              </w:rPr>
              <w:t>Цель подпрограммы 1 «</w:t>
            </w:r>
            <w:r>
              <w:rPr>
                <w:color w:val="000000"/>
                <w:sz w:val="24"/>
                <w:szCs w:val="24"/>
              </w:rPr>
              <w:t xml:space="preserve">Совершенствование муниципального управления и муниципальной службы в </w:t>
            </w:r>
            <w:r w:rsidR="00666B66">
              <w:rPr>
                <w:color w:val="000000"/>
                <w:sz w:val="24"/>
                <w:szCs w:val="24"/>
              </w:rPr>
              <w:t>Николаевском</w:t>
            </w:r>
            <w:r>
              <w:rPr>
                <w:color w:val="000000"/>
                <w:sz w:val="24"/>
                <w:szCs w:val="24"/>
              </w:rPr>
              <w:t xml:space="preserve"> сельском поселении, повышение эффективности исполнения муниципальными служащими своих должностных обязанностей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1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bookmarkStart w:id="3" w:name="sub_211"/>
            <w:bookmarkEnd w:id="3"/>
            <w:r>
              <w:rPr>
                <w:sz w:val="22"/>
                <w:szCs w:val="22"/>
              </w:rPr>
              <w:t>1.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правовой и методической основы муниципальной </w:t>
            </w:r>
            <w:r>
              <w:rPr>
                <w:sz w:val="22"/>
                <w:szCs w:val="22"/>
              </w:rPr>
              <w:lastRenderedPageBreak/>
              <w:t>службы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 w:rsidR="002F21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Стагнация развития муниципальной службы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FA0A01">
            <w:hyperlink w:anchor="sub_211">
              <w:r w:rsidR="00597365">
                <w:rPr>
                  <w:rStyle w:val="-"/>
                  <w:bCs/>
                  <w:color w:val="000000"/>
                  <w:sz w:val="22"/>
                  <w:szCs w:val="22"/>
                </w:rPr>
                <w:t>показатели 1.1</w:t>
              </w:r>
            </w:hyperlink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Задача 2 подпрограммы 1 «</w:t>
            </w:r>
            <w:r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муниципальных служащих»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дополнительного профессионального образования лиц, замещающих муниципальные должности и муниципальных служащих 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качества кадровой обеспеченности органов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FA0A01">
            <w:hyperlink w:anchor="sub_211">
              <w:r w:rsidR="00597365">
                <w:rPr>
                  <w:rStyle w:val="-"/>
                  <w:bCs/>
                  <w:color w:val="000000"/>
                  <w:sz w:val="22"/>
                  <w:szCs w:val="22"/>
                </w:rPr>
                <w:t>показатели 1.</w:t>
              </w:r>
            </w:hyperlink>
            <w:r w:rsidR="00597365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FA0A01">
            <w:pPr>
              <w:pStyle w:val="ConsPlusCell"/>
              <w:jc w:val="center"/>
            </w:pPr>
            <w:hyperlink w:anchor="sub_200">
              <w:r w:rsidR="00597365"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Подпрограмма 2</w:t>
              </w:r>
            </w:hyperlink>
            <w:r w:rsidR="00597365">
              <w:rPr>
                <w:rFonts w:ascii="Times New Roman" w:hAnsi="Times New Roman"/>
                <w:bCs/>
                <w:sz w:val="22"/>
                <w:szCs w:val="22"/>
              </w:rPr>
              <w:t xml:space="preserve"> «</w:t>
            </w:r>
            <w:r w:rsidR="005973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Диспансеризация муниципальных служащих</w:t>
            </w:r>
            <w:r w:rsidR="00597365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Задача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влияющих на повышение производительности труда и повышению качества жизни </w:t>
            </w:r>
            <w:bookmarkStart w:id="4" w:name="__DdeLink__2857_11637088399"/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>, обеспечение условий для их результативной профессиональной служебной деятельности»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bookmarkStart w:id="5" w:name="sub_221"/>
            <w:bookmarkEnd w:id="5"/>
            <w:r>
              <w:rPr>
                <w:sz w:val="22"/>
                <w:szCs w:val="22"/>
              </w:rPr>
              <w:t>3.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AD0AB5" w:rsidRDefault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Николаевского</w:t>
            </w:r>
            <w:r w:rsidR="0059736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основы для сохранение и улучшения физического и духовного здоровья муниципальных служащих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результативности профессиональной служебной деятельности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2.1</w:t>
            </w:r>
          </w:p>
          <w:p w:rsidR="00AD0AB5" w:rsidRDefault="00AD0AB5">
            <w:pPr>
              <w:rPr>
                <w:b/>
                <w:sz w:val="22"/>
                <w:szCs w:val="22"/>
              </w:rPr>
            </w:pPr>
          </w:p>
        </w:tc>
      </w:tr>
    </w:tbl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spacing w:line="252" w:lineRule="auto"/>
        <w:ind w:left="8505"/>
        <w:jc w:val="right"/>
      </w:pPr>
      <w:r>
        <w:rPr>
          <w:sz w:val="24"/>
          <w:szCs w:val="24"/>
        </w:rPr>
        <w:t>Таблица № 6</w:t>
      </w: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sz w:val="24"/>
          <w:szCs w:val="24"/>
        </w:rPr>
      </w:pPr>
      <w:bookmarkStart w:id="6" w:name="Par676"/>
      <w:bookmarkEnd w:id="6"/>
      <w:r>
        <w:rPr>
          <w:sz w:val="24"/>
          <w:szCs w:val="24"/>
        </w:rPr>
        <w:t xml:space="preserve">Расходы бюджета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на реализацию муниципальной программы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</w:t>
      </w:r>
      <w:r>
        <w:rPr>
          <w:bCs/>
          <w:sz w:val="24"/>
          <w:szCs w:val="24"/>
        </w:rPr>
        <w:t>»</w:t>
      </w:r>
    </w:p>
    <w:p w:rsidR="00AD0AB5" w:rsidRDefault="00AD0AB5">
      <w:pPr>
        <w:widowControl w:val="0"/>
        <w:jc w:val="center"/>
        <w:rPr>
          <w:bCs/>
          <w:sz w:val="28"/>
          <w:szCs w:val="28"/>
        </w:rPr>
      </w:pPr>
    </w:p>
    <w:tbl>
      <w:tblPr>
        <w:tblW w:w="16025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5" w:type="dxa"/>
        </w:tblCellMar>
        <w:tblLook w:val="04A0"/>
      </w:tblPr>
      <w:tblGrid>
        <w:gridCol w:w="2249"/>
        <w:gridCol w:w="1561"/>
        <w:gridCol w:w="622"/>
        <w:gridCol w:w="582"/>
        <w:gridCol w:w="1020"/>
        <w:gridCol w:w="423"/>
        <w:gridCol w:w="991"/>
        <w:gridCol w:w="703"/>
        <w:gridCol w:w="703"/>
        <w:gridCol w:w="703"/>
        <w:gridCol w:w="840"/>
        <w:gridCol w:w="703"/>
        <w:gridCol w:w="703"/>
        <w:gridCol w:w="702"/>
        <w:gridCol w:w="703"/>
        <w:gridCol w:w="690"/>
        <w:gridCol w:w="703"/>
        <w:gridCol w:w="703"/>
        <w:gridCol w:w="721"/>
      </w:tblGrid>
      <w:tr w:rsidR="00666B66" w:rsidTr="00355074">
        <w:trPr>
          <w:cantSplit/>
          <w:trHeight w:val="1695"/>
          <w:tblHeader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  <w:t>подпрограммы, основного мероприятия подпрограммы,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участники</w:t>
            </w:r>
          </w:p>
        </w:tc>
        <w:tc>
          <w:tcPr>
            <w:tcW w:w="26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бюджетной   </w:t>
            </w:r>
            <w:r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</w:t>
            </w:r>
            <w:r>
              <w:rPr>
                <w:rFonts w:ascii="Times New Roman" w:hAnsi="Times New Roman"/>
              </w:rPr>
              <w:br/>
              <w:t>(тыс. рублей)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7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муниципальной программы </w:t>
            </w:r>
          </w:p>
        </w:tc>
      </w:tr>
      <w:tr w:rsidR="00666B66" w:rsidTr="00355074">
        <w:trPr>
          <w:cantSplit/>
          <w:trHeight w:val="67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i/>
              </w:rPr>
            </w:pP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 год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</w:tr>
      <w:tr w:rsidR="00666B66" w:rsidRPr="00F70A8E" w:rsidTr="00355074">
        <w:trPr>
          <w:cantSplit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2822D9" w:rsidTr="00355074">
        <w:trPr>
          <w:cantSplit/>
          <w:trHeight w:val="540"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«Муниципальная политика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  <w:p w:rsidR="002822D9" w:rsidRDefault="002822D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172443" w:rsidP="005E1E83">
            <w:pPr>
              <w:jc w:val="center"/>
            </w:pPr>
            <w:r>
              <w:t>773,6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r>
              <w:t>59</w:t>
            </w:r>
            <w:r w:rsidRPr="006D6FE4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r>
              <w:t>67,0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B5521E" w:rsidP="005E1E83">
            <w:pPr>
              <w:jc w:val="center"/>
            </w:pPr>
            <w:r>
              <w:t>44</w:t>
            </w:r>
            <w:r w:rsidR="00FE49C2">
              <w:t>,6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0B74E8">
              <w:t>65,0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0B74E8">
              <w:t>65,0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0B74E8">
              <w:t>65,0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0B74E8">
              <w:t>65,0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0B74E8">
              <w:t>65,0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0B74E8">
              <w:t>65,0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0B74E8">
              <w:t>65,0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0B74E8">
              <w:t>65,0</w:t>
            </w:r>
          </w:p>
        </w:tc>
      </w:tr>
      <w:tr w:rsidR="003A6F77" w:rsidTr="00355074">
        <w:trPr>
          <w:cantSplit/>
          <w:trHeight w:val="52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A6F77" w:rsidRDefault="003A6F77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Pr="002822D9" w:rsidRDefault="003A6F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2D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172443" w:rsidP="003A6F77">
            <w:pPr>
              <w:jc w:val="center"/>
            </w:pPr>
            <w:r>
              <w:t>773,6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>
            <w:r>
              <w:t>59</w:t>
            </w:r>
            <w:r w:rsidRPr="006D6FE4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E7231C">
            <w:pPr>
              <w:jc w:val="center"/>
            </w:pPr>
            <w:r w:rsidRPr="00A05F14">
              <w:t>67,0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B5521E" w:rsidP="00E7231C">
            <w:pPr>
              <w:jc w:val="center"/>
            </w:pPr>
            <w:r>
              <w:t>44</w:t>
            </w:r>
            <w:r w:rsidR="00FE49C2">
              <w:t>,6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0B74E8">
              <w:t>65,0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0B74E8">
              <w:t>65,0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0B74E8">
              <w:t>65,0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0B74E8">
              <w:t>65,0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0B74E8">
              <w:t>65,0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0B74E8">
              <w:t>65,0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0B74E8">
              <w:t>65,0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0B74E8">
              <w:t>65,0</w:t>
            </w:r>
          </w:p>
        </w:tc>
      </w:tr>
      <w:tr w:rsidR="003A6F77" w:rsidTr="00355074">
        <w:trPr>
          <w:trHeight w:val="43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A6F77" w:rsidRDefault="003A6F77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 w:rsidR="003A6F77" w:rsidRDefault="003A6F77" w:rsidP="00666B66">
            <w:r>
              <w:t>«Развитие муниципального управления и муниципальной службы в</w:t>
            </w:r>
            <w:r>
              <w:rPr>
                <w:rFonts w:cs="Courier New"/>
                <w:bCs/>
              </w:rPr>
              <w:t xml:space="preserve"> Николаевском 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Pr="002822D9" w:rsidRDefault="003A6F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2D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172443" w:rsidP="003A6F77">
            <w:pPr>
              <w:jc w:val="center"/>
            </w:pPr>
            <w:r>
              <w:t>529,6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Pr="00172443" w:rsidRDefault="00DF1854" w:rsidP="008B39E8">
            <w:pPr>
              <w:snapToGrid w:val="0"/>
              <w:jc w:val="center"/>
              <w:rPr>
                <w:color w:val="000000"/>
              </w:rPr>
            </w:pPr>
            <w:r w:rsidRPr="00172443">
              <w:rPr>
                <w:color w:val="000000"/>
              </w:rPr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DF1854" w:rsidP="008B39E8">
            <w:r>
              <w:t>37,0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DF1854" w:rsidP="002822D9">
            <w:pPr>
              <w:jc w:val="center"/>
            </w:pPr>
            <w:r>
              <w:t>45,0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B5521E" w:rsidP="002822D9">
            <w:pPr>
              <w:jc w:val="center"/>
            </w:pPr>
            <w:r>
              <w:t>24</w:t>
            </w:r>
            <w:r w:rsidR="00FE49C2">
              <w:t>,6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>
              <w:t>45,0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>
              <w:t>45,0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6E34ED">
              <w:t>45,0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6E34ED">
              <w:t>45,0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6E34ED">
              <w:t>45,0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6E34ED">
              <w:t>45,0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6E34ED">
              <w:t>45,0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6E34ED">
              <w:t>45,0</w:t>
            </w:r>
          </w:p>
        </w:tc>
      </w:tr>
      <w:tr w:rsidR="00666B66" w:rsidTr="00355074">
        <w:trPr>
          <w:cantSplit/>
          <w:trHeight w:val="503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1.1</w:t>
            </w:r>
          </w:p>
          <w:p w:rsidR="00AD0AB5" w:rsidRDefault="00597365">
            <w:r>
              <w:t xml:space="preserve">Совершенствование правовой и методической основы муниципальной службы  </w:t>
            </w:r>
          </w:p>
          <w:p w:rsidR="00AD0AB5" w:rsidRDefault="00AD0AB5"/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 w:rsidP="00666B66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666B66">
              <w:rPr>
                <w:rFonts w:ascii="Times New Roman" w:hAnsi="Times New Roman"/>
              </w:rPr>
              <w:t xml:space="preserve">Николаевского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2822D9" w:rsidRDefault="00597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2D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</w:tr>
      <w:tr w:rsidR="002822D9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r>
              <w:t>Основные мероприятия 1.2 Обеспечение дополнительного профессионального образования  лиц, замещающих выборные муниципальные должности,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0710020170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Pr="002822D9" w:rsidRDefault="00172443" w:rsidP="008B39E8">
            <w:pPr>
              <w:jc w:val="center"/>
            </w:pPr>
            <w:r>
              <w:t>529,6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Pr="003A6F77" w:rsidRDefault="003A6F77" w:rsidP="008B39E8">
            <w:pPr>
              <w:snapToGrid w:val="0"/>
              <w:jc w:val="center"/>
              <w:rPr>
                <w:color w:val="000000"/>
              </w:rPr>
            </w:pPr>
            <w:r w:rsidRPr="003A6F77">
              <w:rPr>
                <w:color w:val="000000"/>
              </w:rPr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3A6F77" w:rsidP="002822D9">
            <w:pPr>
              <w:jc w:val="center"/>
            </w:pPr>
            <w:r>
              <w:t>37,0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3A6F77" w:rsidP="002822D9">
            <w:pPr>
              <w:jc w:val="center"/>
            </w:pPr>
            <w:r>
              <w:t>45,0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B5521E" w:rsidP="002822D9">
            <w:pPr>
              <w:jc w:val="center"/>
            </w:pPr>
            <w:r>
              <w:t>24</w:t>
            </w:r>
            <w:r w:rsidR="00FE49C2">
              <w:t>,6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>
              <w:t>45,0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>
              <w:t>45,0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CF1683">
              <w:t>45,0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CF1683">
              <w:t>45,0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CF1683">
              <w:t>45,0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CF1683">
              <w:t>45,0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CF1683">
              <w:t>45,0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CF1683">
              <w:t>45,0</w:t>
            </w:r>
          </w:p>
        </w:tc>
      </w:tr>
      <w:tr w:rsidR="002822D9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2 «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Pr="002822D9" w:rsidRDefault="002822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D9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widowControl w:val="0"/>
              <w:jc w:val="center"/>
            </w:pPr>
            <w:r>
              <w:t>244,0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r>
              <w:t>22</w:t>
            </w:r>
            <w:r w:rsidRPr="00A40CD9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r>
              <w:t>22</w:t>
            </w:r>
            <w:r w:rsidRPr="00A40CD9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F311CE">
            <w:pPr>
              <w:jc w:val="center"/>
            </w:pPr>
            <w:r>
              <w:t>20</w:t>
            </w:r>
            <w:r w:rsidRPr="008C0C10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</w:tr>
      <w:tr w:rsidR="002822D9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2822D9" w:rsidRDefault="002822D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Систематическое медицинское наблюдение за здоровьем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0720020180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widowControl w:val="0"/>
              <w:jc w:val="center"/>
            </w:pPr>
            <w:r>
              <w:t>244,0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r>
              <w:t>22</w:t>
            </w:r>
            <w:r w:rsidRPr="00A40CD9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r>
              <w:t>22</w:t>
            </w:r>
            <w:r w:rsidRPr="00A40CD9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F311CE">
            <w:pPr>
              <w:jc w:val="center"/>
            </w:pPr>
            <w:r>
              <w:t>20</w:t>
            </w:r>
            <w:r w:rsidRPr="008C0C10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</w:tr>
    </w:tbl>
    <w:p w:rsidR="00AD0AB5" w:rsidRDefault="00AD0AB5" w:rsidP="002F21EA">
      <w:pPr>
        <w:widowControl w:val="0"/>
        <w:tabs>
          <w:tab w:val="left" w:pos="9610"/>
        </w:tabs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AD0AB5" w:rsidRDefault="00597365">
      <w:pPr>
        <w:widowControl w:val="0"/>
        <w:ind w:firstLine="540"/>
        <w:jc w:val="right"/>
      </w:pPr>
      <w:r>
        <w:rPr>
          <w:sz w:val="24"/>
          <w:szCs w:val="24"/>
        </w:rPr>
        <w:lastRenderedPageBreak/>
        <w:t>Таблица № 7</w:t>
      </w:r>
    </w:p>
    <w:p w:rsidR="00AD0AB5" w:rsidRDefault="0059736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Расходы </w:t>
      </w:r>
    </w:p>
    <w:p w:rsidR="00AD0AB5" w:rsidRDefault="00597365">
      <w:pPr>
        <w:jc w:val="center"/>
      </w:pPr>
      <w:r>
        <w:rPr>
          <w:sz w:val="26"/>
          <w:szCs w:val="26"/>
        </w:rPr>
        <w:t xml:space="preserve">на реализацию муниципальной программы </w:t>
      </w:r>
      <w:r w:rsidR="00666B66">
        <w:rPr>
          <w:sz w:val="26"/>
          <w:szCs w:val="26"/>
        </w:rPr>
        <w:t>Николаевского</w:t>
      </w:r>
      <w:r>
        <w:rPr>
          <w:sz w:val="26"/>
          <w:szCs w:val="26"/>
        </w:rPr>
        <w:t xml:space="preserve"> сельского поселения «Муниципальная политика»</w:t>
      </w:r>
    </w:p>
    <w:tbl>
      <w:tblPr>
        <w:tblW w:w="16028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8" w:type="dxa"/>
        </w:tblCellMar>
        <w:tblLook w:val="04A0"/>
      </w:tblPr>
      <w:tblGrid>
        <w:gridCol w:w="1843"/>
        <w:gridCol w:w="2552"/>
        <w:gridCol w:w="992"/>
        <w:gridCol w:w="567"/>
        <w:gridCol w:w="851"/>
        <w:gridCol w:w="850"/>
        <w:gridCol w:w="851"/>
        <w:gridCol w:w="850"/>
        <w:gridCol w:w="851"/>
        <w:gridCol w:w="715"/>
        <w:gridCol w:w="850"/>
        <w:gridCol w:w="851"/>
        <w:gridCol w:w="850"/>
        <w:gridCol w:w="851"/>
        <w:gridCol w:w="850"/>
        <w:gridCol w:w="854"/>
      </w:tblGrid>
      <w:tr w:rsidR="00AD0AB5" w:rsidTr="00D87EB6">
        <w:trPr>
          <w:cantSplit/>
          <w:trHeight w:val="300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AD0AB5" w:rsidRDefault="00AD0AB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64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AD0AB5" w:rsidTr="00D87EB6">
        <w:trPr>
          <w:cantSplit/>
          <w:trHeight w:val="1637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AD0AB5" w:rsidRDefault="00AD0AB5">
      <w:pPr>
        <w:widowControl w:val="0"/>
        <w:jc w:val="right"/>
        <w:outlineLvl w:val="2"/>
        <w:rPr>
          <w:lang w:eastAsia="en-US"/>
        </w:rPr>
      </w:pPr>
    </w:p>
    <w:tbl>
      <w:tblPr>
        <w:tblW w:w="16025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1801"/>
        <w:gridCol w:w="2615"/>
        <w:gridCol w:w="984"/>
        <w:gridCol w:w="549"/>
        <w:gridCol w:w="832"/>
        <w:gridCol w:w="841"/>
        <w:gridCol w:w="840"/>
        <w:gridCol w:w="841"/>
        <w:gridCol w:w="840"/>
        <w:gridCol w:w="841"/>
        <w:gridCol w:w="840"/>
        <w:gridCol w:w="839"/>
        <w:gridCol w:w="840"/>
        <w:gridCol w:w="840"/>
        <w:gridCol w:w="839"/>
        <w:gridCol w:w="843"/>
      </w:tblGrid>
      <w:tr w:rsidR="00AD0AB5" w:rsidTr="00355074">
        <w:trPr>
          <w:trHeight w:val="315"/>
          <w:tblHeader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2822D9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2822D9" w:rsidRDefault="002822D9">
            <w:pPr>
              <w:jc w:val="center"/>
            </w:pPr>
            <w:r>
              <w:t>«Муниципальная политика»</w:t>
            </w:r>
          </w:p>
          <w:p w:rsidR="002822D9" w:rsidRDefault="002822D9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B5521E" w:rsidP="0022668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773,6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26687">
            <w:pPr>
              <w:widowControl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6D6FE4"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>
              <w:t>59</w:t>
            </w:r>
            <w:r w:rsidRPr="006D6FE4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>
              <w:t>67,0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B5521E" w:rsidP="002822D9">
            <w:pPr>
              <w:jc w:val="center"/>
            </w:pPr>
            <w:r>
              <w:t>44</w:t>
            </w:r>
            <w:r w:rsidR="00C1567A">
              <w:t>,6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</w:tr>
      <w:tr w:rsidR="002822D9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822D9" w:rsidRDefault="002822D9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B5521E" w:rsidP="0022668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773,6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26687">
            <w:pPr>
              <w:widowControl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6D6FE4"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>
              <w:t>59</w:t>
            </w:r>
            <w:r w:rsidRPr="006D6FE4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>
              <w:t>67,0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B5521E" w:rsidP="002822D9">
            <w:pPr>
              <w:jc w:val="center"/>
            </w:pPr>
            <w:r>
              <w:t>44</w:t>
            </w:r>
            <w:r w:rsidR="00C1567A">
              <w:t>,6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</w:tr>
      <w:tr w:rsidR="00AD0AB5" w:rsidTr="00355074">
        <w:trPr>
          <w:cantSplit/>
          <w:trHeight w:val="34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53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822D9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1. «Развитие муниципального управления и муниципальной службы в Николаевском сельском поселении, </w:t>
            </w:r>
            <w:r>
              <w:rPr>
                <w:color w:val="000000"/>
              </w:rPr>
              <w:lastRenderedPageBreak/>
              <w:t>дополнительное профессиональное образование лиц, занятых в системе местного самоуправления</w:t>
            </w:r>
          </w:p>
          <w:p w:rsidR="002822D9" w:rsidRDefault="002822D9">
            <w:r>
              <w:t>»</w:t>
            </w:r>
          </w:p>
          <w:p w:rsidR="002822D9" w:rsidRDefault="002822D9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Pr="002822D9" w:rsidRDefault="00B5521E">
            <w:pPr>
              <w:jc w:val="center"/>
            </w:pPr>
            <w:r>
              <w:t>529,6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r w:rsidRPr="0095320D"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r>
              <w:t>37</w:t>
            </w:r>
            <w:r w:rsidRPr="0095320D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r>
              <w:t>45,0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B5521E" w:rsidP="003153D5">
            <w:r>
              <w:t>24</w:t>
            </w:r>
            <w:r w:rsidR="00C1567A">
              <w:t>,6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3153D5">
            <w:r>
              <w:t>45,0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</w:tr>
      <w:tr w:rsidR="002822D9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822D9" w:rsidRDefault="002822D9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Pr="002822D9" w:rsidRDefault="00B5521E" w:rsidP="00F311CE">
            <w:pPr>
              <w:jc w:val="center"/>
            </w:pPr>
            <w:r>
              <w:t>529,6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r w:rsidRPr="0095320D"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r>
              <w:t>37</w:t>
            </w:r>
            <w:r w:rsidRPr="0095320D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8B39E8">
            <w:r>
              <w:t>45,0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B5521E" w:rsidP="008B39E8">
            <w:r>
              <w:t>24</w:t>
            </w:r>
            <w:r w:rsidR="00C1567A">
              <w:t>,6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8B39E8">
            <w:r>
              <w:t>45,0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</w:tr>
      <w:tr w:rsidR="00AD0AB5" w:rsidTr="00355074">
        <w:trPr>
          <w:cantSplit/>
          <w:trHeight w:val="330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661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7231C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2.</w:t>
            </w:r>
          </w:p>
          <w:p w:rsidR="00E7231C" w:rsidRPr="00535C4C" w:rsidRDefault="00E7231C">
            <w:pPr>
              <w:rPr>
                <w:sz w:val="22"/>
                <w:szCs w:val="22"/>
              </w:rPr>
            </w:pPr>
            <w:r w:rsidRPr="00535C4C">
              <w:rPr>
                <w:sz w:val="22"/>
                <w:szCs w:val="22"/>
              </w:rPr>
              <w:t>«</w:t>
            </w:r>
            <w:r w:rsidRPr="00535C4C"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 w:rsidRPr="00535C4C">
              <w:rPr>
                <w:bCs/>
              </w:rPr>
              <w:t>»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Pr="00386526" w:rsidRDefault="00E7231C" w:rsidP="00282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822D9">
              <w:rPr>
                <w:color w:val="000000"/>
              </w:rPr>
              <w:t>44</w:t>
            </w:r>
            <w:r w:rsidRPr="00386526">
              <w:rPr>
                <w:color w:val="000000"/>
              </w:rPr>
              <w:t>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>
              <w:t>22</w:t>
            </w:r>
            <w:r w:rsidRPr="00A40CD9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1A1AD4">
              <w:t>22,0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2822D9">
            <w:r>
              <w:t>20</w:t>
            </w:r>
            <w:r w:rsidR="00E7231C" w:rsidRPr="001A1AD4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2822D9">
            <w:r>
              <w:t>20</w:t>
            </w:r>
            <w:r w:rsidR="00E7231C" w:rsidRPr="001A1AD4">
              <w:t>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</w:tr>
      <w:tr w:rsidR="00E7231C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7231C" w:rsidRDefault="00E7231C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Pr="00386526" w:rsidRDefault="00E7231C" w:rsidP="00282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822D9">
              <w:rPr>
                <w:color w:val="000000"/>
              </w:rPr>
              <w:t>44</w:t>
            </w:r>
            <w:r>
              <w:rPr>
                <w:color w:val="000000"/>
              </w:rPr>
              <w:t>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>
              <w:t>22</w:t>
            </w:r>
            <w:r w:rsidRPr="00A40CD9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1A1AD4">
              <w:t>22,0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2822D9">
            <w:r>
              <w:t>20</w:t>
            </w:r>
            <w:r w:rsidR="00E7231C" w:rsidRPr="001A1AD4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2822D9">
            <w:r>
              <w:t>20</w:t>
            </w:r>
            <w:r w:rsidR="00E7231C" w:rsidRPr="001A1AD4">
              <w:t>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0AB5" w:rsidRDefault="00AD0AB5">
      <w:pPr>
        <w:widowControl w:val="0"/>
        <w:jc w:val="both"/>
        <w:outlineLvl w:val="2"/>
        <w:rPr>
          <w:lang w:eastAsia="en-US"/>
        </w:rPr>
      </w:pPr>
    </w:p>
    <w:p w:rsidR="00AD0AB5" w:rsidRDefault="0059736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&lt;1&gt; При необходимости данную таблицу можно размещать более чем на одной странице (например, 2019-2024гг., 2025-2030гг.)</w:t>
      </w:r>
    </w:p>
    <w:p w:rsidR="00AD0AB5" w:rsidRDefault="00597365">
      <w:pPr>
        <w:widowControl w:val="0"/>
        <w:jc w:val="both"/>
        <w:outlineLvl w:val="2"/>
      </w:pPr>
      <w:r>
        <w:rPr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AD0AB5" w:rsidRDefault="00597365">
      <w:pPr>
        <w:widowControl w:val="0"/>
        <w:jc w:val="both"/>
        <w:outlineLvl w:val="2"/>
        <w:rPr>
          <w:sz w:val="24"/>
          <w:szCs w:val="24"/>
        </w:rPr>
        <w:sectPr w:rsidR="00AD0AB5">
          <w:headerReference w:type="default" r:id="rId9"/>
          <w:footerReference w:type="default" r:id="rId10"/>
          <w:pgSz w:w="16838" w:h="11906" w:orient="landscape"/>
          <w:pgMar w:top="1648" w:right="567" w:bottom="851" w:left="425" w:header="1134" w:footer="720" w:gutter="0"/>
          <w:cols w:space="720"/>
          <w:formProt w:val="0"/>
          <w:docGrid w:linePitch="360" w:charSpace="2047"/>
        </w:sectPr>
      </w:pPr>
      <w:r>
        <w:rPr>
          <w:bCs/>
          <w:color w:val="000000"/>
          <w:sz w:val="24"/>
          <w:szCs w:val="24"/>
          <w:lang w:eastAsia="en-US"/>
        </w:rPr>
        <w:t>&lt;3&gt; Здесь и далее в таблице сумма строк «бюджет поселения» и «безвозмездные поступления» должна соответствовать строке «Всего» Таблицы 6.</w:t>
      </w:r>
    </w:p>
    <w:p w:rsidR="00AD0AB5" w:rsidRDefault="00AD0AB5">
      <w:pPr>
        <w:ind w:firstLine="426"/>
        <w:jc w:val="both"/>
      </w:pPr>
    </w:p>
    <w:sectPr w:rsidR="00AD0AB5" w:rsidSect="00E9744E">
      <w:headerReference w:type="default" r:id="rId11"/>
      <w:footerReference w:type="default" r:id="rId12"/>
      <w:footerReference w:type="first" r:id="rId13"/>
      <w:pgSz w:w="11906" w:h="16838"/>
      <w:pgMar w:top="425" w:right="709" w:bottom="777" w:left="1304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441" w:rsidRDefault="00622441">
      <w:r>
        <w:separator/>
      </w:r>
    </w:p>
  </w:endnote>
  <w:endnote w:type="continuationSeparator" w:id="1">
    <w:p w:rsidR="00622441" w:rsidRDefault="0062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226687">
    <w:pPr>
      <w:pStyle w:val="af3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FA0A01">
    <w:pPr>
      <w:pStyle w:val="af3"/>
      <w:ind w:right="360"/>
    </w:pPr>
    <w:r>
      <w:rPr>
        <w:noProof/>
      </w:rPr>
      <w:pict>
        <v:rect id="Врезка4" o:spid="_x0000_s2049" style="position:absolute;margin-left:0;margin-top:.05pt;width:90.95pt;height:1.65pt;z-index:251657728;mso-position-horizontal-relative:page" filled="f" stroked="f" strokecolor="#3465a4">
          <v:fill o:detectmouseclick="t"/>
          <v:stroke joinstyle="round"/>
          <v:textbox>
            <w:txbxContent>
              <w:p w:rsidR="00226687" w:rsidRDefault="00FA0A01">
                <w:pPr>
                  <w:rPr>
                    <w:color w:val="000000"/>
                  </w:rPr>
                </w:pPr>
                <w:r w:rsidRPr="00FA0A01">
                  <w:rPr>
                    <w:color w:val="000000"/>
                  </w:rPr>
                  <w:fldChar w:fldCharType="begin"/>
                </w:r>
                <w:r w:rsidR="00226687">
                  <w:instrText>PAGE</w:instrText>
                </w:r>
                <w:r>
                  <w:fldChar w:fldCharType="separate"/>
                </w:r>
                <w:r w:rsidR="00226687">
                  <w:t>18</w:t>
                </w:r>
                <w: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22668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441" w:rsidRDefault="00622441">
      <w:r>
        <w:separator/>
      </w:r>
    </w:p>
  </w:footnote>
  <w:footnote w:type="continuationSeparator" w:id="1">
    <w:p w:rsidR="00622441" w:rsidRDefault="00622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226687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22668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1F5"/>
    <w:multiLevelType w:val="multilevel"/>
    <w:tmpl w:val="12022B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420B6"/>
    <w:multiLevelType w:val="multilevel"/>
    <w:tmpl w:val="1EE49B1C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eastAsia="Calibri"/>
        <w:vanish/>
        <w:sz w:val="27"/>
        <w:szCs w:val="27"/>
        <w:lang w:eastAsia="en-U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defaultTabStop w:val="720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0AB5"/>
    <w:rsid w:val="00017F3F"/>
    <w:rsid w:val="00051383"/>
    <w:rsid w:val="000B1B02"/>
    <w:rsid w:val="000F3C0B"/>
    <w:rsid w:val="001671E0"/>
    <w:rsid w:val="00172443"/>
    <w:rsid w:val="00181C9C"/>
    <w:rsid w:val="00197D15"/>
    <w:rsid w:val="001A5B03"/>
    <w:rsid w:val="001B3063"/>
    <w:rsid w:val="001B362E"/>
    <w:rsid w:val="001E34BC"/>
    <w:rsid w:val="001F0138"/>
    <w:rsid w:val="00226687"/>
    <w:rsid w:val="00243074"/>
    <w:rsid w:val="002822D9"/>
    <w:rsid w:val="002E3F2D"/>
    <w:rsid w:val="002F21EA"/>
    <w:rsid w:val="00316C18"/>
    <w:rsid w:val="00335E4D"/>
    <w:rsid w:val="00355074"/>
    <w:rsid w:val="00364C1D"/>
    <w:rsid w:val="00386526"/>
    <w:rsid w:val="003A6F77"/>
    <w:rsid w:val="00404FBD"/>
    <w:rsid w:val="004A1052"/>
    <w:rsid w:val="004E36BB"/>
    <w:rsid w:val="00515705"/>
    <w:rsid w:val="00535C4C"/>
    <w:rsid w:val="00542692"/>
    <w:rsid w:val="00597365"/>
    <w:rsid w:val="005E1E83"/>
    <w:rsid w:val="00622441"/>
    <w:rsid w:val="00636BD7"/>
    <w:rsid w:val="0065554F"/>
    <w:rsid w:val="00666B66"/>
    <w:rsid w:val="00676267"/>
    <w:rsid w:val="00691128"/>
    <w:rsid w:val="006963C4"/>
    <w:rsid w:val="006F6D2F"/>
    <w:rsid w:val="00795E61"/>
    <w:rsid w:val="007A15FD"/>
    <w:rsid w:val="007A7A3B"/>
    <w:rsid w:val="007B5925"/>
    <w:rsid w:val="00812354"/>
    <w:rsid w:val="008500D8"/>
    <w:rsid w:val="0085731E"/>
    <w:rsid w:val="008C1C28"/>
    <w:rsid w:val="008D6DCF"/>
    <w:rsid w:val="0091409E"/>
    <w:rsid w:val="00961B1C"/>
    <w:rsid w:val="00964109"/>
    <w:rsid w:val="009F0464"/>
    <w:rsid w:val="00A00C94"/>
    <w:rsid w:val="00A22778"/>
    <w:rsid w:val="00A36434"/>
    <w:rsid w:val="00A40138"/>
    <w:rsid w:val="00A94F46"/>
    <w:rsid w:val="00AC3D67"/>
    <w:rsid w:val="00AC6346"/>
    <w:rsid w:val="00AD0AB5"/>
    <w:rsid w:val="00AD28A3"/>
    <w:rsid w:val="00AD2BB6"/>
    <w:rsid w:val="00AD57CF"/>
    <w:rsid w:val="00B31A12"/>
    <w:rsid w:val="00B5521E"/>
    <w:rsid w:val="00B73830"/>
    <w:rsid w:val="00B9326E"/>
    <w:rsid w:val="00BA09D2"/>
    <w:rsid w:val="00BA7B86"/>
    <w:rsid w:val="00BD481D"/>
    <w:rsid w:val="00BD7584"/>
    <w:rsid w:val="00C1567A"/>
    <w:rsid w:val="00C40808"/>
    <w:rsid w:val="00CE65AF"/>
    <w:rsid w:val="00CE6C0D"/>
    <w:rsid w:val="00D0166A"/>
    <w:rsid w:val="00D019A5"/>
    <w:rsid w:val="00D236B8"/>
    <w:rsid w:val="00D308A9"/>
    <w:rsid w:val="00D430A2"/>
    <w:rsid w:val="00D87EB6"/>
    <w:rsid w:val="00DB0572"/>
    <w:rsid w:val="00DC6529"/>
    <w:rsid w:val="00DF1854"/>
    <w:rsid w:val="00DF3D07"/>
    <w:rsid w:val="00E376C8"/>
    <w:rsid w:val="00E7231C"/>
    <w:rsid w:val="00E9744E"/>
    <w:rsid w:val="00EA1F50"/>
    <w:rsid w:val="00F223AD"/>
    <w:rsid w:val="00F308E7"/>
    <w:rsid w:val="00F311CE"/>
    <w:rsid w:val="00F331EB"/>
    <w:rsid w:val="00F3752B"/>
    <w:rsid w:val="00F62001"/>
    <w:rsid w:val="00F65383"/>
    <w:rsid w:val="00F66A9E"/>
    <w:rsid w:val="00F70A8E"/>
    <w:rsid w:val="00F804D0"/>
    <w:rsid w:val="00FA0A01"/>
    <w:rsid w:val="00FD6EF7"/>
    <w:rsid w:val="00FE49C2"/>
    <w:rsid w:val="00FE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4E"/>
    <w:pPr>
      <w:suppressAutoHyphens/>
    </w:pPr>
    <w:rPr>
      <w:color w:val="00000A"/>
      <w:lang w:eastAsia="ar-SA"/>
    </w:rPr>
  </w:style>
  <w:style w:type="paragraph" w:styleId="1">
    <w:name w:val="heading 1"/>
    <w:basedOn w:val="a"/>
    <w:link w:val="12"/>
    <w:uiPriority w:val="99"/>
    <w:qFormat/>
    <w:rsid w:val="00E9744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qFormat/>
    <w:rsid w:val="00E9744E"/>
    <w:pPr>
      <w:keepNext/>
      <w:ind w:left="709"/>
      <w:outlineLvl w:val="1"/>
    </w:pPr>
    <w:rPr>
      <w:sz w:val="28"/>
    </w:rPr>
  </w:style>
  <w:style w:type="paragraph" w:styleId="3">
    <w:name w:val="heading 3"/>
    <w:basedOn w:val="a0"/>
    <w:rsid w:val="00E9744E"/>
    <w:pPr>
      <w:widowControl w:val="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qFormat/>
    <w:rsid w:val="00E9744E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qFormat/>
    <w:rsid w:val="00E9744E"/>
    <w:rPr>
      <w:rFonts w:ascii="Symbol" w:hAnsi="Symbol"/>
    </w:rPr>
  </w:style>
  <w:style w:type="character" w:customStyle="1" w:styleId="Absatz-Standardschriftart">
    <w:name w:val="Absatz-Standardschriftart"/>
    <w:qFormat/>
    <w:rsid w:val="00E9744E"/>
  </w:style>
  <w:style w:type="character" w:customStyle="1" w:styleId="WW8Num1z0">
    <w:name w:val="WW8Num1z0"/>
    <w:qFormat/>
    <w:rsid w:val="00E9744E"/>
    <w:rPr>
      <w:rFonts w:ascii="Symbol" w:hAnsi="Symbol"/>
    </w:rPr>
  </w:style>
  <w:style w:type="character" w:customStyle="1" w:styleId="12">
    <w:name w:val="Заголовок 1 Знак2"/>
    <w:link w:val="1"/>
    <w:qFormat/>
    <w:rsid w:val="00E9744E"/>
  </w:style>
  <w:style w:type="character" w:customStyle="1" w:styleId="120">
    <w:name w:val="Знак Знак12"/>
    <w:qFormat/>
    <w:rsid w:val="00E9744E"/>
    <w:rPr>
      <w:sz w:val="28"/>
      <w:lang w:val="ru-RU" w:eastAsia="ar-SA" w:bidi="ar-SA"/>
    </w:rPr>
  </w:style>
  <w:style w:type="character" w:customStyle="1" w:styleId="11">
    <w:name w:val="Знак Знак11"/>
    <w:qFormat/>
    <w:rsid w:val="00E9744E"/>
    <w:rPr>
      <w:sz w:val="28"/>
      <w:lang w:val="ru-RU" w:eastAsia="ar-SA" w:bidi="ar-SA"/>
    </w:rPr>
  </w:style>
  <w:style w:type="character" w:customStyle="1" w:styleId="110">
    <w:name w:val="Заголовок 1 Знак1"/>
    <w:qFormat/>
    <w:rsid w:val="00E9744E"/>
    <w:rPr>
      <w:lang w:val="ru-RU" w:eastAsia="ar-SA" w:bidi="ar-SA"/>
    </w:rPr>
  </w:style>
  <w:style w:type="character" w:customStyle="1" w:styleId="9">
    <w:name w:val="Знак Знак9"/>
    <w:qFormat/>
    <w:rsid w:val="00E9744E"/>
    <w:rPr>
      <w:lang w:val="ru-RU" w:eastAsia="ar-SA" w:bidi="ar-SA"/>
    </w:rPr>
  </w:style>
  <w:style w:type="character" w:styleId="a4">
    <w:name w:val="page number"/>
    <w:qFormat/>
    <w:rsid w:val="00E9744E"/>
    <w:rPr>
      <w:rFonts w:cs="Times New Roman"/>
    </w:rPr>
  </w:style>
  <w:style w:type="character" w:customStyle="1" w:styleId="8">
    <w:name w:val="Знак Знак8"/>
    <w:qFormat/>
    <w:rsid w:val="00E9744E"/>
    <w:rPr>
      <w:sz w:val="24"/>
      <w:lang w:val="ru-RU" w:eastAsia="ar-SA" w:bidi="ar-SA"/>
    </w:rPr>
  </w:style>
  <w:style w:type="character" w:customStyle="1" w:styleId="7">
    <w:name w:val="Знак Знак7"/>
    <w:qFormat/>
    <w:rsid w:val="00E9744E"/>
    <w:rPr>
      <w:b/>
      <w:sz w:val="32"/>
      <w:lang w:val="ru-RU" w:eastAsia="ar-SA" w:bidi="ar-SA"/>
    </w:rPr>
  </w:style>
  <w:style w:type="character" w:customStyle="1" w:styleId="6">
    <w:name w:val="Знак Знак6"/>
    <w:qFormat/>
    <w:rsid w:val="00E9744E"/>
    <w:rPr>
      <w:lang w:val="ru-RU" w:eastAsia="ar-SA" w:bidi="ar-SA"/>
    </w:rPr>
  </w:style>
  <w:style w:type="character" w:customStyle="1" w:styleId="50">
    <w:name w:val="Знак Знак5"/>
    <w:qFormat/>
    <w:rsid w:val="00E9744E"/>
    <w:rPr>
      <w:sz w:val="16"/>
      <w:szCs w:val="16"/>
      <w:lang w:val="ru-RU" w:eastAsia="ar-SA" w:bidi="ar-SA"/>
    </w:rPr>
  </w:style>
  <w:style w:type="character" w:customStyle="1" w:styleId="4">
    <w:name w:val="Знак Знак4"/>
    <w:qFormat/>
    <w:rsid w:val="00E9744E"/>
    <w:rPr>
      <w:rFonts w:ascii="Calibri" w:hAnsi="Calibri"/>
      <w:sz w:val="22"/>
      <w:szCs w:val="22"/>
      <w:lang w:val="ru-RU" w:eastAsia="ar-SA" w:bidi="ar-SA"/>
    </w:rPr>
  </w:style>
  <w:style w:type="character" w:customStyle="1" w:styleId="30">
    <w:name w:val="Знак Знак3"/>
    <w:qFormat/>
    <w:rsid w:val="00E9744E"/>
    <w:rPr>
      <w:sz w:val="16"/>
      <w:szCs w:val="16"/>
      <w:lang w:val="ru-RU" w:eastAsia="ar-SA" w:bidi="ar-SA"/>
    </w:rPr>
  </w:style>
  <w:style w:type="character" w:customStyle="1" w:styleId="20">
    <w:name w:val="Знак Знак2"/>
    <w:qFormat/>
    <w:rsid w:val="00E9744E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5">
    <w:name w:val="Без интервала Знак"/>
    <w:qFormat/>
    <w:rsid w:val="00E9744E"/>
    <w:rPr>
      <w:sz w:val="28"/>
      <w:szCs w:val="22"/>
      <w:lang w:val="ru-RU" w:eastAsia="ar-SA" w:bidi="ar-SA"/>
    </w:rPr>
  </w:style>
  <w:style w:type="character" w:customStyle="1" w:styleId="-">
    <w:name w:val="Интернет-ссылка"/>
    <w:rsid w:val="00E9744E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styleId="a6">
    <w:name w:val="FollowedHyperlink"/>
    <w:qFormat/>
    <w:rsid w:val="00E9744E"/>
    <w:rPr>
      <w:color w:val="800080"/>
      <w:u w:val="single"/>
    </w:rPr>
  </w:style>
  <w:style w:type="character" w:customStyle="1" w:styleId="10">
    <w:name w:val="Знак Знак1"/>
    <w:qFormat/>
    <w:rsid w:val="00E9744E"/>
    <w:rPr>
      <w:rFonts w:ascii="Courier New" w:hAnsi="Courier New" w:cs="Courier New"/>
    </w:rPr>
  </w:style>
  <w:style w:type="character" w:customStyle="1" w:styleId="a7">
    <w:name w:val="Знак Знак"/>
    <w:qFormat/>
    <w:rsid w:val="00E9744E"/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qFormat/>
    <w:rsid w:val="00946F82"/>
  </w:style>
  <w:style w:type="character" w:styleId="a8">
    <w:name w:val="Strong"/>
    <w:qFormat/>
    <w:rsid w:val="00190629"/>
    <w:rPr>
      <w:b/>
      <w:bCs/>
    </w:rPr>
  </w:style>
  <w:style w:type="character" w:customStyle="1" w:styleId="13">
    <w:name w:val="Заголовок 1 Знак"/>
    <w:basedOn w:val="a1"/>
    <w:uiPriority w:val="99"/>
    <w:qFormat/>
    <w:rsid w:val="00ED03E4"/>
    <w:rPr>
      <w:rFonts w:ascii="AG Souvenir" w:hAnsi="AG Souvenir"/>
      <w:b/>
      <w:spacing w:val="38"/>
      <w:sz w:val="28"/>
      <w:lang w:eastAsia="ar-SA"/>
    </w:rPr>
  </w:style>
  <w:style w:type="character" w:customStyle="1" w:styleId="a9">
    <w:name w:val="Верхний колонтитул Знак"/>
    <w:basedOn w:val="a1"/>
    <w:uiPriority w:val="99"/>
    <w:qFormat/>
    <w:rsid w:val="00ED03E4"/>
    <w:rPr>
      <w:lang w:eastAsia="ar-SA"/>
    </w:rPr>
  </w:style>
  <w:style w:type="character" w:customStyle="1" w:styleId="aa">
    <w:name w:val="Нижний колонтитул Знак"/>
    <w:basedOn w:val="a1"/>
    <w:uiPriority w:val="99"/>
    <w:qFormat/>
    <w:rsid w:val="00ED03E4"/>
    <w:rPr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ED03E4"/>
    <w:rPr>
      <w:rFonts w:ascii="Arial" w:eastAsia="Arial" w:hAnsi="Arial" w:cs="Arial"/>
      <w:lang w:eastAsia="ar-SA"/>
    </w:rPr>
  </w:style>
  <w:style w:type="character" w:customStyle="1" w:styleId="ab">
    <w:name w:val="Текст выноски Знак"/>
    <w:basedOn w:val="a1"/>
    <w:uiPriority w:val="99"/>
    <w:qFormat/>
    <w:rsid w:val="00ED03E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Название Знак"/>
    <w:basedOn w:val="a1"/>
    <w:uiPriority w:val="99"/>
    <w:qFormat/>
    <w:rsid w:val="00ED03E4"/>
    <w:rPr>
      <w:b/>
      <w:sz w:val="32"/>
      <w:lang w:eastAsia="ar-SA"/>
    </w:rPr>
  </w:style>
  <w:style w:type="character" w:customStyle="1" w:styleId="ListLabel1">
    <w:name w:val="ListLabel 1"/>
    <w:qFormat/>
    <w:rsid w:val="00E9744E"/>
    <w:rPr>
      <w:sz w:val="28"/>
    </w:rPr>
  </w:style>
  <w:style w:type="character" w:customStyle="1" w:styleId="ListLabel2">
    <w:name w:val="ListLabel 2"/>
    <w:qFormat/>
    <w:rsid w:val="00E9744E"/>
    <w:rPr>
      <w:rFonts w:cs="Courier New"/>
    </w:rPr>
  </w:style>
  <w:style w:type="character" w:customStyle="1" w:styleId="ListLabel3">
    <w:name w:val="ListLabel 3"/>
    <w:qFormat/>
    <w:rsid w:val="00E9744E"/>
    <w:rPr>
      <w:rFonts w:eastAsia="Times New Roman" w:cs="Times New Roman"/>
    </w:rPr>
  </w:style>
  <w:style w:type="character" w:customStyle="1" w:styleId="ListLabel4">
    <w:name w:val="ListLabel 4"/>
    <w:qFormat/>
    <w:rsid w:val="00E9744E"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sid w:val="00E9744E"/>
    <w:rPr>
      <w:rFonts w:eastAsia="Times New Roman" w:cs="Times New Roman"/>
      <w:color w:val="000000"/>
    </w:rPr>
  </w:style>
  <w:style w:type="character" w:customStyle="1" w:styleId="ad">
    <w:name w:val="Выделение жирным"/>
    <w:rsid w:val="00E9744E"/>
    <w:rPr>
      <w:b/>
      <w:bCs/>
    </w:rPr>
  </w:style>
  <w:style w:type="character" w:customStyle="1" w:styleId="ae">
    <w:name w:val="Посещённая гиперссылка"/>
    <w:rsid w:val="00E9744E"/>
    <w:rPr>
      <w:color w:val="800080"/>
      <w:u w:val="single"/>
    </w:rPr>
  </w:style>
  <w:style w:type="character" w:customStyle="1" w:styleId="WW8Num4z0">
    <w:name w:val="WW8Num4z0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6">
    <w:name w:val="ListLabel 6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7">
    <w:name w:val="ListLabel 7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8">
    <w:name w:val="ListLabel 8"/>
    <w:qFormat/>
    <w:rsid w:val="00E9744E"/>
    <w:rPr>
      <w:rFonts w:eastAsia="Calibri"/>
      <w:vanish/>
      <w:sz w:val="27"/>
      <w:szCs w:val="27"/>
      <w:lang w:eastAsia="en-US"/>
    </w:rPr>
  </w:style>
  <w:style w:type="paragraph" w:styleId="a0">
    <w:name w:val="Title"/>
    <w:basedOn w:val="a"/>
    <w:next w:val="af"/>
    <w:qFormat/>
    <w:rsid w:val="00E974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E9744E"/>
    <w:rPr>
      <w:sz w:val="28"/>
    </w:rPr>
  </w:style>
  <w:style w:type="paragraph" w:styleId="af0">
    <w:name w:val="List"/>
    <w:basedOn w:val="af"/>
    <w:rsid w:val="00E9744E"/>
    <w:rPr>
      <w:rFonts w:cs="Tahoma"/>
    </w:rPr>
  </w:style>
  <w:style w:type="paragraph" w:customStyle="1" w:styleId="14">
    <w:name w:val="Название1"/>
    <w:basedOn w:val="a"/>
    <w:rsid w:val="00E974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E9744E"/>
    <w:pPr>
      <w:suppressLineNumbers/>
    </w:pPr>
    <w:rPr>
      <w:rFonts w:cs="Mangal"/>
    </w:rPr>
  </w:style>
  <w:style w:type="paragraph" w:customStyle="1" w:styleId="15">
    <w:name w:val="Заголовок1"/>
    <w:basedOn w:val="a"/>
    <w:qFormat/>
    <w:rsid w:val="00E974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Название1"/>
    <w:basedOn w:val="a"/>
    <w:qFormat/>
    <w:rsid w:val="00E974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E9744E"/>
    <w:pPr>
      <w:suppressLineNumbers/>
    </w:pPr>
    <w:rPr>
      <w:rFonts w:cs="Tahoma"/>
    </w:rPr>
  </w:style>
  <w:style w:type="paragraph" w:styleId="af2">
    <w:name w:val="Body Text Indent"/>
    <w:basedOn w:val="a"/>
    <w:rsid w:val="00E9744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E9744E"/>
    <w:pPr>
      <w:jc w:val="center"/>
    </w:pPr>
    <w:rPr>
      <w:sz w:val="28"/>
    </w:rPr>
  </w:style>
  <w:style w:type="paragraph" w:styleId="af3">
    <w:name w:val="foot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4">
    <w:name w:val="head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5">
    <w:name w:val="footnote text"/>
    <w:basedOn w:val="a"/>
    <w:qFormat/>
    <w:rsid w:val="00E9744E"/>
    <w:pPr>
      <w:ind w:firstLine="340"/>
      <w:jc w:val="both"/>
    </w:pPr>
    <w:rPr>
      <w:sz w:val="24"/>
    </w:rPr>
  </w:style>
  <w:style w:type="paragraph" w:customStyle="1" w:styleId="21">
    <w:name w:val="Маркированный список 21"/>
    <w:basedOn w:val="a"/>
    <w:qFormat/>
    <w:rsid w:val="00E9744E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af6">
    <w:name w:val="Заглавие"/>
    <w:basedOn w:val="a"/>
    <w:uiPriority w:val="99"/>
    <w:qFormat/>
    <w:rsid w:val="00E9744E"/>
    <w:pPr>
      <w:ind w:firstLine="720"/>
      <w:jc w:val="center"/>
    </w:pPr>
    <w:rPr>
      <w:b/>
      <w:sz w:val="32"/>
    </w:rPr>
  </w:style>
  <w:style w:type="paragraph" w:styleId="af7">
    <w:name w:val="Subtitle"/>
    <w:basedOn w:val="15"/>
    <w:qFormat/>
    <w:rsid w:val="00E9744E"/>
    <w:pPr>
      <w:jc w:val="center"/>
    </w:pPr>
    <w:rPr>
      <w:i/>
      <w:iCs/>
    </w:rPr>
  </w:style>
  <w:style w:type="paragraph" w:customStyle="1" w:styleId="210">
    <w:name w:val="Основной текст 21"/>
    <w:basedOn w:val="a"/>
    <w:qFormat/>
    <w:rsid w:val="00E9744E"/>
    <w:pPr>
      <w:spacing w:after="120" w:line="480" w:lineRule="auto"/>
    </w:pPr>
  </w:style>
  <w:style w:type="paragraph" w:customStyle="1" w:styleId="31">
    <w:name w:val="Основной текст 31"/>
    <w:basedOn w:val="a"/>
    <w:qFormat/>
    <w:rsid w:val="00E9744E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qFormat/>
    <w:rsid w:val="00E9744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qFormat/>
    <w:rsid w:val="00E9744E"/>
    <w:pPr>
      <w:spacing w:after="120"/>
      <w:ind w:left="283"/>
    </w:pPr>
    <w:rPr>
      <w:sz w:val="16"/>
      <w:szCs w:val="16"/>
    </w:rPr>
  </w:style>
  <w:style w:type="paragraph" w:styleId="af8">
    <w:name w:val="Balloon Text"/>
    <w:basedOn w:val="a"/>
    <w:uiPriority w:val="99"/>
    <w:qFormat/>
    <w:rsid w:val="00E9744E"/>
    <w:rPr>
      <w:rFonts w:ascii="Tahoma" w:hAnsi="Tahoma" w:cs="Tahoma"/>
      <w:sz w:val="16"/>
      <w:szCs w:val="16"/>
    </w:rPr>
  </w:style>
  <w:style w:type="paragraph" w:styleId="af9">
    <w:name w:val="No Spacing"/>
    <w:qFormat/>
    <w:rsid w:val="00E9744E"/>
    <w:pPr>
      <w:suppressAutoHyphens/>
      <w:ind w:firstLine="709"/>
      <w:jc w:val="both"/>
    </w:pPr>
    <w:rPr>
      <w:rFonts w:eastAsia="Arial"/>
      <w:color w:val="00000A"/>
      <w:sz w:val="28"/>
      <w:szCs w:val="22"/>
      <w:lang w:eastAsia="zh-CN"/>
    </w:rPr>
  </w:style>
  <w:style w:type="paragraph" w:styleId="HTML">
    <w:name w:val="HTML Preformatted"/>
    <w:basedOn w:val="a"/>
    <w:qFormat/>
    <w:rsid w:val="00E97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a">
    <w:name w:val="Normal (Web)"/>
    <w:basedOn w:val="a"/>
    <w:qFormat/>
    <w:rsid w:val="00E9744E"/>
    <w:pPr>
      <w:spacing w:before="280" w:after="280"/>
    </w:pPr>
    <w:rPr>
      <w:sz w:val="24"/>
      <w:szCs w:val="24"/>
    </w:rPr>
  </w:style>
  <w:style w:type="paragraph" w:customStyle="1" w:styleId="18">
    <w:name w:val="Текст1"/>
    <w:basedOn w:val="a"/>
    <w:qFormat/>
    <w:rsid w:val="00E9744E"/>
    <w:rPr>
      <w:rFonts w:ascii="Courier New" w:hAnsi="Courier New" w:cs="Courier New"/>
    </w:rPr>
  </w:style>
  <w:style w:type="paragraph" w:customStyle="1" w:styleId="afb">
    <w:name w:val="Знак Знак Знак Знак"/>
    <w:basedOn w:val="a"/>
    <w:qFormat/>
    <w:rsid w:val="00E9744E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c">
    <w:name w:val="ком"/>
    <w:basedOn w:val="a"/>
    <w:qFormat/>
    <w:rsid w:val="00E9744E"/>
    <w:pPr>
      <w:spacing w:before="80" w:after="80"/>
      <w:jc w:val="center"/>
    </w:pPr>
  </w:style>
  <w:style w:type="paragraph" w:customStyle="1" w:styleId="afd">
    <w:name w:val="Таблицы (моноширинный)"/>
    <w:basedOn w:val="a"/>
    <w:qFormat/>
    <w:rsid w:val="00E9744E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qFormat/>
    <w:rsid w:val="00E9744E"/>
    <w:pPr>
      <w:widowControl w:val="0"/>
      <w:suppressAutoHyphens/>
      <w:ind w:right="19772"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contentheader2cols">
    <w:name w:val="contentheader2cols"/>
    <w:basedOn w:val="a"/>
    <w:qFormat/>
    <w:rsid w:val="00E9744E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0">
    <w:name w:val="ConsPlusNormal"/>
    <w:uiPriority w:val="99"/>
    <w:qFormat/>
    <w:rsid w:val="00E9744E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Title">
    <w:name w:val="ConsPlusTitle"/>
    <w:qFormat/>
    <w:rsid w:val="00E9744E"/>
    <w:pPr>
      <w:widowControl w:val="0"/>
      <w:suppressAutoHyphens/>
    </w:pPr>
    <w:rPr>
      <w:rFonts w:ascii="Arial" w:eastAsia="Arial" w:hAnsi="Arial" w:cs="Arial"/>
      <w:b/>
      <w:bCs/>
      <w:color w:val="00000A"/>
      <w:lang w:eastAsia="ar-SA"/>
    </w:rPr>
  </w:style>
  <w:style w:type="paragraph" w:customStyle="1" w:styleId="postan0">
    <w:name w:val="postan"/>
    <w:basedOn w:val="a"/>
    <w:qFormat/>
    <w:rsid w:val="00E9744E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qFormat/>
    <w:rsid w:val="00E9744E"/>
    <w:pPr>
      <w:widowControl w:val="0"/>
      <w:suppressAutoHyphens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Web">
    <w:name w:val="Обычный (Web)"/>
    <w:basedOn w:val="a"/>
    <w:qFormat/>
    <w:rsid w:val="00E9744E"/>
    <w:pPr>
      <w:widowControl w:val="0"/>
    </w:pPr>
    <w:rPr>
      <w:sz w:val="24"/>
      <w:szCs w:val="24"/>
    </w:rPr>
  </w:style>
  <w:style w:type="paragraph" w:customStyle="1" w:styleId="afe">
    <w:name w:val="Отчетный"/>
    <w:basedOn w:val="a"/>
    <w:qFormat/>
    <w:rsid w:val="00E9744E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qFormat/>
    <w:rsid w:val="00E9744E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E9744E"/>
    <w:pPr>
      <w:widowControl w:val="0"/>
      <w:suppressAutoHyphens/>
    </w:pPr>
    <w:rPr>
      <w:rFonts w:ascii="Arial" w:eastAsia="Arial" w:hAnsi="Arial" w:cs="Arial"/>
      <w:color w:val="00000A"/>
      <w:lang w:eastAsia="ar-SA"/>
    </w:rPr>
  </w:style>
  <w:style w:type="paragraph" w:styleId="aff">
    <w:name w:val="List Paragraph"/>
    <w:basedOn w:val="a"/>
    <w:uiPriority w:val="99"/>
    <w:qFormat/>
    <w:rsid w:val="00E9744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9">
    <w:name w:val="Знак1"/>
    <w:basedOn w:val="a"/>
    <w:qFormat/>
    <w:rsid w:val="00E9744E"/>
    <w:pPr>
      <w:spacing w:before="100" w:after="100"/>
    </w:pPr>
    <w:rPr>
      <w:rFonts w:ascii="Tahoma" w:hAnsi="Tahoma" w:cs="Tahoma"/>
      <w:lang w:val="en-US"/>
    </w:rPr>
  </w:style>
  <w:style w:type="paragraph" w:customStyle="1" w:styleId="aff0">
    <w:name w:val="Содержимое таблицы"/>
    <w:basedOn w:val="a"/>
    <w:qFormat/>
    <w:rsid w:val="00E9744E"/>
    <w:pPr>
      <w:suppressLineNumbers/>
    </w:pPr>
  </w:style>
  <w:style w:type="paragraph" w:customStyle="1" w:styleId="aff1">
    <w:name w:val="Заголовок таблицы"/>
    <w:basedOn w:val="aff0"/>
    <w:qFormat/>
    <w:rsid w:val="00E9744E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qFormat/>
    <w:rsid w:val="00E9744E"/>
  </w:style>
  <w:style w:type="paragraph" w:customStyle="1" w:styleId="22">
    <w:name w:val="Основной текст с отступом 22"/>
    <w:basedOn w:val="a"/>
    <w:qFormat/>
    <w:rsid w:val="00C16512"/>
    <w:pPr>
      <w:widowControl w:val="0"/>
      <w:suppressAutoHyphens w:val="0"/>
      <w:ind w:firstLine="709"/>
      <w:jc w:val="both"/>
      <w:textAlignment w:val="baseline"/>
    </w:pPr>
    <w:rPr>
      <w:sz w:val="24"/>
      <w:lang w:eastAsia="ru-RU"/>
    </w:rPr>
  </w:style>
  <w:style w:type="paragraph" w:customStyle="1" w:styleId="aff3">
    <w:name w:val="Блочная цитата"/>
    <w:basedOn w:val="a"/>
    <w:qFormat/>
    <w:rsid w:val="00E9744E"/>
  </w:style>
  <w:style w:type="paragraph" w:customStyle="1" w:styleId="1a">
    <w:name w:val="Без интервала1"/>
    <w:qFormat/>
    <w:rsid w:val="00E9744E"/>
    <w:pPr>
      <w:suppressAutoHyphens/>
    </w:pPr>
    <w:rPr>
      <w:rFonts w:ascii="Calibri" w:hAnsi="Calibri" w:cs="Calibri"/>
      <w:color w:val="00000A"/>
      <w:sz w:val="22"/>
      <w:szCs w:val="22"/>
    </w:rPr>
  </w:style>
  <w:style w:type="numbering" w:customStyle="1" w:styleId="WW8Num4">
    <w:name w:val="WW8Num4"/>
    <w:rsid w:val="00E9744E"/>
  </w:style>
  <w:style w:type="table" w:customStyle="1" w:styleId="1b">
    <w:name w:val="Сетка таблицы1"/>
    <w:uiPriority w:val="99"/>
    <w:rsid w:val="00ED03E4"/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1A52-8086-4E2B-A0E7-01D71BFB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18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51</cp:revision>
  <cp:lastPrinted>2022-08-04T11:25:00Z</cp:lastPrinted>
  <dcterms:created xsi:type="dcterms:W3CDTF">2018-10-24T07:56:00Z</dcterms:created>
  <dcterms:modified xsi:type="dcterms:W3CDTF">2022-09-26T06:55:00Z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