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2" w:rsidRDefault="00C530B2" w:rsidP="00C530B2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07060" cy="841375"/>
            <wp:effectExtent l="19050" t="0" r="254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B3" w:rsidRDefault="004858B3" w:rsidP="00C530B2">
      <w:pPr>
        <w:jc w:val="center"/>
        <w:rPr>
          <w:b/>
          <w:sz w:val="36"/>
          <w:szCs w:val="36"/>
        </w:rPr>
      </w:pPr>
    </w:p>
    <w:p w:rsidR="00C530B2" w:rsidRDefault="00C530B2" w:rsidP="00C53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Николаевского сельского поселения</w:t>
      </w:r>
    </w:p>
    <w:p w:rsidR="00C530B2" w:rsidRDefault="00C530B2" w:rsidP="00C530B2">
      <w:pPr>
        <w:jc w:val="center"/>
        <w:rPr>
          <w:b/>
        </w:rPr>
      </w:pPr>
      <w:r>
        <w:rPr>
          <w:b/>
          <w:sz w:val="36"/>
        </w:rPr>
        <w:t>Неклиновского района Ростовской области</w:t>
      </w:r>
    </w:p>
    <w:p w:rsidR="00C530B2" w:rsidRDefault="00C530B2" w:rsidP="00C530B2">
      <w:pPr>
        <w:jc w:val="center"/>
        <w:rPr>
          <w:b/>
        </w:rPr>
      </w:pPr>
    </w:p>
    <w:p w:rsidR="00C530B2" w:rsidRDefault="00C530B2" w:rsidP="00C530B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58B3" w:rsidRPr="004858B3" w:rsidRDefault="004858B3" w:rsidP="004858B3">
      <w:pPr>
        <w:suppressAutoHyphens/>
        <w:jc w:val="center"/>
        <w:rPr>
          <w:bCs/>
          <w:sz w:val="24"/>
          <w:szCs w:val="24"/>
          <w:lang w:eastAsia="ar-SA"/>
        </w:rPr>
      </w:pPr>
      <w:r w:rsidRPr="004858B3">
        <w:rPr>
          <w:bCs/>
          <w:sz w:val="24"/>
          <w:szCs w:val="24"/>
          <w:lang w:eastAsia="ar-SA"/>
        </w:rPr>
        <w:t>с. Николаевка</w:t>
      </w:r>
    </w:p>
    <w:p w:rsidR="004858B3" w:rsidRDefault="004858B3" w:rsidP="00C530B2">
      <w:pPr>
        <w:jc w:val="center"/>
        <w:rPr>
          <w:b/>
          <w:szCs w:val="28"/>
        </w:rPr>
      </w:pPr>
    </w:p>
    <w:p w:rsidR="00C530B2" w:rsidRDefault="00C530B2" w:rsidP="00C530B2">
      <w:pPr>
        <w:tabs>
          <w:tab w:val="left" w:pos="4035"/>
        </w:tabs>
        <w:rPr>
          <w:szCs w:val="28"/>
        </w:rPr>
      </w:pPr>
      <w:r>
        <w:rPr>
          <w:szCs w:val="28"/>
        </w:rPr>
        <w:tab/>
      </w:r>
    </w:p>
    <w:p w:rsidR="00C530B2" w:rsidRPr="00A3450E" w:rsidRDefault="004858B3" w:rsidP="00C530B2">
      <w:pPr>
        <w:suppressAutoHyphens/>
        <w:jc w:val="both"/>
        <w:rPr>
          <w:bCs/>
          <w:szCs w:val="28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</w:t>
      </w:r>
      <w:r w:rsidRPr="00A3450E">
        <w:rPr>
          <w:bCs/>
          <w:szCs w:val="28"/>
          <w:lang w:eastAsia="ar-SA"/>
        </w:rPr>
        <w:t>о</w:t>
      </w:r>
      <w:r w:rsidR="00A7596A" w:rsidRPr="00A3450E">
        <w:rPr>
          <w:bCs/>
          <w:szCs w:val="28"/>
          <w:lang w:eastAsia="ar-SA"/>
        </w:rPr>
        <w:t xml:space="preserve">т «20» </w:t>
      </w:r>
      <w:r w:rsidR="00C530B2" w:rsidRPr="00A3450E">
        <w:rPr>
          <w:bCs/>
          <w:szCs w:val="28"/>
          <w:lang w:eastAsia="ar-SA"/>
        </w:rPr>
        <w:t xml:space="preserve">октября  2022 г.                                                                 № </w:t>
      </w:r>
      <w:r w:rsidR="006D08F2">
        <w:rPr>
          <w:bCs/>
          <w:szCs w:val="28"/>
          <w:lang w:eastAsia="ar-SA"/>
        </w:rPr>
        <w:t>218</w:t>
      </w:r>
    </w:p>
    <w:p w:rsidR="00C530B2" w:rsidRDefault="00C530B2" w:rsidP="00C530B2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52237" w:rsidRPr="00C2125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C21254" w:rsidTr="0018084F">
        <w:tc>
          <w:tcPr>
            <w:tcW w:w="9072" w:type="dxa"/>
          </w:tcPr>
          <w:p w:rsidR="00C94C23" w:rsidRPr="00C530B2" w:rsidRDefault="0018084F" w:rsidP="00C21254">
            <w:pPr>
              <w:ind w:right="-283"/>
              <w:jc w:val="center"/>
              <w:rPr>
                <w:b/>
                <w:szCs w:val="28"/>
              </w:rPr>
            </w:pPr>
            <w:r w:rsidRPr="00C530B2">
              <w:rPr>
                <w:b/>
                <w:szCs w:val="28"/>
              </w:rPr>
              <w:t xml:space="preserve">Об основных направлениях бюджетной </w:t>
            </w:r>
            <w:r w:rsidR="00893EEF" w:rsidRPr="00C530B2">
              <w:rPr>
                <w:b/>
                <w:szCs w:val="28"/>
              </w:rPr>
              <w:t xml:space="preserve">и </w:t>
            </w:r>
            <w:r w:rsidRPr="00C530B2">
              <w:rPr>
                <w:b/>
                <w:szCs w:val="28"/>
              </w:rPr>
              <w:t>налоговой полит</w:t>
            </w:r>
            <w:r w:rsidR="00893EEF" w:rsidRPr="00C530B2">
              <w:rPr>
                <w:b/>
                <w:szCs w:val="28"/>
              </w:rPr>
              <w:t xml:space="preserve">ики </w:t>
            </w:r>
            <w:r w:rsidR="00C530B2" w:rsidRPr="00C530B2">
              <w:rPr>
                <w:b/>
                <w:szCs w:val="28"/>
              </w:rPr>
              <w:t xml:space="preserve">Николаевского </w:t>
            </w:r>
            <w:r w:rsidR="00893EEF" w:rsidRPr="00C530B2">
              <w:rPr>
                <w:b/>
                <w:szCs w:val="28"/>
              </w:rPr>
              <w:t>Неклиновского района на 20</w:t>
            </w:r>
            <w:r w:rsidR="00F80099" w:rsidRPr="00C530B2">
              <w:rPr>
                <w:b/>
                <w:szCs w:val="28"/>
              </w:rPr>
              <w:t>2</w:t>
            </w:r>
            <w:r w:rsidR="00C21254" w:rsidRPr="00C530B2">
              <w:rPr>
                <w:b/>
                <w:szCs w:val="28"/>
              </w:rPr>
              <w:t xml:space="preserve">3 </w:t>
            </w:r>
            <w:r w:rsidRPr="00C530B2">
              <w:rPr>
                <w:b/>
                <w:szCs w:val="28"/>
              </w:rPr>
              <w:t>год</w:t>
            </w:r>
            <w:r w:rsidR="00C33547" w:rsidRPr="00C530B2">
              <w:rPr>
                <w:b/>
                <w:szCs w:val="28"/>
              </w:rPr>
              <w:t xml:space="preserve"> и на плановый период 202</w:t>
            </w:r>
            <w:r w:rsidR="00C21254" w:rsidRPr="00C530B2">
              <w:rPr>
                <w:b/>
                <w:szCs w:val="28"/>
              </w:rPr>
              <w:t>4</w:t>
            </w:r>
            <w:r w:rsidR="00C33547" w:rsidRPr="00C530B2">
              <w:rPr>
                <w:b/>
                <w:szCs w:val="28"/>
              </w:rPr>
              <w:t xml:space="preserve"> и 202</w:t>
            </w:r>
            <w:r w:rsidR="00C21254" w:rsidRPr="00C530B2">
              <w:rPr>
                <w:b/>
                <w:szCs w:val="28"/>
              </w:rPr>
              <w:t>5</w:t>
            </w:r>
            <w:r w:rsidR="00C33547" w:rsidRPr="00C530B2">
              <w:rPr>
                <w:b/>
                <w:szCs w:val="28"/>
              </w:rPr>
              <w:t xml:space="preserve"> годов</w:t>
            </w:r>
          </w:p>
        </w:tc>
      </w:tr>
    </w:tbl>
    <w:p w:rsidR="0018084F" w:rsidRPr="00C21254" w:rsidRDefault="0018084F" w:rsidP="00CF2264">
      <w:pPr>
        <w:ind w:right="-283"/>
        <w:jc w:val="both"/>
        <w:rPr>
          <w:sz w:val="26"/>
          <w:szCs w:val="26"/>
        </w:rPr>
      </w:pPr>
    </w:p>
    <w:p w:rsidR="0018084F" w:rsidRPr="00C530B2" w:rsidRDefault="0018084F" w:rsidP="00147807">
      <w:pPr>
        <w:ind w:right="-283" w:firstLine="709"/>
        <w:jc w:val="both"/>
        <w:rPr>
          <w:b/>
          <w:szCs w:val="28"/>
          <w:highlight w:val="yellow"/>
        </w:rPr>
      </w:pPr>
      <w:r w:rsidRPr="00C530B2">
        <w:rPr>
          <w:szCs w:val="28"/>
        </w:rPr>
        <w:t>В соответствии со статьей 184.2 Бюджетного кодекса Российской Федерации и статьей 27 Решения</w:t>
      </w:r>
      <w:r w:rsidRPr="00976C8D">
        <w:rPr>
          <w:sz w:val="26"/>
          <w:szCs w:val="26"/>
        </w:rPr>
        <w:t xml:space="preserve"> </w:t>
      </w:r>
      <w:r w:rsidR="00C530B2">
        <w:rPr>
          <w:color w:val="000000"/>
          <w:szCs w:val="28"/>
        </w:rPr>
        <w:t>Собрания депутатов Николаевского сельского поселения Неклиновского района от 27.07</w:t>
      </w:r>
      <w:r w:rsidR="00C530B2" w:rsidRPr="008236C1">
        <w:rPr>
          <w:color w:val="000000"/>
          <w:szCs w:val="28"/>
        </w:rPr>
        <w:t>.2007 № </w:t>
      </w:r>
      <w:r w:rsidR="00C530B2">
        <w:rPr>
          <w:color w:val="000000"/>
          <w:szCs w:val="28"/>
        </w:rPr>
        <w:t>69</w:t>
      </w:r>
      <w:r w:rsidR="00C530B2" w:rsidRPr="008236C1">
        <w:rPr>
          <w:color w:val="000000"/>
          <w:szCs w:val="28"/>
        </w:rPr>
        <w:t xml:space="preserve"> «О</w:t>
      </w:r>
      <w:r w:rsidR="00C530B2" w:rsidRPr="008236C1">
        <w:rPr>
          <w:color w:val="000000"/>
          <w:szCs w:val="28"/>
          <w:lang w:val="en-US"/>
        </w:rPr>
        <w:t> </w:t>
      </w:r>
      <w:r w:rsidR="00C530B2" w:rsidRPr="008236C1">
        <w:rPr>
          <w:color w:val="000000"/>
          <w:szCs w:val="28"/>
        </w:rPr>
        <w:t xml:space="preserve">бюджетном процессе в </w:t>
      </w:r>
      <w:r w:rsidR="00C530B2">
        <w:rPr>
          <w:color w:val="000000"/>
          <w:szCs w:val="28"/>
        </w:rPr>
        <w:t>Николаевском сельском поселении</w:t>
      </w:r>
      <w:r w:rsidR="00C530B2" w:rsidRPr="008236C1">
        <w:rPr>
          <w:color w:val="000000"/>
          <w:szCs w:val="28"/>
        </w:rPr>
        <w:t xml:space="preserve">», а также постановлением </w:t>
      </w:r>
      <w:r w:rsidR="00C530B2">
        <w:rPr>
          <w:color w:val="000000"/>
          <w:szCs w:val="28"/>
        </w:rPr>
        <w:t xml:space="preserve">Администрации Николаевского сельского поселения  </w:t>
      </w:r>
      <w:r w:rsidRPr="00976C8D">
        <w:rPr>
          <w:sz w:val="26"/>
          <w:szCs w:val="26"/>
        </w:rPr>
        <w:t xml:space="preserve">от </w:t>
      </w:r>
      <w:r w:rsidR="00976C8D" w:rsidRPr="00976C8D">
        <w:rPr>
          <w:sz w:val="26"/>
          <w:szCs w:val="26"/>
        </w:rPr>
        <w:t>31</w:t>
      </w:r>
      <w:r w:rsidRPr="00976C8D">
        <w:rPr>
          <w:sz w:val="26"/>
          <w:szCs w:val="26"/>
        </w:rPr>
        <w:t>.</w:t>
      </w:r>
      <w:r w:rsidR="00F80099" w:rsidRPr="00976C8D">
        <w:rPr>
          <w:sz w:val="26"/>
          <w:szCs w:val="26"/>
        </w:rPr>
        <w:t>0</w:t>
      </w:r>
      <w:r w:rsidR="00C33547" w:rsidRPr="00976C8D">
        <w:rPr>
          <w:sz w:val="26"/>
          <w:szCs w:val="26"/>
        </w:rPr>
        <w:t>5</w:t>
      </w:r>
      <w:r w:rsidR="00F80099" w:rsidRPr="00976C8D">
        <w:rPr>
          <w:sz w:val="26"/>
          <w:szCs w:val="26"/>
        </w:rPr>
        <w:t>.</w:t>
      </w:r>
      <w:r w:rsidRPr="00976C8D">
        <w:rPr>
          <w:sz w:val="26"/>
          <w:szCs w:val="26"/>
        </w:rPr>
        <w:t>20</w:t>
      </w:r>
      <w:r w:rsidR="005B2C71" w:rsidRPr="00976C8D">
        <w:rPr>
          <w:sz w:val="26"/>
          <w:szCs w:val="26"/>
        </w:rPr>
        <w:t>2</w:t>
      </w:r>
      <w:r w:rsidR="00976C8D" w:rsidRPr="00976C8D">
        <w:rPr>
          <w:sz w:val="26"/>
          <w:szCs w:val="26"/>
        </w:rPr>
        <w:t>2</w:t>
      </w:r>
      <w:r w:rsidRPr="00976C8D">
        <w:rPr>
          <w:sz w:val="26"/>
          <w:szCs w:val="26"/>
        </w:rPr>
        <w:t xml:space="preserve"> № </w:t>
      </w:r>
      <w:r w:rsidR="00C530B2" w:rsidRPr="00C530B2">
        <w:rPr>
          <w:szCs w:val="28"/>
        </w:rPr>
        <w:t>131</w:t>
      </w:r>
      <w:r w:rsidRPr="00C530B2">
        <w:rPr>
          <w:szCs w:val="28"/>
        </w:rPr>
        <w:t xml:space="preserve"> «Об утверждении Порядка и сроков составления проекта бюджета </w:t>
      </w:r>
      <w:r w:rsidR="00C530B2" w:rsidRPr="00C530B2">
        <w:rPr>
          <w:szCs w:val="28"/>
        </w:rPr>
        <w:t>Николаевского сельского пос6еления</w:t>
      </w:r>
      <w:r w:rsidRPr="00C530B2">
        <w:rPr>
          <w:szCs w:val="28"/>
        </w:rPr>
        <w:t xml:space="preserve"> на 20</w:t>
      </w:r>
      <w:r w:rsidR="00F80099" w:rsidRPr="00C530B2">
        <w:rPr>
          <w:szCs w:val="28"/>
        </w:rPr>
        <w:t>2</w:t>
      </w:r>
      <w:r w:rsidR="00976C8D" w:rsidRPr="00C530B2">
        <w:rPr>
          <w:szCs w:val="28"/>
        </w:rPr>
        <w:t>3</w:t>
      </w:r>
      <w:r w:rsidRPr="00C530B2">
        <w:rPr>
          <w:szCs w:val="28"/>
        </w:rPr>
        <w:t xml:space="preserve"> год</w:t>
      </w:r>
      <w:r w:rsidR="00AC6442" w:rsidRPr="00C530B2">
        <w:rPr>
          <w:szCs w:val="28"/>
        </w:rPr>
        <w:t xml:space="preserve"> и на плановый период 20</w:t>
      </w:r>
      <w:r w:rsidR="00D3128B" w:rsidRPr="00C530B2">
        <w:rPr>
          <w:szCs w:val="28"/>
        </w:rPr>
        <w:t>2</w:t>
      </w:r>
      <w:r w:rsidR="00976C8D" w:rsidRPr="00C530B2">
        <w:rPr>
          <w:szCs w:val="28"/>
        </w:rPr>
        <w:t>4</w:t>
      </w:r>
      <w:r w:rsidR="0044562D" w:rsidRPr="00C530B2">
        <w:rPr>
          <w:szCs w:val="28"/>
        </w:rPr>
        <w:t xml:space="preserve"> и </w:t>
      </w:r>
      <w:r w:rsidR="00AC6442" w:rsidRPr="00C530B2">
        <w:rPr>
          <w:szCs w:val="28"/>
        </w:rPr>
        <w:t>20</w:t>
      </w:r>
      <w:r w:rsidR="00893EEF" w:rsidRPr="00C530B2">
        <w:rPr>
          <w:szCs w:val="28"/>
        </w:rPr>
        <w:t>2</w:t>
      </w:r>
      <w:r w:rsidR="00976C8D" w:rsidRPr="00C530B2">
        <w:rPr>
          <w:szCs w:val="28"/>
        </w:rPr>
        <w:t>5</w:t>
      </w:r>
      <w:r w:rsidR="00AC6442" w:rsidRPr="00C530B2">
        <w:rPr>
          <w:szCs w:val="28"/>
        </w:rPr>
        <w:t xml:space="preserve"> годов</w:t>
      </w:r>
      <w:r w:rsidR="00872605" w:rsidRPr="00C530B2">
        <w:rPr>
          <w:szCs w:val="28"/>
        </w:rPr>
        <w:t>»</w:t>
      </w:r>
      <w:r w:rsidRPr="00C530B2">
        <w:rPr>
          <w:szCs w:val="28"/>
        </w:rPr>
        <w:t xml:space="preserve">, </w:t>
      </w:r>
      <w:r w:rsidR="00F65B6E" w:rsidRPr="00C530B2">
        <w:rPr>
          <w:szCs w:val="28"/>
        </w:rPr>
        <w:t xml:space="preserve">Администрация </w:t>
      </w:r>
      <w:r w:rsidR="00C530B2" w:rsidRPr="00C530B2">
        <w:rPr>
          <w:szCs w:val="28"/>
        </w:rPr>
        <w:t>Николаевского сельского поселения</w:t>
      </w:r>
      <w:r w:rsidR="00F65B6E" w:rsidRPr="00C530B2">
        <w:rPr>
          <w:szCs w:val="28"/>
        </w:rPr>
        <w:t xml:space="preserve"> </w:t>
      </w:r>
      <w:r w:rsidR="00F65B6E" w:rsidRPr="00C530B2">
        <w:rPr>
          <w:b/>
          <w:szCs w:val="28"/>
        </w:rPr>
        <w:t>постановля</w:t>
      </w:r>
      <w:r w:rsidRPr="00C530B2">
        <w:rPr>
          <w:b/>
          <w:szCs w:val="28"/>
        </w:rPr>
        <w:t>ет:</w:t>
      </w:r>
    </w:p>
    <w:p w:rsidR="0018084F" w:rsidRPr="00C21254" w:rsidRDefault="0018084F" w:rsidP="00147807">
      <w:pPr>
        <w:ind w:right="-283" w:firstLine="709"/>
        <w:jc w:val="both"/>
        <w:rPr>
          <w:sz w:val="16"/>
          <w:szCs w:val="16"/>
          <w:highlight w:val="yellow"/>
        </w:rPr>
      </w:pPr>
    </w:p>
    <w:p w:rsidR="0018084F" w:rsidRPr="00C530B2" w:rsidRDefault="0018084F" w:rsidP="00147807">
      <w:pPr>
        <w:ind w:right="-283" w:firstLine="709"/>
        <w:jc w:val="both"/>
        <w:rPr>
          <w:szCs w:val="28"/>
        </w:rPr>
      </w:pPr>
      <w:r w:rsidRPr="00C530B2">
        <w:rPr>
          <w:szCs w:val="28"/>
        </w:rPr>
        <w:t xml:space="preserve">1. Утвердить основные направления бюджетной </w:t>
      </w:r>
      <w:r w:rsidR="00893EEF" w:rsidRPr="00C530B2">
        <w:rPr>
          <w:szCs w:val="28"/>
        </w:rPr>
        <w:t>и</w:t>
      </w:r>
      <w:r w:rsidRPr="00C530B2">
        <w:rPr>
          <w:szCs w:val="28"/>
        </w:rPr>
        <w:t xml:space="preserve"> налоговой политики </w:t>
      </w:r>
      <w:r w:rsidR="00C530B2" w:rsidRPr="00C530B2">
        <w:rPr>
          <w:szCs w:val="28"/>
        </w:rPr>
        <w:t xml:space="preserve">Николаевского сельского поселения </w:t>
      </w:r>
      <w:r w:rsidR="00C33547" w:rsidRPr="00C530B2">
        <w:rPr>
          <w:szCs w:val="28"/>
        </w:rPr>
        <w:t>на 202</w:t>
      </w:r>
      <w:r w:rsidR="00976C8D" w:rsidRPr="00C530B2">
        <w:rPr>
          <w:szCs w:val="28"/>
        </w:rPr>
        <w:t>3</w:t>
      </w:r>
      <w:r w:rsidR="00C33547" w:rsidRPr="00C530B2">
        <w:rPr>
          <w:szCs w:val="28"/>
        </w:rPr>
        <w:t xml:space="preserve"> год и на плановый период 202</w:t>
      </w:r>
      <w:r w:rsidR="00976C8D" w:rsidRPr="00C530B2">
        <w:rPr>
          <w:szCs w:val="28"/>
        </w:rPr>
        <w:t>4</w:t>
      </w:r>
      <w:r w:rsidR="00C33547" w:rsidRPr="00C530B2">
        <w:rPr>
          <w:szCs w:val="28"/>
        </w:rPr>
        <w:t xml:space="preserve"> и 202</w:t>
      </w:r>
      <w:r w:rsidR="00976C8D" w:rsidRPr="00C530B2">
        <w:rPr>
          <w:szCs w:val="28"/>
        </w:rPr>
        <w:t>5</w:t>
      </w:r>
      <w:r w:rsidR="00C33547" w:rsidRPr="00C530B2">
        <w:rPr>
          <w:szCs w:val="28"/>
        </w:rPr>
        <w:t xml:space="preserve"> годов</w:t>
      </w:r>
      <w:r w:rsidRPr="00C530B2">
        <w:rPr>
          <w:szCs w:val="28"/>
        </w:rPr>
        <w:t xml:space="preserve"> согласно приложению к настоящему постановлению.</w:t>
      </w:r>
    </w:p>
    <w:p w:rsidR="00F65B6E" w:rsidRPr="00C530B2" w:rsidRDefault="0018084F" w:rsidP="00147807">
      <w:pPr>
        <w:ind w:right="-283" w:firstLine="709"/>
        <w:jc w:val="both"/>
        <w:rPr>
          <w:szCs w:val="28"/>
        </w:rPr>
      </w:pPr>
      <w:r w:rsidRPr="00C530B2">
        <w:rPr>
          <w:szCs w:val="28"/>
        </w:rPr>
        <w:t xml:space="preserve">2. </w:t>
      </w:r>
      <w:r w:rsidR="00C530B2" w:rsidRPr="00C530B2">
        <w:rPr>
          <w:szCs w:val="28"/>
        </w:rPr>
        <w:t>Специалистам</w:t>
      </w:r>
      <w:r w:rsidRPr="00C530B2">
        <w:rPr>
          <w:szCs w:val="28"/>
        </w:rPr>
        <w:t xml:space="preserve"> Администрации </w:t>
      </w:r>
      <w:r w:rsidR="00C530B2" w:rsidRPr="00C530B2">
        <w:rPr>
          <w:szCs w:val="28"/>
        </w:rPr>
        <w:t>Николаевского сельского поселения</w:t>
      </w:r>
      <w:r w:rsidRPr="00C530B2">
        <w:rPr>
          <w:szCs w:val="28"/>
        </w:rPr>
        <w:t xml:space="preserve"> по курируемым направлениям</w:t>
      </w:r>
      <w:r w:rsidR="00F80099" w:rsidRPr="00C530B2">
        <w:rPr>
          <w:szCs w:val="28"/>
        </w:rPr>
        <w:t xml:space="preserve">, </w:t>
      </w:r>
      <w:r w:rsidR="00C530B2" w:rsidRPr="00C530B2">
        <w:rPr>
          <w:szCs w:val="28"/>
        </w:rPr>
        <w:t xml:space="preserve">главным распорядителям средств бюджета Николаевского сельского поселения обеспечить выполнение мероприятий, предусмотренных приложением к настоящему постановлению </w:t>
      </w:r>
      <w:r w:rsidR="00C33547" w:rsidRPr="00C530B2">
        <w:rPr>
          <w:szCs w:val="28"/>
        </w:rPr>
        <w:t>на 202</w:t>
      </w:r>
      <w:r w:rsidR="00976C8D" w:rsidRPr="00C530B2">
        <w:rPr>
          <w:szCs w:val="28"/>
        </w:rPr>
        <w:t>3</w:t>
      </w:r>
      <w:r w:rsidR="00C33547" w:rsidRPr="00C530B2">
        <w:rPr>
          <w:szCs w:val="28"/>
        </w:rPr>
        <w:t xml:space="preserve"> год и на плановый период 202</w:t>
      </w:r>
      <w:r w:rsidR="00976C8D" w:rsidRPr="00C530B2">
        <w:rPr>
          <w:szCs w:val="28"/>
        </w:rPr>
        <w:t>4</w:t>
      </w:r>
      <w:r w:rsidR="00C33547" w:rsidRPr="00C530B2">
        <w:rPr>
          <w:szCs w:val="28"/>
        </w:rPr>
        <w:t xml:space="preserve"> и 202</w:t>
      </w:r>
      <w:r w:rsidR="00976C8D" w:rsidRPr="00C530B2">
        <w:rPr>
          <w:szCs w:val="28"/>
        </w:rPr>
        <w:t>5</w:t>
      </w:r>
      <w:r w:rsidR="00C33547" w:rsidRPr="00C530B2">
        <w:rPr>
          <w:szCs w:val="28"/>
        </w:rPr>
        <w:t xml:space="preserve"> годов</w:t>
      </w:r>
      <w:r w:rsidRPr="00C530B2">
        <w:rPr>
          <w:szCs w:val="28"/>
        </w:rPr>
        <w:t>.</w:t>
      </w:r>
    </w:p>
    <w:p w:rsidR="00893EEF" w:rsidRPr="00C530B2" w:rsidRDefault="0018084F" w:rsidP="00147807">
      <w:pPr>
        <w:ind w:right="-283" w:firstLine="709"/>
        <w:jc w:val="both"/>
        <w:rPr>
          <w:szCs w:val="28"/>
        </w:rPr>
      </w:pPr>
      <w:r w:rsidRPr="00C530B2">
        <w:rPr>
          <w:szCs w:val="28"/>
        </w:rPr>
        <w:t xml:space="preserve">3. </w:t>
      </w:r>
      <w:r w:rsidR="00893EEF" w:rsidRPr="00C530B2">
        <w:rPr>
          <w:szCs w:val="28"/>
        </w:rPr>
        <w:t>Настоящее постановление вступает в силу со дня его официального опубликования.</w:t>
      </w:r>
    </w:p>
    <w:p w:rsidR="0018084F" w:rsidRPr="00976C8D" w:rsidRDefault="00C530B2" w:rsidP="00147807">
      <w:pPr>
        <w:ind w:right="-283" w:firstLine="709"/>
        <w:jc w:val="both"/>
        <w:rPr>
          <w:sz w:val="26"/>
          <w:szCs w:val="26"/>
        </w:rPr>
      </w:pPr>
      <w:r>
        <w:rPr>
          <w:szCs w:val="28"/>
        </w:rPr>
        <w:t>4</w:t>
      </w:r>
      <w:r w:rsidR="007C42D5" w:rsidRPr="00C530B2">
        <w:rPr>
          <w:szCs w:val="28"/>
        </w:rPr>
        <w:t xml:space="preserve">. Контроль за выполнением постановления </w:t>
      </w:r>
      <w:r w:rsidRPr="00C530B2">
        <w:rPr>
          <w:szCs w:val="28"/>
        </w:rPr>
        <w:t>оставляю за собой</w:t>
      </w:r>
      <w:r w:rsidR="007C42D5" w:rsidRPr="00976C8D">
        <w:rPr>
          <w:sz w:val="26"/>
          <w:szCs w:val="26"/>
        </w:rPr>
        <w:t>.</w:t>
      </w:r>
    </w:p>
    <w:p w:rsidR="007C42D5" w:rsidRPr="00C21254" w:rsidRDefault="007C42D5" w:rsidP="00CF2264">
      <w:pPr>
        <w:ind w:right="-283"/>
        <w:jc w:val="both"/>
        <w:rPr>
          <w:szCs w:val="28"/>
          <w:highlight w:val="yellow"/>
        </w:rPr>
      </w:pPr>
    </w:p>
    <w:p w:rsidR="00147807" w:rsidRPr="00C530B2" w:rsidRDefault="00976C8D" w:rsidP="00CF2264">
      <w:pPr>
        <w:ind w:right="-283"/>
        <w:jc w:val="both"/>
        <w:rPr>
          <w:b/>
          <w:szCs w:val="28"/>
        </w:rPr>
      </w:pPr>
      <w:r w:rsidRPr="00C530B2">
        <w:rPr>
          <w:b/>
          <w:szCs w:val="28"/>
        </w:rPr>
        <w:t>Г</w:t>
      </w:r>
      <w:r w:rsidR="00147807" w:rsidRPr="00C530B2">
        <w:rPr>
          <w:b/>
          <w:szCs w:val="28"/>
        </w:rPr>
        <w:t>лав</w:t>
      </w:r>
      <w:r w:rsidRPr="00C530B2">
        <w:rPr>
          <w:b/>
          <w:szCs w:val="28"/>
        </w:rPr>
        <w:t>а</w:t>
      </w:r>
      <w:r w:rsidR="00147807" w:rsidRPr="00C530B2">
        <w:rPr>
          <w:b/>
          <w:szCs w:val="28"/>
        </w:rPr>
        <w:t xml:space="preserve"> Администрации</w:t>
      </w:r>
    </w:p>
    <w:p w:rsidR="007C42D5" w:rsidRPr="00C530B2" w:rsidRDefault="00C530B2" w:rsidP="00CF2264">
      <w:pPr>
        <w:ind w:right="-283"/>
        <w:jc w:val="both"/>
        <w:rPr>
          <w:szCs w:val="28"/>
        </w:rPr>
      </w:pPr>
      <w:r>
        <w:rPr>
          <w:b/>
          <w:szCs w:val="28"/>
        </w:rPr>
        <w:t>Николаевского сельского поселения</w:t>
      </w:r>
      <w:r w:rsidR="00147807" w:rsidRPr="00C530B2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F65B6E" w:rsidRPr="00C530B2">
        <w:rPr>
          <w:b/>
          <w:szCs w:val="28"/>
        </w:rPr>
        <w:tab/>
      </w:r>
      <w:r>
        <w:rPr>
          <w:b/>
          <w:szCs w:val="28"/>
        </w:rPr>
        <w:t>Е.П. Ковалева</w:t>
      </w:r>
    </w:p>
    <w:p w:rsidR="00C530B2" w:rsidRDefault="00C530B2" w:rsidP="00C530B2">
      <w:pPr>
        <w:ind w:right="-283"/>
        <w:jc w:val="both"/>
        <w:rPr>
          <w:sz w:val="16"/>
        </w:rPr>
      </w:pPr>
    </w:p>
    <w:p w:rsidR="004858B3" w:rsidRDefault="00F65B6E" w:rsidP="00C530B2">
      <w:pPr>
        <w:ind w:right="-283"/>
        <w:jc w:val="both"/>
        <w:rPr>
          <w:sz w:val="16"/>
        </w:rPr>
      </w:pPr>
      <w:r w:rsidRPr="00976C8D">
        <w:rPr>
          <w:sz w:val="16"/>
        </w:rPr>
        <w:t>Постановление вносит</w:t>
      </w:r>
    </w:p>
    <w:p w:rsidR="00466CE6" w:rsidRPr="00976C8D" w:rsidRDefault="00F65B6E" w:rsidP="00C530B2">
      <w:pPr>
        <w:ind w:right="-283"/>
        <w:jc w:val="both"/>
        <w:rPr>
          <w:sz w:val="16"/>
        </w:rPr>
      </w:pPr>
      <w:r w:rsidRPr="00976C8D">
        <w:rPr>
          <w:sz w:val="16"/>
        </w:rPr>
        <w:t xml:space="preserve"> </w:t>
      </w:r>
      <w:r w:rsidR="00C530B2">
        <w:rPr>
          <w:sz w:val="16"/>
        </w:rPr>
        <w:t>сектор экономики и финансов</w:t>
      </w:r>
    </w:p>
    <w:p w:rsidR="007C42D5" w:rsidRPr="003D55FD" w:rsidRDefault="00466CE6" w:rsidP="00E94F1B">
      <w:pPr>
        <w:ind w:right="-30"/>
        <w:jc w:val="right"/>
        <w:rPr>
          <w:sz w:val="22"/>
          <w:szCs w:val="24"/>
        </w:rPr>
      </w:pPr>
      <w:r w:rsidRPr="00C21254">
        <w:rPr>
          <w:szCs w:val="28"/>
          <w:highlight w:val="yellow"/>
        </w:rPr>
        <w:br w:type="page"/>
      </w:r>
      <w:r w:rsidR="007C42D5" w:rsidRPr="003D55FD">
        <w:rPr>
          <w:sz w:val="22"/>
          <w:szCs w:val="24"/>
        </w:rPr>
        <w:lastRenderedPageBreak/>
        <w:t>Приложение</w:t>
      </w:r>
    </w:p>
    <w:p w:rsidR="007C42D5" w:rsidRPr="003D55FD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 w:rsidRPr="003D55FD">
        <w:rPr>
          <w:sz w:val="22"/>
          <w:szCs w:val="24"/>
        </w:rPr>
        <w:t>к постановлению</w:t>
      </w:r>
    </w:p>
    <w:p w:rsidR="007C42D5" w:rsidRPr="003D55FD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 w:rsidRPr="003D55FD">
        <w:rPr>
          <w:sz w:val="22"/>
          <w:szCs w:val="24"/>
        </w:rPr>
        <w:t>Администрации</w:t>
      </w:r>
    </w:p>
    <w:p w:rsidR="00ED7663" w:rsidRDefault="00ED7663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Николаевского сельского </w:t>
      </w:r>
    </w:p>
    <w:p w:rsidR="00466CE6" w:rsidRPr="003D55FD" w:rsidRDefault="00ED7663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>
        <w:rPr>
          <w:sz w:val="22"/>
          <w:szCs w:val="24"/>
        </w:rPr>
        <w:t>поселения</w:t>
      </w:r>
    </w:p>
    <w:p w:rsidR="007C42D5" w:rsidRPr="003D55FD" w:rsidRDefault="00A3450E" w:rsidP="00A3450E">
      <w:pPr>
        <w:widowControl w:val="0"/>
        <w:autoSpaceDE w:val="0"/>
        <w:autoSpaceDN w:val="0"/>
        <w:adjustRightInd w:val="0"/>
        <w:ind w:left="6237" w:right="-30"/>
        <w:jc w:val="center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                 </w:t>
      </w:r>
      <w:r w:rsidR="007C42D5" w:rsidRPr="003D55FD">
        <w:rPr>
          <w:sz w:val="22"/>
          <w:szCs w:val="24"/>
        </w:rPr>
        <w:t xml:space="preserve">от </w:t>
      </w:r>
      <w:r w:rsidR="00A7596A">
        <w:rPr>
          <w:sz w:val="22"/>
          <w:szCs w:val="24"/>
        </w:rPr>
        <w:t>20.10.</w:t>
      </w:r>
      <w:r w:rsidR="00147807" w:rsidRPr="003D55FD">
        <w:rPr>
          <w:sz w:val="22"/>
          <w:szCs w:val="24"/>
        </w:rPr>
        <w:t>202</w:t>
      </w:r>
      <w:r w:rsidR="003D55FD" w:rsidRPr="003D55FD">
        <w:rPr>
          <w:sz w:val="22"/>
          <w:szCs w:val="24"/>
        </w:rPr>
        <w:t>2</w:t>
      </w:r>
      <w:r w:rsidR="00A7596A">
        <w:rPr>
          <w:sz w:val="22"/>
          <w:szCs w:val="24"/>
        </w:rPr>
        <w:t xml:space="preserve">  </w:t>
      </w:r>
      <w:r w:rsidR="007C42D5" w:rsidRPr="003D55FD">
        <w:rPr>
          <w:sz w:val="22"/>
          <w:szCs w:val="24"/>
        </w:rPr>
        <w:t xml:space="preserve">№ </w:t>
      </w:r>
      <w:r w:rsidR="00FF0A2C">
        <w:rPr>
          <w:sz w:val="22"/>
          <w:szCs w:val="24"/>
        </w:rPr>
        <w:t>218</w:t>
      </w:r>
    </w:p>
    <w:p w:rsidR="007C42D5" w:rsidRPr="00C21254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2"/>
          <w:szCs w:val="24"/>
          <w:highlight w:val="yellow"/>
        </w:rPr>
      </w:pPr>
    </w:p>
    <w:p w:rsidR="007C42D5" w:rsidRPr="00C21254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  <w:highlight w:val="yellow"/>
        </w:rPr>
      </w:pPr>
    </w:p>
    <w:p w:rsidR="007C42D5" w:rsidRPr="004B36F0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B36F0">
        <w:rPr>
          <w:szCs w:val="28"/>
        </w:rPr>
        <w:t>ОСНОВНЫЕ НАПРАВЛЕНИЯ</w:t>
      </w:r>
    </w:p>
    <w:p w:rsidR="00ED7663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B36F0">
        <w:rPr>
          <w:szCs w:val="28"/>
        </w:rPr>
        <w:t xml:space="preserve">бюджетной и налоговой политики </w:t>
      </w:r>
      <w:r w:rsidR="00ED7663">
        <w:rPr>
          <w:szCs w:val="28"/>
        </w:rPr>
        <w:t>Николаевского сельского поселения</w:t>
      </w:r>
    </w:p>
    <w:p w:rsidR="00576D89" w:rsidRPr="004B36F0" w:rsidRDefault="007C42D5" w:rsidP="00ED7663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B36F0">
        <w:rPr>
          <w:szCs w:val="28"/>
        </w:rPr>
        <w:t xml:space="preserve"> на 20</w:t>
      </w:r>
      <w:r w:rsidR="00F80099" w:rsidRPr="004B36F0">
        <w:rPr>
          <w:szCs w:val="28"/>
        </w:rPr>
        <w:t>2</w:t>
      </w:r>
      <w:r w:rsidR="003D55FD" w:rsidRPr="004B36F0">
        <w:rPr>
          <w:szCs w:val="28"/>
        </w:rPr>
        <w:t>3</w:t>
      </w:r>
      <w:r w:rsidRPr="004B36F0">
        <w:rPr>
          <w:szCs w:val="28"/>
        </w:rPr>
        <w:t xml:space="preserve"> год</w:t>
      </w:r>
      <w:r w:rsidR="00ED7663">
        <w:rPr>
          <w:szCs w:val="28"/>
        </w:rPr>
        <w:t xml:space="preserve"> </w:t>
      </w:r>
      <w:r w:rsidR="00576D89" w:rsidRPr="004B36F0">
        <w:rPr>
          <w:szCs w:val="28"/>
        </w:rPr>
        <w:t>и на плановый период 202</w:t>
      </w:r>
      <w:r w:rsidR="003D55FD" w:rsidRPr="004B36F0">
        <w:rPr>
          <w:szCs w:val="28"/>
        </w:rPr>
        <w:t>4</w:t>
      </w:r>
      <w:r w:rsidR="00576D89" w:rsidRPr="004B36F0">
        <w:rPr>
          <w:szCs w:val="28"/>
        </w:rPr>
        <w:t xml:space="preserve"> и 202</w:t>
      </w:r>
      <w:r w:rsidR="003D55FD" w:rsidRPr="004B36F0">
        <w:rPr>
          <w:szCs w:val="28"/>
        </w:rPr>
        <w:t>5</w:t>
      </w:r>
      <w:r w:rsidR="00576D89" w:rsidRPr="004B36F0">
        <w:rPr>
          <w:szCs w:val="28"/>
        </w:rPr>
        <w:t xml:space="preserve"> годов</w:t>
      </w:r>
    </w:p>
    <w:p w:rsidR="007C42D5" w:rsidRPr="004B36F0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  <w:highlight w:val="yellow"/>
        </w:rPr>
      </w:pPr>
    </w:p>
    <w:p w:rsidR="001E1E3B" w:rsidRPr="004B36F0" w:rsidRDefault="001E1E3B" w:rsidP="001E1E3B">
      <w:pPr>
        <w:widowControl w:val="0"/>
        <w:autoSpaceDE w:val="0"/>
        <w:autoSpaceDN w:val="0"/>
        <w:ind w:firstLine="709"/>
        <w:jc w:val="both"/>
        <w:rPr>
          <w:color w:val="000000"/>
          <w:szCs w:val="28"/>
          <w:highlight w:val="yellow"/>
        </w:rPr>
      </w:pPr>
      <w:r w:rsidRPr="004B36F0">
        <w:rPr>
          <w:color w:val="000000"/>
          <w:szCs w:val="28"/>
        </w:rPr>
        <w:t xml:space="preserve">Настоящие Основные направления сформированы с учетом </w:t>
      </w:r>
      <w:r w:rsidR="00A94D56" w:rsidRPr="004B36F0">
        <w:rPr>
          <w:color w:val="000000"/>
          <w:szCs w:val="28"/>
        </w:rPr>
        <w:t>основных приоритетов государственной политики Российской Федерации,</w:t>
      </w:r>
      <w:r w:rsidRPr="004B36F0">
        <w:rPr>
          <w:color w:val="000000"/>
          <w:szCs w:val="28"/>
        </w:rPr>
        <w:t xml:space="preserve"> у</w:t>
      </w:r>
      <w:r w:rsidRPr="004B36F0">
        <w:rPr>
          <w:szCs w:val="28"/>
        </w:rPr>
        <w:t xml:space="preserve">казов Президента Российской Федерации </w:t>
      </w:r>
      <w:r w:rsidRPr="004B36F0">
        <w:rPr>
          <w:spacing w:val="-2"/>
          <w:szCs w:val="28"/>
        </w:rPr>
        <w:t xml:space="preserve">от </w:t>
      </w:r>
      <w:r w:rsidRPr="004B36F0">
        <w:rPr>
          <w:szCs w:val="28"/>
        </w:rPr>
        <w:t>07.05.2018 № 204 «О национальных целях и стратегических задачах развития Российской Федерации на период до 2024 года»</w:t>
      </w:r>
      <w:r w:rsidR="00415624" w:rsidRPr="004B36F0">
        <w:rPr>
          <w:szCs w:val="28"/>
        </w:rPr>
        <w:t xml:space="preserve"> и от 21.07.2020 № 474 «О национальных целях развития Российской Федерации на период до 2030 года</w:t>
      </w:r>
      <w:r w:rsidR="002D5A41" w:rsidRPr="004B36F0">
        <w:rPr>
          <w:szCs w:val="28"/>
        </w:rPr>
        <w:t>»</w:t>
      </w:r>
      <w:r w:rsidRPr="004B36F0">
        <w:rPr>
          <w:color w:val="000000"/>
          <w:szCs w:val="28"/>
        </w:rPr>
        <w:t xml:space="preserve">, </w:t>
      </w:r>
      <w:r w:rsidR="002D5A41" w:rsidRPr="004B36F0">
        <w:rPr>
          <w:color w:val="000000"/>
          <w:szCs w:val="28"/>
        </w:rPr>
        <w:t>итогов реализации бюджетной и налоговой политики в</w:t>
      </w:r>
      <w:r w:rsidR="00ED7663">
        <w:rPr>
          <w:color w:val="000000"/>
          <w:szCs w:val="28"/>
        </w:rPr>
        <w:t xml:space="preserve"> </w:t>
      </w:r>
      <w:r w:rsidR="002D5A41" w:rsidRPr="004B36F0">
        <w:rPr>
          <w:color w:val="000000"/>
          <w:szCs w:val="28"/>
        </w:rPr>
        <w:t>20</w:t>
      </w:r>
      <w:r w:rsidR="00576D89" w:rsidRPr="004B36F0">
        <w:rPr>
          <w:color w:val="000000"/>
          <w:szCs w:val="28"/>
        </w:rPr>
        <w:t>2</w:t>
      </w:r>
      <w:r w:rsidR="00A94D56" w:rsidRPr="004B36F0">
        <w:rPr>
          <w:color w:val="000000"/>
          <w:szCs w:val="28"/>
        </w:rPr>
        <w:t>1</w:t>
      </w:r>
      <w:r w:rsidR="002D5A41" w:rsidRPr="004B36F0">
        <w:rPr>
          <w:color w:val="000000"/>
          <w:szCs w:val="28"/>
        </w:rPr>
        <w:t xml:space="preserve"> – 202</w:t>
      </w:r>
      <w:r w:rsidR="00A94D56" w:rsidRPr="004B36F0">
        <w:rPr>
          <w:color w:val="000000"/>
          <w:szCs w:val="28"/>
        </w:rPr>
        <w:t>2</w:t>
      </w:r>
      <w:r w:rsidR="002D5A41" w:rsidRPr="004B36F0">
        <w:rPr>
          <w:color w:val="000000"/>
          <w:szCs w:val="28"/>
        </w:rPr>
        <w:t xml:space="preserve"> годах,</w:t>
      </w:r>
      <w:r w:rsidR="008F3A37" w:rsidRPr="004B36F0">
        <w:rPr>
          <w:color w:val="000000"/>
          <w:szCs w:val="28"/>
        </w:rPr>
        <w:t xml:space="preserve"> и о</w:t>
      </w:r>
      <w:r w:rsidRPr="004B36F0">
        <w:rPr>
          <w:color w:val="000000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8F3A37" w:rsidRPr="004B36F0">
        <w:rPr>
          <w:color w:val="000000"/>
          <w:szCs w:val="28"/>
        </w:rPr>
        <w:t>3</w:t>
      </w:r>
      <w:r w:rsidRPr="004B36F0">
        <w:rPr>
          <w:color w:val="000000"/>
          <w:szCs w:val="28"/>
        </w:rPr>
        <w:t xml:space="preserve"> год и на плановый период 202</w:t>
      </w:r>
      <w:r w:rsidR="008F3A37" w:rsidRPr="004B36F0">
        <w:rPr>
          <w:color w:val="000000"/>
          <w:szCs w:val="28"/>
        </w:rPr>
        <w:t>4</w:t>
      </w:r>
      <w:r w:rsidRPr="004B36F0">
        <w:rPr>
          <w:color w:val="000000"/>
          <w:szCs w:val="28"/>
        </w:rPr>
        <w:t xml:space="preserve"> и 202</w:t>
      </w:r>
      <w:r w:rsidR="008F3A37" w:rsidRPr="004B36F0">
        <w:rPr>
          <w:color w:val="000000"/>
          <w:szCs w:val="28"/>
        </w:rPr>
        <w:t>5</w:t>
      </w:r>
      <w:r w:rsidRPr="004B36F0">
        <w:rPr>
          <w:color w:val="000000"/>
          <w:szCs w:val="28"/>
        </w:rPr>
        <w:t xml:space="preserve"> годов, </w:t>
      </w:r>
      <w:r w:rsidR="007F522A" w:rsidRPr="007B3DEF">
        <w:rPr>
          <w:color w:val="000000"/>
          <w:szCs w:val="28"/>
        </w:rPr>
        <w:t xml:space="preserve">постановления </w:t>
      </w:r>
      <w:r w:rsidR="007B3DEF">
        <w:rPr>
          <w:color w:val="000000"/>
          <w:szCs w:val="28"/>
        </w:rPr>
        <w:t>Администрации Неклиновского района</w:t>
      </w:r>
      <w:r w:rsidR="007F522A" w:rsidRPr="007B3DEF">
        <w:rPr>
          <w:color w:val="000000"/>
          <w:szCs w:val="28"/>
        </w:rPr>
        <w:t xml:space="preserve"> от </w:t>
      </w:r>
      <w:r w:rsidR="006B2383">
        <w:rPr>
          <w:color w:val="000000"/>
          <w:szCs w:val="28"/>
        </w:rPr>
        <w:t>26</w:t>
      </w:r>
      <w:r w:rsidR="00B934C5" w:rsidRPr="007B3DEF">
        <w:rPr>
          <w:color w:val="000000"/>
          <w:szCs w:val="28"/>
        </w:rPr>
        <w:t>.10.2021</w:t>
      </w:r>
      <w:r w:rsidR="007F522A" w:rsidRPr="007B3DEF">
        <w:rPr>
          <w:color w:val="000000"/>
          <w:szCs w:val="28"/>
        </w:rPr>
        <w:t xml:space="preserve"> № </w:t>
      </w:r>
      <w:r w:rsidR="006B2383">
        <w:rPr>
          <w:color w:val="000000"/>
          <w:szCs w:val="28"/>
        </w:rPr>
        <w:t xml:space="preserve">198 </w:t>
      </w:r>
      <w:r w:rsidR="007F522A" w:rsidRPr="007B3DEF">
        <w:rPr>
          <w:color w:val="000000"/>
          <w:szCs w:val="28"/>
        </w:rPr>
        <w:t xml:space="preserve">«Об </w:t>
      </w:r>
      <w:r w:rsidR="007B3DEF">
        <w:rPr>
          <w:color w:val="000000"/>
          <w:szCs w:val="28"/>
        </w:rPr>
        <w:t>о</w:t>
      </w:r>
      <w:r w:rsidR="007F522A" w:rsidRPr="007B3DEF">
        <w:rPr>
          <w:color w:val="000000"/>
          <w:szCs w:val="28"/>
        </w:rPr>
        <w:t>сновных направлениях</w:t>
      </w:r>
      <w:r w:rsidRPr="007B3DEF">
        <w:rPr>
          <w:color w:val="000000"/>
          <w:szCs w:val="28"/>
        </w:rPr>
        <w:t xml:space="preserve"> бюджетной и налоговой политики </w:t>
      </w:r>
      <w:r w:rsidR="006B2383">
        <w:rPr>
          <w:color w:val="000000"/>
          <w:szCs w:val="28"/>
        </w:rPr>
        <w:t xml:space="preserve">Николаевского сельского поселения </w:t>
      </w:r>
      <w:r w:rsidR="007B3DEF">
        <w:rPr>
          <w:color w:val="000000"/>
          <w:szCs w:val="28"/>
        </w:rPr>
        <w:t>Неклиновского района</w:t>
      </w:r>
      <w:r w:rsidR="007F522A" w:rsidRPr="007B3DEF">
        <w:rPr>
          <w:color w:val="000000"/>
          <w:szCs w:val="28"/>
        </w:rPr>
        <w:t xml:space="preserve"> на 202</w:t>
      </w:r>
      <w:r w:rsidR="00576D89" w:rsidRPr="007B3DEF">
        <w:rPr>
          <w:color w:val="000000"/>
          <w:szCs w:val="28"/>
        </w:rPr>
        <w:t>2г</w:t>
      </w:r>
      <w:r w:rsidR="007F522A" w:rsidRPr="007B3DEF">
        <w:rPr>
          <w:color w:val="000000"/>
          <w:szCs w:val="28"/>
        </w:rPr>
        <w:t>од</w:t>
      </w:r>
      <w:r w:rsidR="00576D89" w:rsidRPr="007B3DEF">
        <w:rPr>
          <w:color w:val="000000"/>
          <w:szCs w:val="28"/>
        </w:rPr>
        <w:t xml:space="preserve"> и на плановый период 2023 и 2024 годов</w:t>
      </w:r>
      <w:r w:rsidR="007F522A" w:rsidRPr="007B3DEF">
        <w:rPr>
          <w:color w:val="000000"/>
          <w:szCs w:val="28"/>
        </w:rPr>
        <w:t>»</w:t>
      </w:r>
      <w:r w:rsidRPr="007B3DEF">
        <w:rPr>
          <w:color w:val="000000"/>
          <w:szCs w:val="28"/>
        </w:rPr>
        <w:t>.</w:t>
      </w:r>
    </w:p>
    <w:p w:rsidR="00576D89" w:rsidRPr="004B36F0" w:rsidRDefault="00576D89" w:rsidP="001E1E3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D7663">
        <w:rPr>
          <w:color w:val="000000"/>
          <w:szCs w:val="28"/>
        </w:rPr>
        <w:t xml:space="preserve">Николаевского сельского поселения </w:t>
      </w:r>
      <w:r w:rsidRPr="004B36F0">
        <w:rPr>
          <w:color w:val="000000"/>
          <w:szCs w:val="28"/>
        </w:rPr>
        <w:t>Неклиновского района на 202</w:t>
      </w:r>
      <w:r w:rsidR="0072781D" w:rsidRPr="004B36F0">
        <w:rPr>
          <w:color w:val="000000"/>
          <w:szCs w:val="28"/>
        </w:rPr>
        <w:t>3</w:t>
      </w:r>
      <w:r w:rsidRPr="004B36F0">
        <w:rPr>
          <w:color w:val="000000"/>
          <w:szCs w:val="28"/>
        </w:rPr>
        <w:t xml:space="preserve"> год и на плановый период 202</w:t>
      </w:r>
      <w:r w:rsidR="0072781D" w:rsidRPr="004B36F0">
        <w:rPr>
          <w:color w:val="000000"/>
          <w:szCs w:val="28"/>
        </w:rPr>
        <w:t>4</w:t>
      </w:r>
      <w:r w:rsidRPr="004B36F0">
        <w:rPr>
          <w:color w:val="000000"/>
          <w:szCs w:val="28"/>
        </w:rPr>
        <w:t xml:space="preserve"> и 202</w:t>
      </w:r>
      <w:r w:rsidR="0072781D" w:rsidRPr="004B36F0">
        <w:rPr>
          <w:color w:val="000000"/>
          <w:szCs w:val="28"/>
        </w:rPr>
        <w:t>5</w:t>
      </w:r>
      <w:r w:rsidRPr="004B36F0">
        <w:rPr>
          <w:color w:val="000000"/>
          <w:szCs w:val="28"/>
        </w:rPr>
        <w:t xml:space="preserve"> годов.</w:t>
      </w:r>
    </w:p>
    <w:p w:rsidR="001E1E3B" w:rsidRPr="004B36F0" w:rsidRDefault="001E1E3B" w:rsidP="001E1E3B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1E1E3B" w:rsidRPr="004B36F0" w:rsidRDefault="001E1E3B" w:rsidP="001E1E3B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4B36F0">
        <w:rPr>
          <w:color w:val="000000"/>
          <w:szCs w:val="28"/>
        </w:rPr>
        <w:t>1. Основные итоги реализации</w:t>
      </w:r>
    </w:p>
    <w:p w:rsidR="001E1E3B" w:rsidRPr="004B36F0" w:rsidRDefault="001E1E3B" w:rsidP="001E1E3B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4B36F0">
        <w:rPr>
          <w:color w:val="000000"/>
          <w:szCs w:val="28"/>
        </w:rPr>
        <w:t>бюджетной и налоговой политики</w:t>
      </w:r>
      <w:r w:rsidR="00415624" w:rsidRPr="004B36F0">
        <w:rPr>
          <w:color w:val="000000"/>
          <w:szCs w:val="28"/>
        </w:rPr>
        <w:t xml:space="preserve"> в 20</w:t>
      </w:r>
      <w:r w:rsidR="00576D89" w:rsidRPr="004B36F0">
        <w:rPr>
          <w:color w:val="000000"/>
          <w:szCs w:val="28"/>
        </w:rPr>
        <w:t>2</w:t>
      </w:r>
      <w:r w:rsidR="0072781D" w:rsidRPr="004B36F0">
        <w:rPr>
          <w:color w:val="000000"/>
          <w:szCs w:val="28"/>
        </w:rPr>
        <w:t>1</w:t>
      </w:r>
      <w:r w:rsidR="00415624" w:rsidRPr="004B36F0">
        <w:rPr>
          <w:color w:val="000000"/>
          <w:szCs w:val="28"/>
        </w:rPr>
        <w:t xml:space="preserve"> – 202</w:t>
      </w:r>
      <w:r w:rsidR="0072781D" w:rsidRPr="004B36F0">
        <w:rPr>
          <w:color w:val="000000"/>
          <w:szCs w:val="28"/>
        </w:rPr>
        <w:t>2</w:t>
      </w:r>
      <w:r w:rsidR="00415624" w:rsidRPr="004B36F0">
        <w:rPr>
          <w:color w:val="000000"/>
          <w:szCs w:val="28"/>
        </w:rPr>
        <w:t xml:space="preserve"> годах</w:t>
      </w:r>
    </w:p>
    <w:p w:rsidR="001E1E3B" w:rsidRPr="004B36F0" w:rsidRDefault="001E1E3B" w:rsidP="001E1E3B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72781D" w:rsidRDefault="0072781D" w:rsidP="0072781D">
      <w:pPr>
        <w:widowControl w:val="0"/>
        <w:ind w:firstLine="709"/>
        <w:jc w:val="both"/>
        <w:rPr>
          <w:bCs/>
          <w:szCs w:val="28"/>
        </w:rPr>
      </w:pPr>
      <w:r w:rsidRPr="004B36F0">
        <w:rPr>
          <w:bCs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ED7663">
        <w:rPr>
          <w:color w:val="000000"/>
          <w:szCs w:val="28"/>
        </w:rPr>
        <w:t>Николаевского сельского поселения</w:t>
      </w:r>
      <w:r w:rsidR="00ED7663">
        <w:rPr>
          <w:bCs/>
          <w:szCs w:val="28"/>
        </w:rPr>
        <w:t xml:space="preserve"> </w:t>
      </w:r>
      <w:r w:rsidR="004B36F0">
        <w:rPr>
          <w:bCs/>
          <w:szCs w:val="28"/>
        </w:rPr>
        <w:t>Неклиновского района</w:t>
      </w:r>
      <w:r w:rsidRPr="004B36F0">
        <w:rPr>
          <w:bCs/>
          <w:szCs w:val="28"/>
        </w:rPr>
        <w:t>.</w:t>
      </w:r>
    </w:p>
    <w:p w:rsidR="004B36F0" w:rsidRDefault="004B36F0" w:rsidP="0072781D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Исполнение бюджета </w:t>
      </w:r>
      <w:r w:rsidR="00ED7663">
        <w:rPr>
          <w:color w:val="000000"/>
          <w:szCs w:val="28"/>
        </w:rPr>
        <w:t>Николаевского сельского поселения</w:t>
      </w:r>
      <w:r w:rsidR="00ED7663">
        <w:rPr>
          <w:bCs/>
          <w:szCs w:val="28"/>
        </w:rPr>
        <w:t xml:space="preserve"> </w:t>
      </w:r>
      <w:r>
        <w:rPr>
          <w:bCs/>
          <w:szCs w:val="28"/>
        </w:rPr>
        <w:t xml:space="preserve">обеспечено в 2021 году с </w:t>
      </w:r>
      <w:r w:rsidRPr="007B3DEF">
        <w:rPr>
          <w:bCs/>
          <w:szCs w:val="28"/>
        </w:rPr>
        <w:t>положительными</w:t>
      </w:r>
      <w:r>
        <w:rPr>
          <w:bCs/>
          <w:szCs w:val="28"/>
        </w:rPr>
        <w:t xml:space="preserve"> результатами.</w:t>
      </w:r>
    </w:p>
    <w:p w:rsidR="004B36F0" w:rsidRPr="007B3DEF" w:rsidRDefault="004B36F0" w:rsidP="0072781D">
      <w:pPr>
        <w:widowControl w:val="0"/>
        <w:ind w:firstLine="709"/>
        <w:jc w:val="both"/>
        <w:rPr>
          <w:bCs/>
          <w:szCs w:val="28"/>
        </w:rPr>
      </w:pPr>
      <w:r w:rsidRPr="007B3DEF">
        <w:rPr>
          <w:bCs/>
          <w:szCs w:val="28"/>
        </w:rPr>
        <w:t xml:space="preserve">По доходам показатели исполнены в объеме </w:t>
      </w:r>
      <w:r w:rsidR="00D6315F">
        <w:rPr>
          <w:bCs/>
          <w:szCs w:val="28"/>
        </w:rPr>
        <w:t>21 488,2</w:t>
      </w:r>
      <w:r w:rsidRPr="007B3DEF">
        <w:rPr>
          <w:bCs/>
          <w:szCs w:val="28"/>
        </w:rPr>
        <w:t xml:space="preserve"> </w:t>
      </w:r>
      <w:r w:rsidR="00D6315F">
        <w:rPr>
          <w:bCs/>
          <w:szCs w:val="28"/>
        </w:rPr>
        <w:t>тыс</w:t>
      </w:r>
      <w:r w:rsidRPr="007B3DEF">
        <w:rPr>
          <w:bCs/>
          <w:szCs w:val="28"/>
        </w:rPr>
        <w:t>. рублей.</w:t>
      </w:r>
    </w:p>
    <w:p w:rsidR="004B36F0" w:rsidRPr="007B3DEF" w:rsidRDefault="00A7596A" w:rsidP="0072781D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Собственные доходы</w:t>
      </w:r>
      <w:r w:rsidR="004B36F0" w:rsidRPr="007B3DEF">
        <w:rPr>
          <w:bCs/>
          <w:szCs w:val="28"/>
        </w:rPr>
        <w:t xml:space="preserve"> бюджета </w:t>
      </w:r>
      <w:r w:rsidR="00ED7663">
        <w:rPr>
          <w:color w:val="000000"/>
          <w:szCs w:val="28"/>
        </w:rPr>
        <w:t>Николаевского сельского поселения</w:t>
      </w:r>
      <w:r w:rsidR="00ED7663" w:rsidRPr="007B3DEF">
        <w:rPr>
          <w:bCs/>
          <w:szCs w:val="28"/>
        </w:rPr>
        <w:t xml:space="preserve"> </w:t>
      </w:r>
      <w:r w:rsidR="004B36F0" w:rsidRPr="007B3DEF">
        <w:rPr>
          <w:bCs/>
          <w:szCs w:val="28"/>
        </w:rPr>
        <w:t xml:space="preserve">поступили в объеме </w:t>
      </w:r>
      <w:r w:rsidR="00D6315F">
        <w:rPr>
          <w:bCs/>
          <w:szCs w:val="28"/>
        </w:rPr>
        <w:t>5 420,8 тыс</w:t>
      </w:r>
      <w:r w:rsidR="006B2383">
        <w:rPr>
          <w:bCs/>
          <w:szCs w:val="28"/>
        </w:rPr>
        <w:t>. рублей.</w:t>
      </w:r>
    </w:p>
    <w:p w:rsidR="004B36F0" w:rsidRPr="004B36F0" w:rsidRDefault="004B36F0" w:rsidP="0072781D">
      <w:pPr>
        <w:widowControl w:val="0"/>
        <w:ind w:firstLine="709"/>
        <w:jc w:val="both"/>
        <w:rPr>
          <w:bCs/>
          <w:szCs w:val="28"/>
        </w:rPr>
      </w:pPr>
      <w:r w:rsidRPr="007B3DEF">
        <w:rPr>
          <w:bCs/>
          <w:szCs w:val="28"/>
        </w:rPr>
        <w:t xml:space="preserve">По расходам исполнение составило </w:t>
      </w:r>
      <w:r w:rsidR="00D6315F">
        <w:rPr>
          <w:bCs/>
          <w:szCs w:val="28"/>
        </w:rPr>
        <w:t>21 557,2 тыс</w:t>
      </w:r>
      <w:r w:rsidRPr="007B3DEF">
        <w:rPr>
          <w:bCs/>
          <w:szCs w:val="28"/>
        </w:rPr>
        <w:t>. рублей</w:t>
      </w:r>
      <w:r w:rsidR="003F676F" w:rsidRPr="007B3DEF">
        <w:rPr>
          <w:bCs/>
          <w:szCs w:val="28"/>
        </w:rPr>
        <w:t xml:space="preserve"> с ростом от 2020 года на </w:t>
      </w:r>
      <w:r w:rsidR="00A7596A">
        <w:rPr>
          <w:bCs/>
          <w:szCs w:val="28"/>
        </w:rPr>
        <w:t>8</w:t>
      </w:r>
      <w:r w:rsidR="007B3DEF">
        <w:rPr>
          <w:bCs/>
          <w:szCs w:val="28"/>
        </w:rPr>
        <w:t>,2 п</w:t>
      </w:r>
      <w:r w:rsidR="003F676F" w:rsidRPr="007B3DEF">
        <w:rPr>
          <w:bCs/>
          <w:szCs w:val="28"/>
        </w:rPr>
        <w:t xml:space="preserve">роцента. По результатам исполнения бюджета </w:t>
      </w:r>
      <w:r w:rsidR="00ED7663">
        <w:rPr>
          <w:color w:val="000000"/>
          <w:szCs w:val="28"/>
        </w:rPr>
        <w:t>Николаевского сельского поселения</w:t>
      </w:r>
      <w:r w:rsidR="00ED7663" w:rsidRPr="007B3DEF">
        <w:rPr>
          <w:bCs/>
          <w:szCs w:val="28"/>
        </w:rPr>
        <w:t xml:space="preserve"> </w:t>
      </w:r>
      <w:r w:rsidR="003F676F" w:rsidRPr="007B3DEF">
        <w:rPr>
          <w:bCs/>
          <w:szCs w:val="28"/>
        </w:rPr>
        <w:t xml:space="preserve">сложилось превышение </w:t>
      </w:r>
      <w:r w:rsidR="006B2383">
        <w:rPr>
          <w:bCs/>
          <w:szCs w:val="28"/>
        </w:rPr>
        <w:t>расходов</w:t>
      </w:r>
      <w:r w:rsidR="003F676F" w:rsidRPr="007B3DEF">
        <w:rPr>
          <w:bCs/>
          <w:szCs w:val="28"/>
        </w:rPr>
        <w:t xml:space="preserve"> над </w:t>
      </w:r>
      <w:r w:rsidR="006B2383">
        <w:rPr>
          <w:bCs/>
          <w:szCs w:val="28"/>
        </w:rPr>
        <w:t>дохода</w:t>
      </w:r>
      <w:r w:rsidR="003F676F" w:rsidRPr="007B3DEF">
        <w:rPr>
          <w:bCs/>
          <w:szCs w:val="28"/>
        </w:rPr>
        <w:t xml:space="preserve">ми в сумме </w:t>
      </w:r>
      <w:r w:rsidR="006B2383">
        <w:rPr>
          <w:bCs/>
          <w:szCs w:val="28"/>
        </w:rPr>
        <w:lastRenderedPageBreak/>
        <w:t>69,0</w:t>
      </w:r>
      <w:r w:rsidR="003F676F" w:rsidRPr="007B3DEF">
        <w:rPr>
          <w:bCs/>
          <w:szCs w:val="28"/>
        </w:rPr>
        <w:t xml:space="preserve"> </w:t>
      </w:r>
      <w:r w:rsidR="006B2383">
        <w:rPr>
          <w:bCs/>
          <w:szCs w:val="28"/>
        </w:rPr>
        <w:t>тыс.</w:t>
      </w:r>
      <w:r w:rsidR="003F676F" w:rsidRPr="007B3DEF">
        <w:rPr>
          <w:bCs/>
          <w:szCs w:val="28"/>
        </w:rPr>
        <w:t xml:space="preserve"> рублей.</w:t>
      </w:r>
    </w:p>
    <w:p w:rsidR="003F676F" w:rsidRDefault="003F676F" w:rsidP="003F676F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3F676F">
        <w:rPr>
          <w:bCs/>
          <w:sz w:val="28"/>
          <w:szCs w:val="20"/>
        </w:rPr>
        <w:t xml:space="preserve">Увеличению налогового потенциала бюджета </w:t>
      </w:r>
      <w:r w:rsidR="00D6315F" w:rsidRPr="00ED7663">
        <w:rPr>
          <w:color w:val="000000"/>
          <w:sz w:val="28"/>
          <w:szCs w:val="28"/>
        </w:rPr>
        <w:t>Николаевского сельского поселения</w:t>
      </w:r>
      <w:r w:rsidR="00D6315F" w:rsidRPr="003F676F">
        <w:rPr>
          <w:bCs/>
          <w:sz w:val="28"/>
          <w:szCs w:val="20"/>
        </w:rPr>
        <w:t xml:space="preserve"> </w:t>
      </w:r>
      <w:r w:rsidRPr="003F676F">
        <w:rPr>
          <w:bCs/>
          <w:sz w:val="28"/>
          <w:szCs w:val="20"/>
        </w:rPr>
        <w:t xml:space="preserve">способствовала проводимая </w:t>
      </w:r>
      <w:r w:rsidR="00896A84">
        <w:rPr>
          <w:bCs/>
          <w:sz w:val="28"/>
          <w:szCs w:val="20"/>
        </w:rPr>
        <w:t xml:space="preserve">в Ростовской области </w:t>
      </w:r>
      <w:r w:rsidRPr="003F676F">
        <w:rPr>
          <w:bCs/>
          <w:sz w:val="28"/>
          <w:szCs w:val="20"/>
        </w:rPr>
        <w:t>налоговая политика</w:t>
      </w:r>
      <w:r w:rsidR="00896A84">
        <w:rPr>
          <w:bCs/>
          <w:sz w:val="28"/>
          <w:szCs w:val="20"/>
        </w:rPr>
        <w:t>, направленная на</w:t>
      </w:r>
      <w:r w:rsidRPr="003F676F">
        <w:rPr>
          <w:bCs/>
          <w:sz w:val="28"/>
          <w:szCs w:val="20"/>
        </w:rPr>
        <w:t xml:space="preserve"> повышени</w:t>
      </w:r>
      <w:r w:rsidR="00896A84">
        <w:rPr>
          <w:bCs/>
          <w:sz w:val="28"/>
          <w:szCs w:val="20"/>
        </w:rPr>
        <w:t>е</w:t>
      </w:r>
      <w:r w:rsidRPr="003F676F">
        <w:rPr>
          <w:bCs/>
          <w:sz w:val="28"/>
          <w:szCs w:val="20"/>
        </w:rPr>
        <w:t xml:space="preserve"> инвестиционной активности, создани</w:t>
      </w:r>
      <w:r w:rsidR="00896A84">
        <w:rPr>
          <w:bCs/>
          <w:sz w:val="28"/>
          <w:szCs w:val="20"/>
        </w:rPr>
        <w:t>е</w:t>
      </w:r>
      <w:r w:rsidRPr="003F676F">
        <w:rPr>
          <w:bCs/>
          <w:sz w:val="28"/>
          <w:szCs w:val="20"/>
        </w:rPr>
        <w:t xml:space="preserve"> условий справедливой конкурентной среды, сокращени</w:t>
      </w:r>
      <w:r w:rsidR="00896A84">
        <w:rPr>
          <w:bCs/>
          <w:sz w:val="28"/>
          <w:szCs w:val="20"/>
        </w:rPr>
        <w:t>е</w:t>
      </w:r>
      <w:r w:rsidRPr="003F676F">
        <w:rPr>
          <w:bCs/>
          <w:sz w:val="28"/>
          <w:szCs w:val="20"/>
        </w:rPr>
        <w:t xml:space="preserve"> теневого сектора, совершенствовани</w:t>
      </w:r>
      <w:r w:rsidR="00896A84">
        <w:rPr>
          <w:bCs/>
          <w:sz w:val="28"/>
          <w:szCs w:val="20"/>
        </w:rPr>
        <w:t>е</w:t>
      </w:r>
      <w:r w:rsidRPr="003F676F">
        <w:rPr>
          <w:bCs/>
          <w:sz w:val="28"/>
          <w:szCs w:val="20"/>
        </w:rPr>
        <w:t xml:space="preserve"> и</w:t>
      </w:r>
      <w:r w:rsidR="006B2383">
        <w:rPr>
          <w:bCs/>
          <w:sz w:val="28"/>
          <w:szCs w:val="20"/>
        </w:rPr>
        <w:t xml:space="preserve"> </w:t>
      </w:r>
      <w:r w:rsidRPr="003F676F">
        <w:rPr>
          <w:bCs/>
          <w:sz w:val="28"/>
          <w:szCs w:val="20"/>
        </w:rPr>
        <w:t>оптимизаци</w:t>
      </w:r>
      <w:r w:rsidR="00896A84">
        <w:rPr>
          <w:bCs/>
          <w:sz w:val="28"/>
          <w:szCs w:val="20"/>
        </w:rPr>
        <w:t>ю</w:t>
      </w:r>
      <w:r w:rsidRPr="003F676F">
        <w:rPr>
          <w:bCs/>
          <w:sz w:val="28"/>
          <w:szCs w:val="20"/>
        </w:rPr>
        <w:t xml:space="preserve"> системы налогового администрирования, стимулировани</w:t>
      </w:r>
      <w:r w:rsidR="00896A84">
        <w:rPr>
          <w:bCs/>
          <w:sz w:val="28"/>
          <w:szCs w:val="20"/>
        </w:rPr>
        <w:t>е</w:t>
      </w:r>
      <w:r w:rsidRPr="003F676F">
        <w:rPr>
          <w:bCs/>
          <w:sz w:val="28"/>
          <w:szCs w:val="20"/>
        </w:rPr>
        <w:t xml:space="preserve"> развития малого и среднего предпринимательства через специальные налоговые режимы.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 xml:space="preserve">Расширены виды деятельности, в отношении которых применяется патентная система налогообложения, что способствовало </w:t>
      </w:r>
      <w:r w:rsidRPr="003F676F">
        <w:rPr>
          <w:szCs w:val="28"/>
        </w:rPr>
        <w:t>использованию патентной системы как льготного режима более широким кругом предпринимателей</w:t>
      </w:r>
      <w:r w:rsidRPr="003F676F">
        <w:rPr>
          <w:bCs/>
        </w:rPr>
        <w:t>. В перечень включены: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«Торговля розничная прочая вне магазинов, палаток, рынков, осуществляемая через автоматы»;</w:t>
      </w:r>
    </w:p>
    <w:p w:rsidR="003F676F" w:rsidRPr="003F676F" w:rsidRDefault="003F676F" w:rsidP="003F676F">
      <w:pPr>
        <w:ind w:firstLine="709"/>
        <w:jc w:val="both"/>
        <w:rPr>
          <w:szCs w:val="28"/>
        </w:rPr>
      </w:pPr>
      <w:r w:rsidRPr="003F676F">
        <w:rPr>
          <w:bCs/>
        </w:rPr>
        <w:t>Кроме того,</w:t>
      </w:r>
      <w:r w:rsidRPr="003F676F">
        <w:rPr>
          <w:szCs w:val="28"/>
        </w:rPr>
        <w:t xml:space="preserve"> индивидуальные предприниматели получили возможность применять понижающий коэффициент 0,75 к размеру потенциально возможного к получению годового дохода по патентной системе налогообложения.</w:t>
      </w:r>
    </w:p>
    <w:p w:rsidR="003F676F" w:rsidRPr="003F676F" w:rsidRDefault="003F676F" w:rsidP="003F676F">
      <w:pPr>
        <w:ind w:firstLine="709"/>
        <w:jc w:val="both"/>
        <w:rPr>
          <w:szCs w:val="28"/>
        </w:rPr>
      </w:pPr>
      <w:r w:rsidRPr="003F676F">
        <w:rPr>
          <w:szCs w:val="28"/>
        </w:rPr>
        <w:t xml:space="preserve">В условиях поэтапного выхода из режима ограничений для </w:t>
      </w:r>
      <w:r w:rsidRPr="003F676F">
        <w:rPr>
          <w:bCs/>
        </w:rPr>
        <w:t>субъектов малого предпринимательства, осуществляющих деятельность в пострадавших отраслях экономики,</w:t>
      </w:r>
      <w:r w:rsidRPr="003F676F">
        <w:rPr>
          <w:szCs w:val="28"/>
        </w:rPr>
        <w:t xml:space="preserve"> в 2021 году были установлены </w:t>
      </w:r>
      <w:r w:rsidRPr="003F676F">
        <w:rPr>
          <w:bCs/>
        </w:rPr>
        <w:t xml:space="preserve">льготы в виде пониженной ставки </w:t>
      </w:r>
      <w:r w:rsidRPr="003F676F">
        <w:rPr>
          <w:szCs w:val="28"/>
        </w:rPr>
        <w:t>по упрощенной системе налогообложения: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при объекте налогообложения «доходы» с 6 до 4,5 процентов;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при объекте налогообложения «доходы минус расходы» с 10 до 7,5</w:t>
      </w:r>
      <w:r w:rsidRPr="003F676F">
        <w:rPr>
          <w:bCs/>
          <w:lang w:val="en-US"/>
        </w:rPr>
        <w:t> </w:t>
      </w:r>
      <w:r w:rsidRPr="003F676F">
        <w:rPr>
          <w:bCs/>
        </w:rPr>
        <w:t>процентов.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Одновременно в целях предоставления указанных льгот были введены условия их применения: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основной вид деятельности должен относиться к отраслям, пострадавшим в связи с распространением коронавирусной инфекции;</w:t>
      </w:r>
    </w:p>
    <w:p w:rsidR="003F676F" w:rsidRPr="003F676F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выручка по основному виду деятельности за налоговый (отчетный) период составляла не менее 70 процентов общей суммы выручки;</w:t>
      </w:r>
    </w:p>
    <w:p w:rsidR="003F676F" w:rsidRPr="00CE79D2" w:rsidRDefault="003F676F" w:rsidP="003F676F">
      <w:pPr>
        <w:ind w:firstLine="709"/>
        <w:jc w:val="both"/>
        <w:rPr>
          <w:bCs/>
        </w:rPr>
      </w:pPr>
      <w:r w:rsidRPr="003F676F">
        <w:rPr>
          <w:bCs/>
        </w:rPr>
        <w:t>необходимость включения в единый реестр субъектов малого и среднего предпринимательства до 01.01.2021.</w:t>
      </w:r>
    </w:p>
    <w:p w:rsidR="003F676F" w:rsidRDefault="009E69F2" w:rsidP="003F676F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2022 году с учетом обострения геополитической ситуации в Неклиновском районе обеспечена реализация Плана первоочередных действий по 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№49.</w:t>
      </w:r>
    </w:p>
    <w:p w:rsidR="00A25C6E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рамках его реализации первоначально принятые бюджетные параметры были переформатированы, создан </w:t>
      </w:r>
      <w:r w:rsidRPr="001B53A0">
        <w:rPr>
          <w:sz w:val="28"/>
        </w:rPr>
        <w:t>финансов</w:t>
      </w:r>
      <w:r>
        <w:rPr>
          <w:sz w:val="28"/>
        </w:rPr>
        <w:t>ый</w:t>
      </w:r>
      <w:r w:rsidRPr="001B53A0">
        <w:rPr>
          <w:sz w:val="28"/>
        </w:rPr>
        <w:t xml:space="preserve"> резерв в размере до 3 процентов собственных налоговых и неналоговых доходов бюджета</w:t>
      </w:r>
      <w:r>
        <w:rPr>
          <w:sz w:val="28"/>
        </w:rPr>
        <w:t xml:space="preserve"> </w:t>
      </w:r>
      <w:r w:rsidR="00ED7663" w:rsidRPr="00ED7663">
        <w:rPr>
          <w:color w:val="000000"/>
          <w:sz w:val="28"/>
          <w:szCs w:val="28"/>
        </w:rPr>
        <w:t>Николаевского сельского поселения</w:t>
      </w:r>
      <w:r w:rsidR="00ED7663"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lang w:val="en-US"/>
        </w:rPr>
        <w:t> </w:t>
      </w:r>
      <w:r>
        <w:rPr>
          <w:sz w:val="28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A25C6E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 качестве дополнительных мер поддержки экономики были сокращены сроки оплаты поставленной продукции (выполненных работ, оказанных услуг) по муниципальным контрактам, увеличены авансовые платежи.</w:t>
      </w:r>
    </w:p>
    <w:p w:rsidR="00A25C6E" w:rsidRPr="00A25C6E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A25C6E">
        <w:rPr>
          <w:sz w:val="28"/>
        </w:rPr>
        <w:t>Реализация масштабных антикризисных мер, принятых на федеральном и</w:t>
      </w:r>
      <w:r w:rsidRPr="00A25C6E">
        <w:rPr>
          <w:sz w:val="28"/>
          <w:lang w:val="en-US"/>
        </w:rPr>
        <w:t> </w:t>
      </w:r>
      <w:r w:rsidRPr="00A25C6E">
        <w:rPr>
          <w:sz w:val="28"/>
        </w:rPr>
        <w:t>региональном уровнях, способствовала стабильности экономики и</w:t>
      </w:r>
      <w:r w:rsidRPr="00A25C6E">
        <w:rPr>
          <w:sz w:val="28"/>
          <w:lang w:val="en-US"/>
        </w:rPr>
        <w:t> </w:t>
      </w:r>
      <w:r w:rsidRPr="00A25C6E">
        <w:rPr>
          <w:sz w:val="28"/>
        </w:rPr>
        <w:t xml:space="preserve">сохранению устойчивости бюджета </w:t>
      </w:r>
      <w:r w:rsidR="00ED7663" w:rsidRPr="00ED7663">
        <w:rPr>
          <w:color w:val="000000"/>
          <w:sz w:val="28"/>
          <w:szCs w:val="28"/>
        </w:rPr>
        <w:t>Николаевского сельского поселения</w:t>
      </w:r>
      <w:r w:rsidRPr="00A25C6E">
        <w:rPr>
          <w:sz w:val="28"/>
        </w:rPr>
        <w:t>.</w:t>
      </w:r>
    </w:p>
    <w:p w:rsidR="00A25C6E" w:rsidRPr="00A25C6E" w:rsidRDefault="00A25C6E" w:rsidP="00A25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A25C6E">
        <w:rPr>
          <w:rFonts w:ascii="Times New Roman" w:hAnsi="Times New Roman" w:cs="Times New Roman"/>
          <w:sz w:val="28"/>
          <w:szCs w:val="22"/>
          <w:lang w:eastAsia="en-US"/>
        </w:rPr>
        <w:t xml:space="preserve">За период I полугодия 2022 г. исполнение бюджета </w:t>
      </w:r>
      <w:r w:rsidR="00ED7663" w:rsidRPr="00ED7663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Pr="00A25C6E">
        <w:rPr>
          <w:rFonts w:ascii="Times New Roman" w:hAnsi="Times New Roman" w:cs="Times New Roman"/>
          <w:sz w:val="28"/>
          <w:szCs w:val="22"/>
          <w:lang w:eastAsia="en-US"/>
        </w:rPr>
        <w:t xml:space="preserve"> обеспечено с </w:t>
      </w:r>
      <w:r w:rsidRPr="009B38B6">
        <w:rPr>
          <w:rFonts w:ascii="Times New Roman" w:hAnsi="Times New Roman" w:cs="Times New Roman"/>
          <w:sz w:val="28"/>
          <w:szCs w:val="22"/>
          <w:lang w:eastAsia="en-US"/>
        </w:rPr>
        <w:t>положительной</w:t>
      </w:r>
      <w:r w:rsidRPr="00A25C6E">
        <w:rPr>
          <w:rFonts w:ascii="Times New Roman" w:hAnsi="Times New Roman" w:cs="Times New Roman"/>
          <w:sz w:val="28"/>
          <w:szCs w:val="22"/>
          <w:lang w:eastAsia="en-US"/>
        </w:rPr>
        <w:t xml:space="preserve"> динамикой относительно аналогичных показателей прошлого года. </w:t>
      </w:r>
    </w:p>
    <w:p w:rsidR="00A25C6E" w:rsidRPr="009B38B6" w:rsidRDefault="00A25C6E" w:rsidP="00A25C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8B6">
        <w:rPr>
          <w:szCs w:val="28"/>
        </w:rPr>
        <w:t xml:space="preserve">Доходы исполнены в сумме </w:t>
      </w:r>
      <w:r w:rsidR="00D6315F">
        <w:rPr>
          <w:szCs w:val="28"/>
        </w:rPr>
        <w:t>13 650,6 тыс</w:t>
      </w:r>
      <w:r w:rsidR="001132E1" w:rsidRPr="009B38B6">
        <w:rPr>
          <w:szCs w:val="28"/>
        </w:rPr>
        <w:t>.</w:t>
      </w:r>
      <w:r w:rsidRPr="009B38B6">
        <w:rPr>
          <w:szCs w:val="28"/>
        </w:rPr>
        <w:t xml:space="preserve"> рублей, или на</w:t>
      </w:r>
      <w:r w:rsidR="009B38B6">
        <w:rPr>
          <w:szCs w:val="28"/>
        </w:rPr>
        <w:t xml:space="preserve"> </w:t>
      </w:r>
      <w:r w:rsidR="00392860">
        <w:rPr>
          <w:szCs w:val="28"/>
        </w:rPr>
        <w:t>57</w:t>
      </w:r>
      <w:r w:rsidR="009B38B6">
        <w:rPr>
          <w:szCs w:val="28"/>
        </w:rPr>
        <w:t xml:space="preserve"> </w:t>
      </w:r>
      <w:r w:rsidR="00392860">
        <w:rPr>
          <w:szCs w:val="28"/>
        </w:rPr>
        <w:t xml:space="preserve">процентов </w:t>
      </w:r>
      <w:r w:rsidRPr="009B38B6">
        <w:rPr>
          <w:szCs w:val="28"/>
        </w:rPr>
        <w:t>к</w:t>
      </w:r>
      <w:r w:rsidR="00392860">
        <w:rPr>
          <w:szCs w:val="28"/>
        </w:rPr>
        <w:t xml:space="preserve"> </w:t>
      </w:r>
      <w:r w:rsidRPr="009B38B6">
        <w:rPr>
          <w:szCs w:val="28"/>
        </w:rPr>
        <w:t>годовому плану, с ростом фактических поступлений</w:t>
      </w:r>
      <w:r w:rsidR="006B2383">
        <w:rPr>
          <w:szCs w:val="28"/>
        </w:rPr>
        <w:t xml:space="preserve"> к 1 полугодию 2021г</w:t>
      </w:r>
      <w:r w:rsidRPr="009B38B6">
        <w:rPr>
          <w:szCs w:val="28"/>
        </w:rPr>
        <w:t xml:space="preserve">. В том числе собственные налоговые и неналоговые поступления составили </w:t>
      </w:r>
      <w:r w:rsidR="00392860">
        <w:rPr>
          <w:szCs w:val="28"/>
        </w:rPr>
        <w:t xml:space="preserve">1 572,7 </w:t>
      </w:r>
      <w:r w:rsidRPr="009B38B6">
        <w:rPr>
          <w:szCs w:val="28"/>
          <w:lang w:val="en-US"/>
        </w:rPr>
        <w:t> </w:t>
      </w:r>
      <w:r w:rsidR="00392860">
        <w:rPr>
          <w:szCs w:val="28"/>
        </w:rPr>
        <w:t>тыс</w:t>
      </w:r>
      <w:r w:rsidR="001132E1" w:rsidRPr="009B38B6">
        <w:rPr>
          <w:szCs w:val="28"/>
        </w:rPr>
        <w:t>.</w:t>
      </w:r>
      <w:r w:rsidR="00392860">
        <w:rPr>
          <w:szCs w:val="28"/>
        </w:rPr>
        <w:t xml:space="preserve"> рублей</w:t>
      </w:r>
      <w:r w:rsidRPr="009B38B6">
        <w:rPr>
          <w:szCs w:val="28"/>
        </w:rPr>
        <w:t xml:space="preserve">. Расходы исполнены в объеме </w:t>
      </w:r>
      <w:r w:rsidR="00392860">
        <w:rPr>
          <w:szCs w:val="28"/>
        </w:rPr>
        <w:t>10 833,9 тыс</w:t>
      </w:r>
      <w:r w:rsidR="001132E1" w:rsidRPr="009B38B6">
        <w:rPr>
          <w:szCs w:val="28"/>
        </w:rPr>
        <w:t>.</w:t>
      </w:r>
      <w:r w:rsidR="00392860">
        <w:rPr>
          <w:szCs w:val="28"/>
        </w:rPr>
        <w:t xml:space="preserve"> рублей</w:t>
      </w:r>
      <w:r w:rsidRPr="009B38B6">
        <w:rPr>
          <w:szCs w:val="28"/>
        </w:rPr>
        <w:t xml:space="preserve">. </w:t>
      </w:r>
    </w:p>
    <w:p w:rsidR="00A25C6E" w:rsidRPr="00A25C6E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  <w:highlight w:val="yellow"/>
        </w:rPr>
      </w:pPr>
      <w:r w:rsidRPr="001132E1">
        <w:rPr>
          <w:sz w:val="28"/>
        </w:rPr>
        <w:t xml:space="preserve">Главным приоритетом бюджетной политики </w:t>
      </w:r>
      <w:r w:rsidR="00ED7663" w:rsidRPr="00ED7663">
        <w:rPr>
          <w:color w:val="000000"/>
          <w:sz w:val="28"/>
          <w:szCs w:val="28"/>
        </w:rPr>
        <w:t>Николаевского сельского поселения</w:t>
      </w:r>
      <w:r w:rsidR="00ED7663" w:rsidRPr="001132E1">
        <w:rPr>
          <w:sz w:val="28"/>
        </w:rPr>
        <w:t xml:space="preserve"> </w:t>
      </w:r>
      <w:r w:rsidRPr="001132E1">
        <w:rPr>
          <w:sz w:val="28"/>
        </w:rPr>
        <w:t>по-прежнему</w:t>
      </w:r>
      <w:r w:rsidRPr="001132E1">
        <w:rPr>
          <w:sz w:val="28"/>
          <w:lang w:val="en-US"/>
        </w:rPr>
        <w:t> </w:t>
      </w:r>
      <w:r w:rsidRPr="001132E1">
        <w:rPr>
          <w:sz w:val="28"/>
        </w:rPr>
        <w:t>остается сбережение здоровья</w:t>
      </w:r>
      <w:r w:rsidR="006B2383">
        <w:rPr>
          <w:sz w:val="28"/>
        </w:rPr>
        <w:t xml:space="preserve"> и благополучия людей. Расходы</w:t>
      </w:r>
      <w:r w:rsidRPr="001132E1">
        <w:rPr>
          <w:sz w:val="28"/>
        </w:rPr>
        <w:t xml:space="preserve"> бюджета </w:t>
      </w:r>
      <w:r w:rsidR="00ED7663" w:rsidRPr="00ED7663">
        <w:rPr>
          <w:color w:val="000000"/>
          <w:sz w:val="28"/>
          <w:szCs w:val="28"/>
        </w:rPr>
        <w:t>Николаевского сельского поселения</w:t>
      </w:r>
      <w:r w:rsidR="00ED7663" w:rsidRPr="001132E1">
        <w:rPr>
          <w:sz w:val="28"/>
        </w:rPr>
        <w:t xml:space="preserve"> </w:t>
      </w:r>
      <w:r w:rsidRPr="001132E1">
        <w:rPr>
          <w:sz w:val="28"/>
        </w:rPr>
        <w:t xml:space="preserve">на социальную сферу составляют более </w:t>
      </w:r>
      <w:r w:rsidR="000665CF">
        <w:rPr>
          <w:sz w:val="28"/>
        </w:rPr>
        <w:t xml:space="preserve">71,7 </w:t>
      </w:r>
      <w:r w:rsidRPr="001132E1">
        <w:rPr>
          <w:sz w:val="28"/>
        </w:rPr>
        <w:t>процентов всех расходов.</w:t>
      </w:r>
    </w:p>
    <w:p w:rsidR="00A25C6E" w:rsidRPr="000665CF" w:rsidRDefault="00A25C6E" w:rsidP="00A25C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65CF">
        <w:rPr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A25C6E" w:rsidRPr="001132E1" w:rsidRDefault="00A25C6E" w:rsidP="00A25C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2E1">
        <w:rPr>
          <w:szCs w:val="28"/>
        </w:rPr>
        <w:t>Обеспечено увеличение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A25C6E" w:rsidRPr="001132E1" w:rsidRDefault="00A25C6E" w:rsidP="00A25C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2E1">
        <w:rPr>
          <w:szCs w:val="28"/>
        </w:rPr>
        <w:t>Учтены расходы на удорожание объектов строительства, реконструкции, капитального ремонта муниципальной собственности, что обусловлено ростом цен на строительные материалы в связи с дефицитом сырья, нарушением поставок, изменением логистики в условиях санкционных ограничений.</w:t>
      </w:r>
    </w:p>
    <w:p w:rsidR="00A25C6E" w:rsidRPr="001132E1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1132E1">
        <w:rPr>
          <w:sz w:val="28"/>
        </w:rPr>
        <w:t xml:space="preserve">В необходимом объеме запланированы средства на обеспечение расходных обязательств </w:t>
      </w:r>
      <w:r w:rsidR="00ED7663" w:rsidRPr="00ED7663">
        <w:rPr>
          <w:color w:val="000000"/>
          <w:sz w:val="28"/>
          <w:szCs w:val="28"/>
        </w:rPr>
        <w:t>Николаевского сельского поселения</w:t>
      </w:r>
      <w:r w:rsidRPr="001132E1">
        <w:rPr>
          <w:sz w:val="28"/>
        </w:rPr>
        <w:t>, реализуемых на условиях софинансирования средств из федерального</w:t>
      </w:r>
      <w:r w:rsidR="001132E1" w:rsidRPr="001132E1">
        <w:rPr>
          <w:sz w:val="28"/>
        </w:rPr>
        <w:t xml:space="preserve"> и областного</w:t>
      </w:r>
      <w:r w:rsidRPr="001132E1">
        <w:rPr>
          <w:sz w:val="28"/>
        </w:rPr>
        <w:t xml:space="preserve"> бюджет</w:t>
      </w:r>
      <w:r w:rsidR="001132E1" w:rsidRPr="001132E1">
        <w:rPr>
          <w:sz w:val="28"/>
        </w:rPr>
        <w:t>ов</w:t>
      </w:r>
      <w:r w:rsidRPr="001132E1">
        <w:rPr>
          <w:sz w:val="28"/>
        </w:rPr>
        <w:t xml:space="preserve">. </w:t>
      </w:r>
    </w:p>
    <w:p w:rsidR="00A25C6E" w:rsidRPr="000665CF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0665CF">
        <w:rPr>
          <w:sz w:val="28"/>
        </w:rPr>
        <w:t>В целях упрощения и ускорения бюджетных процедур в соответствии с</w:t>
      </w:r>
      <w:r w:rsidRPr="000665CF">
        <w:rPr>
          <w:sz w:val="28"/>
          <w:lang w:val="en-US"/>
        </w:rPr>
        <w:t> </w:t>
      </w:r>
      <w:r w:rsidRPr="000665CF">
        <w:rPr>
          <w:sz w:val="28"/>
        </w:rPr>
        <w:t>Федеральным законом от 09.03.2022 № 53-ФЗ «О внесении изменений в</w:t>
      </w:r>
      <w:r w:rsidRPr="000665CF">
        <w:rPr>
          <w:sz w:val="28"/>
          <w:lang w:val="en-US"/>
        </w:rPr>
        <w:t> </w:t>
      </w:r>
      <w:r w:rsidRPr="000665CF">
        <w:rPr>
          <w:sz w:val="28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закон о бюджете на цели обеспечения мероприятий в</w:t>
      </w:r>
      <w:r w:rsidRPr="000665CF">
        <w:rPr>
          <w:sz w:val="28"/>
          <w:lang w:val="en-US"/>
        </w:rPr>
        <w:t> </w:t>
      </w:r>
      <w:r w:rsidRPr="000665CF">
        <w:rPr>
          <w:sz w:val="28"/>
        </w:rPr>
        <w:t>связи с геополитической обстановкой и на иные цели, определенные Правительством Ростовской области.</w:t>
      </w:r>
    </w:p>
    <w:p w:rsidR="00A25C6E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1132E1">
        <w:rPr>
          <w:sz w:val="28"/>
        </w:rPr>
        <w:t xml:space="preserve">По итогам I полугодия 2022 г. исполнение бюджета </w:t>
      </w:r>
      <w:r w:rsidR="000E2B83" w:rsidRPr="00ED7663">
        <w:rPr>
          <w:color w:val="000000"/>
          <w:sz w:val="28"/>
          <w:szCs w:val="28"/>
        </w:rPr>
        <w:t>Николаевского сельского поселения</w:t>
      </w:r>
      <w:r w:rsidR="000E2B83" w:rsidRPr="001132E1">
        <w:rPr>
          <w:sz w:val="28"/>
        </w:rPr>
        <w:t xml:space="preserve"> </w:t>
      </w:r>
      <w:r w:rsidRPr="001132E1">
        <w:rPr>
          <w:sz w:val="28"/>
        </w:rPr>
        <w:t xml:space="preserve">обеспечено с </w:t>
      </w:r>
      <w:r w:rsidRPr="000665CF">
        <w:rPr>
          <w:sz w:val="28"/>
        </w:rPr>
        <w:t xml:space="preserve">профицитом в сумме </w:t>
      </w:r>
      <w:r w:rsidR="00261D05">
        <w:rPr>
          <w:sz w:val="28"/>
        </w:rPr>
        <w:t>2 816,7 тыс</w:t>
      </w:r>
      <w:r w:rsidR="001132E1" w:rsidRPr="000665CF">
        <w:rPr>
          <w:sz w:val="28"/>
        </w:rPr>
        <w:t>.</w:t>
      </w:r>
      <w:r w:rsidRPr="000665CF">
        <w:rPr>
          <w:sz w:val="28"/>
        </w:rPr>
        <w:t xml:space="preserve"> рублей. Социальные</w:t>
      </w:r>
      <w:r w:rsidRPr="001132E1">
        <w:rPr>
          <w:sz w:val="28"/>
        </w:rPr>
        <w:t xml:space="preserve"> обязательства местн</w:t>
      </w:r>
      <w:r w:rsidR="001132E1" w:rsidRPr="001132E1">
        <w:rPr>
          <w:sz w:val="28"/>
        </w:rPr>
        <w:t>ого</w:t>
      </w:r>
      <w:r w:rsidRPr="001132E1">
        <w:rPr>
          <w:sz w:val="28"/>
        </w:rPr>
        <w:t xml:space="preserve"> бюджет</w:t>
      </w:r>
      <w:r w:rsidR="001132E1" w:rsidRPr="001132E1">
        <w:rPr>
          <w:sz w:val="28"/>
        </w:rPr>
        <w:t>а</w:t>
      </w:r>
      <w:r w:rsidRPr="001132E1">
        <w:rPr>
          <w:sz w:val="28"/>
        </w:rPr>
        <w:t xml:space="preserve"> выполнены в полном объеме.</w:t>
      </w:r>
    </w:p>
    <w:p w:rsidR="00C1360B" w:rsidRPr="009E0DBC" w:rsidRDefault="00C1360B" w:rsidP="00B764F2">
      <w:pPr>
        <w:widowControl w:val="0"/>
        <w:autoSpaceDE w:val="0"/>
        <w:autoSpaceDN w:val="0"/>
        <w:spacing w:line="235" w:lineRule="auto"/>
        <w:jc w:val="both"/>
        <w:rPr>
          <w:szCs w:val="28"/>
          <w:highlight w:val="yellow"/>
        </w:rPr>
      </w:pPr>
    </w:p>
    <w:p w:rsidR="001E1E3B" w:rsidRPr="00F03879" w:rsidRDefault="001E1E3B" w:rsidP="001E1E3B">
      <w:pPr>
        <w:widowControl w:val="0"/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F03879">
        <w:rPr>
          <w:color w:val="000000"/>
          <w:szCs w:val="28"/>
        </w:rPr>
        <w:t>2. Основные цели и задачи бюджетной</w:t>
      </w:r>
      <w:r w:rsidR="00261D05">
        <w:rPr>
          <w:color w:val="000000"/>
          <w:szCs w:val="28"/>
        </w:rPr>
        <w:t xml:space="preserve"> </w:t>
      </w:r>
      <w:r w:rsidR="00EA7FBB" w:rsidRPr="00F03879">
        <w:rPr>
          <w:color w:val="000000"/>
          <w:szCs w:val="28"/>
        </w:rPr>
        <w:t>и налоговой политики</w:t>
      </w:r>
    </w:p>
    <w:p w:rsidR="001E1E3B" w:rsidRPr="00F03879" w:rsidRDefault="001E1E3B" w:rsidP="001E1E3B">
      <w:pPr>
        <w:widowControl w:val="0"/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F03879">
        <w:rPr>
          <w:color w:val="000000"/>
          <w:szCs w:val="28"/>
        </w:rPr>
        <w:t>на 202</w:t>
      </w:r>
      <w:r w:rsidR="00F03879" w:rsidRPr="00F03879">
        <w:rPr>
          <w:color w:val="000000"/>
          <w:szCs w:val="28"/>
        </w:rPr>
        <w:t>3</w:t>
      </w:r>
      <w:r w:rsidRPr="00F03879">
        <w:rPr>
          <w:color w:val="000000"/>
          <w:szCs w:val="28"/>
        </w:rPr>
        <w:t xml:space="preserve"> год</w:t>
      </w:r>
      <w:r w:rsidR="00EA7FBB" w:rsidRPr="00F03879">
        <w:rPr>
          <w:color w:val="000000"/>
          <w:szCs w:val="28"/>
        </w:rPr>
        <w:t xml:space="preserve"> и на плановый период 202</w:t>
      </w:r>
      <w:r w:rsidR="00F03879" w:rsidRPr="00F03879">
        <w:rPr>
          <w:color w:val="000000"/>
          <w:szCs w:val="28"/>
        </w:rPr>
        <w:t>4 и 2025</w:t>
      </w:r>
      <w:r w:rsidR="00EA7FBB" w:rsidRPr="00F03879">
        <w:rPr>
          <w:color w:val="000000"/>
          <w:szCs w:val="28"/>
        </w:rPr>
        <w:t xml:space="preserve"> годов</w:t>
      </w:r>
    </w:p>
    <w:p w:rsidR="001E1E3B" w:rsidRPr="002757D7" w:rsidRDefault="001E1E3B" w:rsidP="001E1E3B">
      <w:pPr>
        <w:widowControl w:val="0"/>
        <w:autoSpaceDE w:val="0"/>
        <w:autoSpaceDN w:val="0"/>
        <w:spacing w:line="235" w:lineRule="auto"/>
        <w:jc w:val="center"/>
        <w:rPr>
          <w:color w:val="000000"/>
          <w:szCs w:val="28"/>
          <w:highlight w:val="green"/>
        </w:rPr>
      </w:pP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 xml:space="preserve">Бюджетная и налоговая политика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2757D7">
        <w:rPr>
          <w:szCs w:val="28"/>
        </w:rPr>
        <w:t xml:space="preserve"> </w:t>
      </w:r>
      <w:r w:rsidRPr="002757D7">
        <w:rPr>
          <w:szCs w:val="28"/>
        </w:rPr>
        <w:t>на 2023 год и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на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плановый период 2024 и 2025 годов будет соответствовать основным направлениям бюджетной, налоговой и таможенно</w:t>
      </w:r>
      <w:r w:rsidR="00261D05">
        <w:rPr>
          <w:szCs w:val="28"/>
        </w:rPr>
        <w:t xml:space="preserve"> </w:t>
      </w:r>
      <w:r w:rsidRPr="002757D7">
        <w:rPr>
          <w:szCs w:val="28"/>
        </w:rPr>
        <w:t>-</w:t>
      </w:r>
      <w:r w:rsidR="00261D05">
        <w:rPr>
          <w:szCs w:val="28"/>
        </w:rPr>
        <w:t xml:space="preserve"> </w:t>
      </w:r>
      <w:r w:rsidRPr="002757D7">
        <w:rPr>
          <w:szCs w:val="28"/>
        </w:rPr>
        <w:t xml:space="preserve">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и Главой Администрации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Pr="002757D7">
        <w:rPr>
          <w:szCs w:val="28"/>
        </w:rPr>
        <w:t xml:space="preserve">. </w:t>
      </w: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безопасной среды для жизни и 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строительства, реконструкции, капитального ремонта муниципальной собственности с учетом разработки проектной документации и проектно-изыскательских работ, утвержденным в бюджетном цикле на 2022 – 2024 годы. </w:t>
      </w:r>
    </w:p>
    <w:p w:rsidR="002757D7" w:rsidRPr="002757D7" w:rsidRDefault="002757D7" w:rsidP="002757D7">
      <w:pPr>
        <w:widowControl w:val="0"/>
        <w:ind w:firstLine="709"/>
        <w:jc w:val="both"/>
        <w:rPr>
          <w:szCs w:val="28"/>
        </w:rPr>
      </w:pPr>
      <w:r w:rsidRPr="002757D7">
        <w:rPr>
          <w:szCs w:val="28"/>
        </w:rPr>
        <w:t>Новые объекты в 2023 – 2025 годах будут финансово обеспечены в целях реализации Указов Президента Российской Федерации от 07.05.2018 № 204 и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от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21.07.2020 № 474, а также Указа Президента Российской Федерации от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 xml:space="preserve">07.05.2012 № 600 «О мерах по обеспечению граждан Российской Федерации доступным и комфортным жильем и повышению качества жилищно-коммунальных услуг». </w:t>
      </w: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местный бюджет экологических платежей с расходными обязательствами по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:rsidR="002757D7" w:rsidRPr="002757D7" w:rsidRDefault="002757D7" w:rsidP="002757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57D7">
        <w:rPr>
          <w:szCs w:val="28"/>
        </w:rPr>
        <w:t xml:space="preserve">Параметры бюджета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2757D7">
        <w:rPr>
          <w:szCs w:val="28"/>
        </w:rPr>
        <w:t xml:space="preserve"> </w:t>
      </w:r>
      <w:r w:rsidRPr="002757D7">
        <w:rPr>
          <w:szCs w:val="28"/>
        </w:rPr>
        <w:t>на 2023 год и на плановый период 2024 и 2025 годов сформированы на основе прогноза социально-экономического развития Ростовской области</w:t>
      </w:r>
      <w:r w:rsidR="000E2B83">
        <w:rPr>
          <w:szCs w:val="28"/>
        </w:rPr>
        <w:t xml:space="preserve"> и Неклиновского района</w:t>
      </w:r>
      <w:r w:rsidRPr="002757D7">
        <w:rPr>
          <w:szCs w:val="28"/>
        </w:rPr>
        <w:t xml:space="preserve"> на 2023 – 2025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годы с учетом предусмотренных основных показателей развития экономики.</w:t>
      </w:r>
    </w:p>
    <w:p w:rsidR="002757D7" w:rsidRPr="005F664B" w:rsidRDefault="002757D7" w:rsidP="002757D7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5F664B">
        <w:rPr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 предоставление государственных услуг в отраслях социальной сферы, обеспечение сбалансированности и устойчивости бюджета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Pr="005F664B">
        <w:rPr>
          <w:szCs w:val="28"/>
        </w:rPr>
        <w:t>.</w:t>
      </w:r>
    </w:p>
    <w:p w:rsidR="002757D7" w:rsidRDefault="002757D7" w:rsidP="002757D7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2757D7">
        <w:rPr>
          <w:szCs w:val="28"/>
        </w:rPr>
        <w:t xml:space="preserve">Продолжится соблюдение требований бюджетного законодательства, </w:t>
      </w:r>
      <w:r w:rsidRPr="002757D7">
        <w:rPr>
          <w:szCs w:val="28"/>
        </w:rPr>
        <w:lastRenderedPageBreak/>
        <w:t>предельного уровня муниципального долга и бюджетного дефицита, недопущение образования кредиторской задолженности.</w:t>
      </w:r>
    </w:p>
    <w:p w:rsidR="002757D7" w:rsidRDefault="002757D7" w:rsidP="00355770">
      <w:pPr>
        <w:widowControl w:val="0"/>
        <w:shd w:val="clear" w:color="auto" w:fill="FFFFFF"/>
        <w:spacing w:line="235" w:lineRule="auto"/>
        <w:ind w:firstLine="709"/>
        <w:jc w:val="center"/>
        <w:rPr>
          <w:szCs w:val="28"/>
        </w:rPr>
      </w:pPr>
    </w:p>
    <w:p w:rsidR="00355770" w:rsidRPr="002757D7" w:rsidRDefault="00355770" w:rsidP="00355770">
      <w:pPr>
        <w:widowControl w:val="0"/>
        <w:shd w:val="clear" w:color="auto" w:fill="FFFFFF"/>
        <w:spacing w:line="235" w:lineRule="auto"/>
        <w:ind w:firstLine="709"/>
        <w:jc w:val="center"/>
        <w:rPr>
          <w:szCs w:val="28"/>
        </w:rPr>
      </w:pPr>
      <w:r w:rsidRPr="002757D7">
        <w:rPr>
          <w:szCs w:val="28"/>
        </w:rPr>
        <w:t xml:space="preserve">2.1. Налоговая политика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2757D7">
        <w:rPr>
          <w:szCs w:val="28"/>
        </w:rPr>
        <w:t xml:space="preserve"> </w:t>
      </w:r>
      <w:r w:rsidRPr="002757D7">
        <w:rPr>
          <w:szCs w:val="28"/>
        </w:rPr>
        <w:t>на 202</w:t>
      </w:r>
      <w:r w:rsidR="002757D7" w:rsidRPr="002757D7">
        <w:rPr>
          <w:szCs w:val="28"/>
        </w:rPr>
        <w:t>3</w:t>
      </w:r>
      <w:r w:rsidRPr="002757D7">
        <w:rPr>
          <w:szCs w:val="28"/>
        </w:rPr>
        <w:t xml:space="preserve"> год </w:t>
      </w:r>
    </w:p>
    <w:p w:rsidR="00355770" w:rsidRPr="002757D7" w:rsidRDefault="00355770" w:rsidP="00355770">
      <w:pPr>
        <w:widowControl w:val="0"/>
        <w:shd w:val="clear" w:color="auto" w:fill="FFFFFF"/>
        <w:spacing w:line="235" w:lineRule="auto"/>
        <w:ind w:firstLine="709"/>
        <w:jc w:val="center"/>
        <w:rPr>
          <w:szCs w:val="28"/>
        </w:rPr>
      </w:pPr>
      <w:r w:rsidRPr="002757D7">
        <w:rPr>
          <w:szCs w:val="28"/>
        </w:rPr>
        <w:t>и на плановый период 202</w:t>
      </w:r>
      <w:r w:rsidR="002757D7" w:rsidRPr="002757D7">
        <w:rPr>
          <w:szCs w:val="28"/>
        </w:rPr>
        <w:t>4</w:t>
      </w:r>
      <w:r w:rsidRPr="002757D7">
        <w:rPr>
          <w:szCs w:val="28"/>
        </w:rPr>
        <w:t xml:space="preserve"> и 202</w:t>
      </w:r>
      <w:r w:rsidR="002757D7" w:rsidRPr="002757D7">
        <w:rPr>
          <w:szCs w:val="28"/>
        </w:rPr>
        <w:t>5</w:t>
      </w:r>
      <w:r w:rsidRPr="002757D7">
        <w:rPr>
          <w:szCs w:val="28"/>
        </w:rPr>
        <w:t xml:space="preserve"> годов</w:t>
      </w:r>
    </w:p>
    <w:p w:rsidR="00355770" w:rsidRPr="002757D7" w:rsidRDefault="00355770" w:rsidP="0035577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2757D7" w:rsidRPr="002757D7" w:rsidRDefault="002757D7" w:rsidP="002757D7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757D7">
        <w:rPr>
          <w:szCs w:val="28"/>
        </w:rPr>
        <w:t xml:space="preserve">В </w:t>
      </w:r>
      <w:r w:rsidR="000E2B83">
        <w:rPr>
          <w:color w:val="000000"/>
          <w:szCs w:val="28"/>
        </w:rPr>
        <w:t>Николаевском сельском</w:t>
      </w:r>
      <w:r w:rsidR="000E2B83" w:rsidRPr="00ED7663">
        <w:rPr>
          <w:color w:val="000000"/>
          <w:szCs w:val="28"/>
        </w:rPr>
        <w:t xml:space="preserve"> поселени</w:t>
      </w:r>
      <w:r w:rsidR="000E2B83">
        <w:rPr>
          <w:color w:val="000000"/>
          <w:szCs w:val="28"/>
        </w:rPr>
        <w:t>и</w:t>
      </w:r>
      <w:r w:rsidR="000E2B83" w:rsidRPr="002757D7">
        <w:rPr>
          <w:szCs w:val="28"/>
        </w:rPr>
        <w:t xml:space="preserve"> </w:t>
      </w:r>
      <w:r w:rsidRPr="002757D7">
        <w:rPr>
          <w:szCs w:val="28"/>
        </w:rPr>
        <w:t xml:space="preserve">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 w:rsidR="000E2B83">
        <w:rPr>
          <w:szCs w:val="28"/>
        </w:rPr>
        <w:t>поселения</w:t>
      </w:r>
      <w:r w:rsidRPr="002757D7">
        <w:rPr>
          <w:szCs w:val="28"/>
        </w:rPr>
        <w:t xml:space="preserve"> на основе экономического роста.</w:t>
      </w:r>
    </w:p>
    <w:p w:rsidR="002757D7" w:rsidRPr="002757D7" w:rsidRDefault="002757D7" w:rsidP="002757D7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757D7">
        <w:rPr>
          <w:szCs w:val="28"/>
        </w:rPr>
        <w:t>Достижение поставленных целей и задач будет основываться на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следующих приоритетах:</w:t>
      </w:r>
    </w:p>
    <w:p w:rsidR="002757D7" w:rsidRPr="005F664B" w:rsidRDefault="002757D7" w:rsidP="009D57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color w:val="000000"/>
          <w:szCs w:val="28"/>
        </w:rPr>
        <w:t>1. Реализация существующего комплекса мер, направленных на</w:t>
      </w:r>
      <w:r w:rsidRPr="005F664B">
        <w:rPr>
          <w:color w:val="000000"/>
          <w:szCs w:val="28"/>
          <w:lang w:val="en-US"/>
        </w:rPr>
        <w:t> </w:t>
      </w:r>
      <w:r w:rsidRPr="005F664B">
        <w:rPr>
          <w:color w:val="000000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0E2B83">
        <w:rPr>
          <w:color w:val="000000"/>
          <w:szCs w:val="28"/>
        </w:rPr>
        <w:t>поселения</w:t>
      </w:r>
      <w:r w:rsidRPr="005F664B">
        <w:rPr>
          <w:color w:val="000000"/>
          <w:szCs w:val="28"/>
        </w:rPr>
        <w:t xml:space="preserve">. </w:t>
      </w:r>
    </w:p>
    <w:p w:rsidR="002757D7" w:rsidRPr="005F664B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Pr="005F664B">
        <w:rPr>
          <w:szCs w:val="28"/>
          <w:lang w:val="en-US"/>
        </w:rPr>
        <w:t> </w:t>
      </w:r>
      <w:r w:rsidRPr="005F664B">
        <w:rPr>
          <w:szCs w:val="28"/>
        </w:rPr>
        <w:t>легализации бизнеса самозанятых граждан.</w:t>
      </w:r>
    </w:p>
    <w:p w:rsidR="002757D7" w:rsidRPr="005F664B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 xml:space="preserve">3. Обеспечение комфортных налоговых условий для отдельных категорий населения, нуждающихся в </w:t>
      </w:r>
      <w:r w:rsidR="005F664B">
        <w:rPr>
          <w:szCs w:val="28"/>
        </w:rPr>
        <w:t>муниципальной</w:t>
      </w:r>
      <w:r w:rsidRPr="005F664B">
        <w:rPr>
          <w:szCs w:val="28"/>
        </w:rPr>
        <w:t xml:space="preserve"> поддержке. </w:t>
      </w:r>
    </w:p>
    <w:p w:rsidR="002757D7" w:rsidRPr="005F664B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 xml:space="preserve">Установленные на </w:t>
      </w:r>
      <w:r w:rsidR="005F664B">
        <w:rPr>
          <w:szCs w:val="28"/>
        </w:rPr>
        <w:t>местном</w:t>
      </w:r>
      <w:r w:rsidRPr="005F664B">
        <w:rPr>
          <w:szCs w:val="28"/>
        </w:rPr>
        <w:t xml:space="preserve"> уровне льготы по </w:t>
      </w:r>
      <w:r w:rsidR="005F664B">
        <w:rPr>
          <w:szCs w:val="28"/>
        </w:rPr>
        <w:t>земельному</w:t>
      </w:r>
      <w:r w:rsidRPr="005F664B">
        <w:rPr>
          <w:szCs w:val="28"/>
        </w:rPr>
        <w:t xml:space="preserve"> налогу</w:t>
      </w:r>
      <w:r w:rsidR="005F664B">
        <w:rPr>
          <w:szCs w:val="28"/>
        </w:rPr>
        <w:t xml:space="preserve"> и налогу на имущество физических лиц</w:t>
      </w:r>
      <w:r w:rsidRPr="005F664B">
        <w:rPr>
          <w:szCs w:val="28"/>
        </w:rPr>
        <w:t xml:space="preserve"> носят социально значимый характер. </w:t>
      </w:r>
    </w:p>
    <w:p w:rsidR="002757D7" w:rsidRPr="00B444E5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44E5">
        <w:rPr>
          <w:szCs w:val="28"/>
        </w:rPr>
        <w:t xml:space="preserve">4. Проведение оценки налоговых расходов, включающей оценку бюджетной, экономической и социальной эффективности, влияние предоставленных налоговых преференций на достижение целей социально-экономической политики </w:t>
      </w:r>
      <w:r w:rsidR="00B444E5" w:rsidRPr="00B444E5">
        <w:rPr>
          <w:szCs w:val="28"/>
        </w:rPr>
        <w:t>Неклиновского района</w:t>
      </w:r>
      <w:r w:rsidRPr="00B444E5">
        <w:rPr>
          <w:szCs w:val="28"/>
        </w:rPr>
        <w:t>.</w:t>
      </w:r>
    </w:p>
    <w:p w:rsidR="002757D7" w:rsidRPr="00B444E5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5F664B">
        <w:rPr>
          <w:szCs w:val="28"/>
        </w:rPr>
        <w:t xml:space="preserve">и регионального </w:t>
      </w:r>
      <w:r w:rsidRPr="005F664B">
        <w:rPr>
          <w:szCs w:val="28"/>
        </w:rPr>
        <w:t>налогового законодательства.</w:t>
      </w:r>
    </w:p>
    <w:p w:rsidR="002757D7" w:rsidRPr="00B444E5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44E5">
        <w:rPr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5C1F85">
        <w:rPr>
          <w:szCs w:val="28"/>
        </w:rPr>
        <w:t>поселения</w:t>
      </w:r>
      <w:r w:rsidRPr="00B444E5">
        <w:rPr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2757D7" w:rsidRPr="005F2897" w:rsidRDefault="002757D7" w:rsidP="002757D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444E5">
        <w:rPr>
          <w:szCs w:val="28"/>
        </w:rPr>
        <w:t xml:space="preserve">Продолжится взаимодействие </w:t>
      </w:r>
      <w:r w:rsidR="00B444E5" w:rsidRPr="00B444E5">
        <w:rPr>
          <w:szCs w:val="28"/>
        </w:rPr>
        <w:t>орган</w:t>
      </w:r>
      <w:r w:rsidR="005F664B">
        <w:rPr>
          <w:szCs w:val="28"/>
        </w:rPr>
        <w:t>ами</w:t>
      </w:r>
      <w:r w:rsidR="00B444E5" w:rsidRPr="00B444E5">
        <w:rPr>
          <w:color w:val="000000"/>
          <w:szCs w:val="28"/>
        </w:rPr>
        <w:t xml:space="preserve"> местного самоуправления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B444E5">
        <w:rPr>
          <w:color w:val="000000"/>
          <w:szCs w:val="28"/>
        </w:rPr>
        <w:t xml:space="preserve"> </w:t>
      </w:r>
      <w:r w:rsidR="00B444E5" w:rsidRPr="00B444E5">
        <w:rPr>
          <w:color w:val="000000"/>
          <w:szCs w:val="28"/>
        </w:rPr>
        <w:t xml:space="preserve">с </w:t>
      </w:r>
      <w:r w:rsidRPr="00B444E5">
        <w:rPr>
          <w:szCs w:val="28"/>
        </w:rPr>
        <w:t>орган</w:t>
      </w:r>
      <w:r w:rsidR="00B444E5" w:rsidRPr="00B444E5">
        <w:rPr>
          <w:szCs w:val="28"/>
        </w:rPr>
        <w:t>ами</w:t>
      </w:r>
      <w:r w:rsidRPr="00B444E5">
        <w:rPr>
          <w:szCs w:val="28"/>
        </w:rPr>
        <w:t xml:space="preserve"> власти Ростовской области </w:t>
      </w:r>
      <w:r w:rsidR="000E2B83">
        <w:rPr>
          <w:szCs w:val="28"/>
        </w:rPr>
        <w:t xml:space="preserve">и Неклиновского района </w:t>
      </w:r>
      <w:r w:rsidRPr="00B444E5">
        <w:rPr>
          <w:color w:val="000000"/>
          <w:szCs w:val="28"/>
        </w:rPr>
        <w:t>в</w:t>
      </w:r>
      <w:r w:rsidRPr="00B444E5">
        <w:rPr>
          <w:color w:val="000000"/>
          <w:szCs w:val="28"/>
          <w:lang w:val="en-US"/>
        </w:rPr>
        <w:t> </w:t>
      </w:r>
      <w:r w:rsidRPr="00B444E5">
        <w:rPr>
          <w:color w:val="000000"/>
          <w:szCs w:val="28"/>
        </w:rPr>
        <w:t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5C1F85" w:rsidRDefault="005C1F85" w:rsidP="005C1F85">
      <w:pPr>
        <w:widowControl w:val="0"/>
        <w:autoSpaceDE w:val="0"/>
        <w:autoSpaceDN w:val="0"/>
        <w:spacing w:line="230" w:lineRule="auto"/>
        <w:rPr>
          <w:szCs w:val="28"/>
        </w:rPr>
      </w:pPr>
    </w:p>
    <w:p w:rsidR="005C1F85" w:rsidRDefault="005C1F85" w:rsidP="005C1F85">
      <w:pPr>
        <w:widowControl w:val="0"/>
        <w:autoSpaceDE w:val="0"/>
        <w:autoSpaceDN w:val="0"/>
        <w:spacing w:line="230" w:lineRule="auto"/>
        <w:rPr>
          <w:szCs w:val="28"/>
        </w:rPr>
      </w:pPr>
    </w:p>
    <w:p w:rsidR="002E0B82" w:rsidRPr="009E0DBC" w:rsidRDefault="002E0B82" w:rsidP="005C1F85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  <w:r w:rsidRPr="009E0DBC">
        <w:rPr>
          <w:color w:val="000000"/>
          <w:szCs w:val="28"/>
        </w:rPr>
        <w:lastRenderedPageBreak/>
        <w:t>2.2. Муниципальные проекты, направленные на реализацию федеральных проектов по достижению целей национальных проектов.</w:t>
      </w:r>
    </w:p>
    <w:p w:rsidR="002E0B82" w:rsidRPr="0064661C" w:rsidRDefault="002E0B82" w:rsidP="005C1F85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</w:p>
    <w:p w:rsidR="002E0B82" w:rsidRPr="0064661C" w:rsidRDefault="002E0B82" w:rsidP="002E0B82">
      <w:pPr>
        <w:widowControl w:val="0"/>
        <w:spacing w:line="230" w:lineRule="auto"/>
        <w:ind w:firstLine="539"/>
        <w:jc w:val="both"/>
        <w:rPr>
          <w:szCs w:val="28"/>
        </w:rPr>
      </w:pPr>
      <w:r w:rsidRPr="0064661C">
        <w:rPr>
          <w:szCs w:val="28"/>
        </w:rPr>
        <w:t xml:space="preserve">В приоритетном порядке будут предусмотрены бюджетные ассигнования на выполнение проектов, направленных на реализацию </w:t>
      </w:r>
      <w:r w:rsidR="007B1899" w:rsidRPr="0064661C">
        <w:rPr>
          <w:szCs w:val="28"/>
        </w:rPr>
        <w:t xml:space="preserve">региональных и </w:t>
      </w:r>
      <w:r w:rsidRPr="0064661C">
        <w:rPr>
          <w:szCs w:val="28"/>
        </w:rPr>
        <w:t xml:space="preserve">федеральных проектов, входящих в состав национальных проектов. Это позволит сформировать ресурс на финансирование стратегических целей развития </w:t>
      </w:r>
      <w:r w:rsidR="007B1899" w:rsidRPr="0064661C">
        <w:rPr>
          <w:szCs w:val="28"/>
        </w:rPr>
        <w:t>Неклиновского района</w:t>
      </w:r>
      <w:r w:rsidRPr="0064661C">
        <w:rPr>
          <w:szCs w:val="28"/>
        </w:rPr>
        <w:t>.</w:t>
      </w:r>
    </w:p>
    <w:p w:rsidR="002E0B82" w:rsidRPr="0064661C" w:rsidRDefault="002E0B82" w:rsidP="002E0B82">
      <w:pPr>
        <w:widowControl w:val="0"/>
        <w:spacing w:line="230" w:lineRule="auto"/>
        <w:ind w:firstLine="539"/>
        <w:jc w:val="both"/>
        <w:rPr>
          <w:szCs w:val="28"/>
        </w:rPr>
      </w:pPr>
      <w:r w:rsidRPr="0064661C">
        <w:rPr>
          <w:szCs w:val="28"/>
        </w:rPr>
        <w:t xml:space="preserve">Реализация </w:t>
      </w:r>
      <w:r w:rsidR="00C04C2C" w:rsidRPr="0064661C">
        <w:rPr>
          <w:szCs w:val="28"/>
        </w:rPr>
        <w:t xml:space="preserve">муниципальных </w:t>
      </w:r>
      <w:r w:rsidRPr="0064661C">
        <w:rPr>
          <w:szCs w:val="28"/>
        </w:rPr>
        <w:t xml:space="preserve">программ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64661C">
        <w:rPr>
          <w:szCs w:val="28"/>
        </w:rPr>
        <w:t xml:space="preserve"> </w:t>
      </w:r>
      <w:r w:rsidRPr="0064661C">
        <w:rPr>
          <w:szCs w:val="28"/>
        </w:rPr>
        <w:t xml:space="preserve">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2E0B82" w:rsidRPr="0064661C" w:rsidRDefault="002E0B82" w:rsidP="002E0B82">
      <w:pPr>
        <w:widowControl w:val="0"/>
        <w:spacing w:line="230" w:lineRule="auto"/>
        <w:ind w:firstLine="540"/>
        <w:jc w:val="both"/>
        <w:rPr>
          <w:szCs w:val="28"/>
        </w:rPr>
      </w:pPr>
      <w:r w:rsidRPr="0064661C">
        <w:rPr>
          <w:szCs w:val="28"/>
        </w:rPr>
        <w:t>Достижение целей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2E0B82" w:rsidRPr="0064661C" w:rsidRDefault="002E0B82" w:rsidP="002E0B82">
      <w:pPr>
        <w:widowControl w:val="0"/>
        <w:spacing w:line="230" w:lineRule="auto"/>
        <w:ind w:firstLine="709"/>
        <w:jc w:val="both"/>
        <w:rPr>
          <w:szCs w:val="28"/>
        </w:rPr>
      </w:pPr>
      <w:r w:rsidRPr="0064661C">
        <w:rPr>
          <w:szCs w:val="28"/>
        </w:rPr>
        <w:t xml:space="preserve">В предстоящем периоде продолжится работа по повышению качества и эффективности реализации </w:t>
      </w:r>
      <w:r w:rsidR="00C04C2C" w:rsidRPr="0064661C">
        <w:rPr>
          <w:szCs w:val="28"/>
        </w:rPr>
        <w:t>муниципальных</w:t>
      </w:r>
      <w:r w:rsidRPr="0064661C">
        <w:rPr>
          <w:szCs w:val="28"/>
        </w:rPr>
        <w:t xml:space="preserve"> программ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64661C">
        <w:rPr>
          <w:szCs w:val="28"/>
        </w:rPr>
        <w:t xml:space="preserve"> </w:t>
      </w:r>
      <w:r w:rsidRPr="0064661C">
        <w:rPr>
          <w:szCs w:val="28"/>
        </w:rPr>
        <w:t xml:space="preserve">как основного инструмента стратегического целеполагания и бюджетного планирования. </w:t>
      </w:r>
    </w:p>
    <w:p w:rsidR="002E0B82" w:rsidRPr="004B36F0" w:rsidRDefault="002E0B82" w:rsidP="002E0B82">
      <w:pPr>
        <w:widowControl w:val="0"/>
        <w:jc w:val="center"/>
        <w:rPr>
          <w:szCs w:val="28"/>
          <w:highlight w:val="yellow"/>
        </w:rPr>
      </w:pPr>
    </w:p>
    <w:p w:rsidR="002E0B82" w:rsidRPr="0064661C" w:rsidRDefault="002E0B82" w:rsidP="002E0B82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64661C">
        <w:rPr>
          <w:color w:val="000000"/>
          <w:szCs w:val="28"/>
        </w:rPr>
        <w:t>2.3. Основные направления бюджетной политики</w:t>
      </w:r>
    </w:p>
    <w:p w:rsidR="002E0B82" w:rsidRPr="0064661C" w:rsidRDefault="002E0B82" w:rsidP="002E0B82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64661C">
        <w:rPr>
          <w:color w:val="000000"/>
          <w:szCs w:val="28"/>
        </w:rPr>
        <w:t>в области социальной сферы</w:t>
      </w:r>
    </w:p>
    <w:p w:rsidR="002E0B82" w:rsidRPr="004B36F0" w:rsidRDefault="002E0B82" w:rsidP="002E0B82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64661C" w:rsidRPr="0064661C" w:rsidRDefault="0064661C" w:rsidP="00646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61C">
        <w:rPr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>Социальные выплаты, пособия будут увеличены на</w:t>
      </w:r>
      <w:r w:rsidRPr="0064661C">
        <w:rPr>
          <w:lang w:val="en-US"/>
        </w:rPr>
        <w:t> </w:t>
      </w:r>
      <w:r w:rsidRPr="0064661C">
        <w:rPr>
          <w:szCs w:val="28"/>
        </w:rPr>
        <w:t xml:space="preserve">уровень инфляции в 2023 – 2025 годах, утвержденный </w:t>
      </w:r>
      <w:hyperlink r:id="rId9" w:history="1">
        <w:r w:rsidRPr="0064661C">
          <w:rPr>
            <w:szCs w:val="28"/>
          </w:rPr>
          <w:t>прогнозом</w:t>
        </w:r>
      </w:hyperlink>
      <w:r w:rsidRPr="0064661C">
        <w:rPr>
          <w:szCs w:val="28"/>
        </w:rPr>
        <w:t xml:space="preserve"> социально-экономического развития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64661C">
        <w:rPr>
          <w:szCs w:val="28"/>
        </w:rPr>
        <w:t xml:space="preserve"> </w:t>
      </w:r>
      <w:r w:rsidRPr="0064661C">
        <w:rPr>
          <w:szCs w:val="28"/>
        </w:rPr>
        <w:t>на 2023 – 2025 годы.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физических лиц (среднемесячный доход от трудовой деятельности)» по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Ростовской области на 2023 – 2025 годы.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 xml:space="preserve">В целях ежегодного повышения оплаты труда работников муниципальных учреждений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Pr="0064661C">
        <w:rPr>
          <w:szCs w:val="28"/>
        </w:rPr>
        <w:t xml:space="preserve"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</w:t>
      </w:r>
      <w:r w:rsidRPr="0064661C">
        <w:rPr>
          <w:szCs w:val="28"/>
        </w:rPr>
        <w:br/>
        <w:t xml:space="preserve">в 2023 – 2025 годах, утвержденный </w:t>
      </w:r>
      <w:hyperlink r:id="rId10" w:history="1">
        <w:r w:rsidRPr="0064661C">
          <w:rPr>
            <w:szCs w:val="28"/>
          </w:rPr>
          <w:t>прогнозом</w:t>
        </w:r>
      </w:hyperlink>
      <w:r w:rsidRPr="0064661C">
        <w:rPr>
          <w:szCs w:val="28"/>
        </w:rPr>
        <w:t xml:space="preserve"> социально-экономического </w:t>
      </w:r>
      <w:r w:rsidRPr="0064661C">
        <w:rPr>
          <w:szCs w:val="28"/>
        </w:rPr>
        <w:lastRenderedPageBreak/>
        <w:t xml:space="preserve">развития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64661C">
        <w:rPr>
          <w:szCs w:val="28"/>
        </w:rPr>
        <w:t xml:space="preserve"> </w:t>
      </w:r>
      <w:r w:rsidRPr="0064661C">
        <w:rPr>
          <w:szCs w:val="28"/>
        </w:rPr>
        <w:t>на 2023 – 2025 годы.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 xml:space="preserve">В соответствии с планируемым внесением изменений 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в</w:t>
      </w:r>
      <w:r w:rsidR="00261D05">
        <w:rPr>
          <w:szCs w:val="28"/>
        </w:rPr>
        <w:t xml:space="preserve"> </w:t>
      </w:r>
      <w:hyperlink r:id="rId11" w:history="1">
        <w:r w:rsidRPr="0064661C">
          <w:rPr>
            <w:szCs w:val="28"/>
          </w:rPr>
          <w:t>статью</w:t>
        </w:r>
        <w:r w:rsidRPr="0064661C">
          <w:rPr>
            <w:szCs w:val="28"/>
            <w:lang w:val="en-US"/>
          </w:rPr>
          <w:t> </w:t>
        </w:r>
        <w:r w:rsidRPr="0064661C">
          <w:rPr>
            <w:szCs w:val="28"/>
          </w:rPr>
          <w:t>1</w:t>
        </w:r>
      </w:hyperlink>
      <w:r w:rsidRPr="0064661C">
        <w:rPr>
          <w:lang w:val="en-US"/>
        </w:rPr>
        <w:t> </w:t>
      </w:r>
      <w:r w:rsidRPr="0064661C">
        <w:rPr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64661C" w:rsidRPr="0064661C" w:rsidRDefault="0064661C" w:rsidP="00646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61C">
        <w:rPr>
          <w:szCs w:val="28"/>
        </w:rPr>
        <w:t xml:space="preserve">Бюджетная политика в </w:t>
      </w:r>
      <w:r w:rsidR="000E2B83">
        <w:rPr>
          <w:color w:val="000000"/>
          <w:szCs w:val="28"/>
        </w:rPr>
        <w:t>Николаевском сельском</w:t>
      </w:r>
      <w:r w:rsidR="000E2B83" w:rsidRPr="00ED7663">
        <w:rPr>
          <w:color w:val="000000"/>
          <w:szCs w:val="28"/>
        </w:rPr>
        <w:t xml:space="preserve"> поселени</w:t>
      </w:r>
      <w:r w:rsidR="000E2B83">
        <w:rPr>
          <w:color w:val="000000"/>
          <w:szCs w:val="28"/>
        </w:rPr>
        <w:t>и</w:t>
      </w:r>
      <w:r w:rsidR="000E2B83" w:rsidRPr="0064661C">
        <w:rPr>
          <w:szCs w:val="28"/>
        </w:rPr>
        <w:t xml:space="preserve"> </w:t>
      </w:r>
      <w:r w:rsidRPr="0064661C">
        <w:rPr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64661C" w:rsidRPr="000849E9" w:rsidRDefault="0064661C" w:rsidP="00646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61C">
        <w:rPr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(питания, мягкого инвентаря), на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 xml:space="preserve">приобретение средств обучения и воспитания,  исходя из уровня инфляции согласно прогнозу социально-экономического развития </w:t>
      </w:r>
      <w:r w:rsidR="000E2B83" w:rsidRPr="00ED7663">
        <w:rPr>
          <w:color w:val="000000"/>
          <w:szCs w:val="28"/>
        </w:rPr>
        <w:t>Николаевского сельского поселения</w:t>
      </w:r>
      <w:r w:rsidR="000E2B83" w:rsidRPr="0064661C">
        <w:rPr>
          <w:szCs w:val="28"/>
        </w:rPr>
        <w:t xml:space="preserve"> </w:t>
      </w:r>
      <w:r w:rsidRPr="0064661C">
        <w:rPr>
          <w:szCs w:val="28"/>
        </w:rPr>
        <w:t>на 2023 – 2025 годы.</w:t>
      </w:r>
    </w:p>
    <w:p w:rsidR="000E2B83" w:rsidRDefault="000E2B83" w:rsidP="00261D05">
      <w:pPr>
        <w:widowControl w:val="0"/>
        <w:autoSpaceDE w:val="0"/>
        <w:autoSpaceDN w:val="0"/>
        <w:rPr>
          <w:szCs w:val="28"/>
        </w:rPr>
      </w:pPr>
    </w:p>
    <w:p w:rsidR="007B440E" w:rsidRPr="0027067D" w:rsidRDefault="00261D05" w:rsidP="007B440E">
      <w:pPr>
        <w:widowControl w:val="0"/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B440E" w:rsidRPr="0027067D">
        <w:rPr>
          <w:color w:val="000000"/>
          <w:szCs w:val="28"/>
        </w:rPr>
        <w:t>.</w:t>
      </w:r>
      <w:r w:rsidR="007B440E" w:rsidRPr="0027067D">
        <w:rPr>
          <w:szCs w:val="28"/>
        </w:rPr>
        <w:t> </w:t>
      </w:r>
      <w:r w:rsidR="007B440E" w:rsidRPr="0027067D">
        <w:rPr>
          <w:color w:val="000000"/>
          <w:szCs w:val="28"/>
        </w:rPr>
        <w:t>Повышение эффективности</w:t>
      </w:r>
    </w:p>
    <w:p w:rsidR="007B440E" w:rsidRPr="0027067D" w:rsidRDefault="007B440E" w:rsidP="007B440E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27067D">
        <w:rPr>
          <w:color w:val="000000"/>
          <w:szCs w:val="28"/>
        </w:rPr>
        <w:t>и приоритизация бюджетных расходов</w:t>
      </w:r>
    </w:p>
    <w:p w:rsidR="007B440E" w:rsidRPr="0027067D" w:rsidRDefault="007B440E" w:rsidP="007B440E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7B440E" w:rsidRPr="0027067D" w:rsidRDefault="007B440E" w:rsidP="007B440E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27067D"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0E2B83" w:rsidRPr="00ED7663">
        <w:rPr>
          <w:color w:val="000000"/>
          <w:sz w:val="28"/>
          <w:szCs w:val="28"/>
        </w:rPr>
        <w:t>Николаевского сельского поселения</w:t>
      </w:r>
      <w:r w:rsidR="000E2B83" w:rsidRPr="0027067D">
        <w:rPr>
          <w:sz w:val="28"/>
          <w:szCs w:val="28"/>
        </w:rPr>
        <w:t xml:space="preserve"> </w:t>
      </w:r>
      <w:r w:rsidRPr="0027067D">
        <w:rPr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E2B83" w:rsidRPr="00ED7663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="000E2B83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0E2B83">
        <w:rPr>
          <w:rFonts w:ascii="Times New Roman" w:hAnsi="Times New Roman" w:cs="Times New Roman"/>
          <w:sz w:val="28"/>
          <w:szCs w:val="28"/>
        </w:rPr>
        <w:t xml:space="preserve"> </w:t>
      </w:r>
      <w:r w:rsidR="000E2B83" w:rsidRPr="00ED7663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="000E2B83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0E2B83" w:rsidRPr="00ED7663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="000E2B83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C355E" w:rsidRPr="0027067D">
        <w:rPr>
          <w:rFonts w:ascii="Times New Roman" w:hAnsi="Times New Roman" w:cs="Times New Roman"/>
          <w:sz w:val="28"/>
          <w:szCs w:val="28"/>
        </w:rPr>
        <w:t>муниципальных</w:t>
      </w:r>
      <w:r w:rsidRPr="0027067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E2B83" w:rsidRPr="00ED7663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="000E2B83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6C355E" w:rsidRPr="0027067D">
        <w:rPr>
          <w:rFonts w:ascii="Times New Roman" w:hAnsi="Times New Roman" w:cs="Times New Roman"/>
          <w:sz w:val="28"/>
          <w:szCs w:val="28"/>
        </w:rPr>
        <w:t>муниципальных</w:t>
      </w:r>
      <w:r w:rsidRPr="0027067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6C355E" w:rsidRPr="0027067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067D">
        <w:rPr>
          <w:rFonts w:ascii="Times New Roman" w:hAnsi="Times New Roman" w:cs="Times New Roman"/>
          <w:spacing w:val="-6"/>
          <w:sz w:val="28"/>
          <w:szCs w:val="28"/>
        </w:rPr>
        <w:t>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6C355E" w:rsidRPr="004B36F0" w:rsidRDefault="006C355E" w:rsidP="007B440E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  <w:highlight w:val="yellow"/>
        </w:rPr>
      </w:pPr>
    </w:p>
    <w:p w:rsidR="00ED6615" w:rsidRDefault="00ED6615" w:rsidP="00D6315F">
      <w:pPr>
        <w:widowControl w:val="0"/>
        <w:autoSpaceDE w:val="0"/>
        <w:autoSpaceDN w:val="0"/>
        <w:rPr>
          <w:color w:val="000000"/>
          <w:szCs w:val="28"/>
          <w:highlight w:val="yellow"/>
        </w:rPr>
      </w:pPr>
    </w:p>
    <w:p w:rsidR="007B440E" w:rsidRPr="003660B2" w:rsidRDefault="00261D05" w:rsidP="007B440E">
      <w:pPr>
        <w:widowControl w:val="0"/>
        <w:autoSpaceDE w:val="0"/>
        <w:autoSpaceDN w:val="0"/>
        <w:jc w:val="center"/>
        <w:rPr>
          <w:szCs w:val="28"/>
        </w:rPr>
      </w:pPr>
      <w:r>
        <w:rPr>
          <w:color w:val="000000"/>
          <w:szCs w:val="28"/>
        </w:rPr>
        <w:t>3</w:t>
      </w:r>
      <w:r w:rsidR="007B440E" w:rsidRPr="003660B2">
        <w:rPr>
          <w:color w:val="000000"/>
          <w:szCs w:val="28"/>
        </w:rPr>
        <w:t>. </w:t>
      </w:r>
      <w:r w:rsidR="007B440E" w:rsidRPr="003660B2">
        <w:rPr>
          <w:szCs w:val="28"/>
        </w:rPr>
        <w:t>Совершенствование системы внутреннего</w:t>
      </w:r>
    </w:p>
    <w:p w:rsidR="007B440E" w:rsidRPr="003660B2" w:rsidRDefault="006C355E" w:rsidP="007B440E">
      <w:pPr>
        <w:widowControl w:val="0"/>
        <w:autoSpaceDE w:val="0"/>
        <w:autoSpaceDN w:val="0"/>
        <w:jc w:val="center"/>
        <w:rPr>
          <w:szCs w:val="28"/>
        </w:rPr>
      </w:pPr>
      <w:r w:rsidRPr="003660B2">
        <w:rPr>
          <w:szCs w:val="28"/>
        </w:rPr>
        <w:t>муниципального</w:t>
      </w:r>
      <w:r w:rsidR="007B440E" w:rsidRPr="003660B2">
        <w:rPr>
          <w:szCs w:val="28"/>
        </w:rPr>
        <w:t xml:space="preserve"> финансового контроля </w:t>
      </w:r>
    </w:p>
    <w:p w:rsidR="007B440E" w:rsidRPr="003660B2" w:rsidRDefault="007B440E" w:rsidP="007B440E">
      <w:pPr>
        <w:widowControl w:val="0"/>
        <w:autoSpaceDE w:val="0"/>
        <w:autoSpaceDN w:val="0"/>
        <w:jc w:val="center"/>
        <w:rPr>
          <w:szCs w:val="28"/>
        </w:rPr>
      </w:pPr>
      <w:r w:rsidRPr="003660B2">
        <w:rPr>
          <w:szCs w:val="28"/>
        </w:rPr>
        <w:t>и контроля финансового органа в сфере закупок</w:t>
      </w:r>
    </w:p>
    <w:p w:rsidR="007B440E" w:rsidRPr="003660B2" w:rsidRDefault="007B440E" w:rsidP="007B440E">
      <w:pPr>
        <w:widowControl w:val="0"/>
        <w:autoSpaceDE w:val="0"/>
        <w:autoSpaceDN w:val="0"/>
        <w:jc w:val="center"/>
        <w:rPr>
          <w:szCs w:val="28"/>
        </w:rPr>
      </w:pP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6C355E" w:rsidRPr="003660B2">
        <w:rPr>
          <w:szCs w:val="28"/>
        </w:rPr>
        <w:t>муниципальному</w:t>
      </w:r>
      <w:r w:rsidRPr="003660B2">
        <w:rPr>
          <w:szCs w:val="28"/>
        </w:rPr>
        <w:t xml:space="preserve"> финансовому контролю продолжится применение следующих основных подходов: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6C355E" w:rsidRPr="003660B2">
        <w:rPr>
          <w:szCs w:val="28"/>
        </w:rPr>
        <w:t>муниципального</w:t>
      </w:r>
      <w:r w:rsidRPr="003660B2">
        <w:rPr>
          <w:szCs w:val="28"/>
        </w:rPr>
        <w:t xml:space="preserve"> контроля;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>обеспечение подотчетности (подконтрольности) бюджетных расходов;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>применение риск</w:t>
      </w:r>
      <w:r w:rsidR="00261D05">
        <w:rPr>
          <w:szCs w:val="28"/>
        </w:rPr>
        <w:t xml:space="preserve"> </w:t>
      </w:r>
      <w:r w:rsidRPr="003660B2">
        <w:rPr>
          <w:szCs w:val="28"/>
        </w:rPr>
        <w:t>-</w:t>
      </w:r>
      <w:r w:rsidR="00261D05">
        <w:rPr>
          <w:szCs w:val="28"/>
        </w:rPr>
        <w:t xml:space="preserve"> </w:t>
      </w:r>
      <w:r w:rsidRPr="003660B2">
        <w:rPr>
          <w:szCs w:val="28"/>
        </w:rPr>
        <w:t>ориентированного подхода к планированию и осуществлению контрольной деятельности;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 xml:space="preserve">обеспечение реализации задач внутреннего </w:t>
      </w:r>
      <w:r w:rsidR="00F76142" w:rsidRPr="003660B2">
        <w:rPr>
          <w:szCs w:val="28"/>
        </w:rPr>
        <w:t>муниципального</w:t>
      </w:r>
      <w:r w:rsidRPr="003660B2">
        <w:rPr>
          <w:szCs w:val="28"/>
        </w:rPr>
        <w:t xml:space="preserve"> финансового контроля на всех этапах бюджетного процесса;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7B440E" w:rsidRPr="003660B2" w:rsidRDefault="007B440E" w:rsidP="007B440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3660B2" w:rsidRPr="00DF3330" w:rsidRDefault="003660B2" w:rsidP="003660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660B2">
        <w:rPr>
          <w:szCs w:val="28"/>
        </w:rPr>
        <w:t>В отношении обеспечения контроля финансовым</w:t>
      </w:r>
      <w:r w:rsidRPr="00404420">
        <w:rPr>
          <w:szCs w:val="28"/>
        </w:rPr>
        <w:t xml:space="preserve"> органом при осуществлении закупок для </w:t>
      </w:r>
      <w:r>
        <w:rPr>
          <w:szCs w:val="28"/>
        </w:rPr>
        <w:t>муниципальных</w:t>
      </w:r>
      <w:r w:rsidRPr="00404420">
        <w:rPr>
          <w:szCs w:val="28"/>
        </w:rPr>
        <w:t xml:space="preserve"> нужд будут применены новые требования.</w:t>
      </w:r>
      <w:r w:rsidR="00261D05">
        <w:rPr>
          <w:szCs w:val="28"/>
        </w:rPr>
        <w:t xml:space="preserve"> </w:t>
      </w:r>
      <w:r w:rsidRPr="00426BC9">
        <w:rPr>
          <w:szCs w:val="28"/>
        </w:rPr>
        <w:t>Финансовы</w:t>
      </w:r>
      <w:r>
        <w:rPr>
          <w:szCs w:val="28"/>
        </w:rPr>
        <w:t>й орган</w:t>
      </w:r>
      <w:r w:rsidRPr="00426BC9">
        <w:rPr>
          <w:szCs w:val="28"/>
        </w:rPr>
        <w:t xml:space="preserve"> буд</w:t>
      </w:r>
      <w:r>
        <w:rPr>
          <w:szCs w:val="28"/>
        </w:rPr>
        <w:t>е</w:t>
      </w:r>
      <w:r w:rsidRPr="00426BC9">
        <w:rPr>
          <w:szCs w:val="28"/>
        </w:rPr>
        <w:t>т осуществлять контроль за соответствием вносимой в реестр контрактов информации</w:t>
      </w:r>
      <w:r>
        <w:rPr>
          <w:szCs w:val="28"/>
        </w:rPr>
        <w:t>,</w:t>
      </w:r>
      <w:r w:rsidRPr="00426BC9">
        <w:rPr>
          <w:szCs w:val="28"/>
        </w:rPr>
        <w:t xml:space="preserve"> в том числе</w:t>
      </w:r>
      <w:r w:rsidRPr="00B749B7">
        <w:rPr>
          <w:szCs w:val="28"/>
        </w:rPr>
        <w:t>:</w:t>
      </w:r>
      <w:r w:rsidRPr="00426BC9">
        <w:rPr>
          <w:szCs w:val="28"/>
        </w:rPr>
        <w:t xml:space="preserve"> в</w:t>
      </w:r>
      <w:r>
        <w:rPr>
          <w:szCs w:val="28"/>
        </w:rPr>
        <w:t> </w:t>
      </w:r>
      <w:r w:rsidRPr="00426BC9">
        <w:rPr>
          <w:szCs w:val="28"/>
        </w:rPr>
        <w:t xml:space="preserve">части реквизитов счета заказчика </w:t>
      </w:r>
      <w:r>
        <w:rPr>
          <w:szCs w:val="28"/>
        </w:rPr>
        <w:t>и поставщика</w:t>
      </w:r>
      <w:r w:rsidRPr="00426BC9">
        <w:rPr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3660B2" w:rsidRPr="006F240B" w:rsidRDefault="003660B2" w:rsidP="003660B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этом функции по контролю за соответствием</w:t>
      </w:r>
      <w:r w:rsidR="00261D05">
        <w:rPr>
          <w:szCs w:val="28"/>
        </w:rPr>
        <w:t xml:space="preserve"> </w:t>
      </w:r>
      <w:r w:rsidRPr="00426BC9">
        <w:rPr>
          <w:szCs w:val="28"/>
        </w:rPr>
        <w:t>вносимой в реестр контрактов информации</w:t>
      </w:r>
      <w:r>
        <w:rPr>
          <w:szCs w:val="28"/>
        </w:rPr>
        <w:t xml:space="preserve"> в части реквизитов счета заказчика и </w:t>
      </w:r>
      <w:r w:rsidRPr="00426BC9">
        <w:rPr>
          <w:szCs w:val="28"/>
        </w:rPr>
        <w:t xml:space="preserve">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</w:t>
      </w:r>
      <w:r w:rsidRPr="00426BC9">
        <w:rPr>
          <w:szCs w:val="28"/>
        </w:rPr>
        <w:lastRenderedPageBreak/>
        <w:t>сборов и иных обязательных платежей</w:t>
      </w:r>
      <w:r>
        <w:rPr>
          <w:szCs w:val="28"/>
        </w:rPr>
        <w:t xml:space="preserve">, предусмотрены с 1 октября 2022 г., дополнительный контроль </w:t>
      </w:r>
      <w:r w:rsidRPr="00426BC9">
        <w:rPr>
          <w:szCs w:val="28"/>
        </w:rPr>
        <w:t xml:space="preserve">в части реквизитов счета поставщика </w:t>
      </w:r>
      <w:r>
        <w:rPr>
          <w:szCs w:val="28"/>
        </w:rPr>
        <w:t xml:space="preserve">планируется с 1 июля 2023 г. </w:t>
      </w:r>
    </w:p>
    <w:p w:rsidR="003660B2" w:rsidRDefault="003660B2" w:rsidP="003660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26BC9">
        <w:rPr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D6681" w:rsidRPr="004B36F0" w:rsidRDefault="000D6681" w:rsidP="00E94F1B">
      <w:pPr>
        <w:rPr>
          <w:szCs w:val="28"/>
          <w:highlight w:val="yellow"/>
        </w:rPr>
      </w:pPr>
    </w:p>
    <w:p w:rsidR="00261D05" w:rsidRDefault="00261D05" w:rsidP="00D6315F">
      <w:pPr>
        <w:ind w:left="-284"/>
        <w:rPr>
          <w:sz w:val="24"/>
          <w:szCs w:val="24"/>
        </w:rPr>
      </w:pPr>
    </w:p>
    <w:p w:rsidR="00BF2BEA" w:rsidRPr="00BF2BEA" w:rsidRDefault="00BF2BEA" w:rsidP="00D6315F">
      <w:pPr>
        <w:ind w:left="-284"/>
        <w:rPr>
          <w:sz w:val="24"/>
          <w:szCs w:val="24"/>
        </w:rPr>
      </w:pPr>
      <w:r w:rsidRPr="007952CD">
        <w:rPr>
          <w:sz w:val="24"/>
          <w:szCs w:val="24"/>
        </w:rPr>
        <w:t xml:space="preserve">Начальник </w:t>
      </w:r>
      <w:r w:rsidR="00D6315F">
        <w:rPr>
          <w:sz w:val="24"/>
          <w:szCs w:val="24"/>
        </w:rPr>
        <w:t>сектора экономики и финансов</w:t>
      </w:r>
    </w:p>
    <w:p w:rsidR="00B45603" w:rsidRPr="004B36F0" w:rsidRDefault="00BF2BEA" w:rsidP="005F664B">
      <w:pPr>
        <w:ind w:left="-284"/>
        <w:rPr>
          <w:szCs w:val="28"/>
        </w:rPr>
      </w:pPr>
      <w:r w:rsidRPr="007952CD">
        <w:rPr>
          <w:sz w:val="24"/>
          <w:szCs w:val="24"/>
        </w:rPr>
        <w:t xml:space="preserve"> А</w:t>
      </w:r>
      <w:r w:rsidR="00D6315F">
        <w:rPr>
          <w:sz w:val="24"/>
          <w:szCs w:val="24"/>
        </w:rPr>
        <w:t xml:space="preserve">дминистрации Николаевского сельского поселения </w:t>
      </w:r>
      <w:r w:rsidRPr="007952CD">
        <w:rPr>
          <w:sz w:val="24"/>
          <w:szCs w:val="24"/>
        </w:rPr>
        <w:tab/>
      </w:r>
      <w:r w:rsidR="005F664B">
        <w:rPr>
          <w:sz w:val="24"/>
          <w:szCs w:val="24"/>
        </w:rPr>
        <w:tab/>
      </w:r>
      <w:r w:rsidR="005F664B">
        <w:rPr>
          <w:sz w:val="24"/>
          <w:szCs w:val="24"/>
        </w:rPr>
        <w:tab/>
      </w:r>
      <w:r w:rsidR="00D6315F">
        <w:rPr>
          <w:sz w:val="24"/>
          <w:szCs w:val="24"/>
        </w:rPr>
        <w:t>Т.А. Полякова</w:t>
      </w:r>
    </w:p>
    <w:sectPr w:rsidR="00B45603" w:rsidRPr="004B36F0" w:rsidSect="00147807">
      <w:headerReference w:type="even" r:id="rId12"/>
      <w:footerReference w:type="default" r:id="rId13"/>
      <w:pgSz w:w="11906" w:h="16838"/>
      <w:pgMar w:top="426" w:right="991" w:bottom="28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7E" w:rsidRDefault="00BB287E">
      <w:r>
        <w:separator/>
      </w:r>
    </w:p>
  </w:endnote>
  <w:endnote w:type="continuationSeparator" w:id="1">
    <w:p w:rsidR="00BB287E" w:rsidRDefault="00BB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C" w:rsidRDefault="00C748C1">
    <w:pPr>
      <w:pStyle w:val="aa"/>
      <w:jc w:val="right"/>
    </w:pPr>
    <w:r>
      <w:fldChar w:fldCharType="begin"/>
    </w:r>
    <w:r w:rsidR="00266EEC">
      <w:instrText xml:space="preserve"> PAGE   \* MERGEFORMAT </w:instrText>
    </w:r>
    <w:r>
      <w:fldChar w:fldCharType="separate"/>
    </w:r>
    <w:r w:rsidR="00FF0A2C">
      <w:rPr>
        <w:noProof/>
      </w:rPr>
      <w:t>2</w:t>
    </w:r>
    <w:r>
      <w:fldChar w:fldCharType="end"/>
    </w:r>
  </w:p>
  <w:p w:rsidR="00266EEC" w:rsidRDefault="00266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7E" w:rsidRDefault="00BB287E">
      <w:r>
        <w:separator/>
      </w:r>
    </w:p>
  </w:footnote>
  <w:footnote w:type="continuationSeparator" w:id="1">
    <w:p w:rsidR="00BB287E" w:rsidRDefault="00BB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C748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E8"/>
    <w:rsid w:val="00004204"/>
    <w:rsid w:val="0001549A"/>
    <w:rsid w:val="000262A2"/>
    <w:rsid w:val="000424D0"/>
    <w:rsid w:val="00042707"/>
    <w:rsid w:val="00043895"/>
    <w:rsid w:val="00057480"/>
    <w:rsid w:val="00066002"/>
    <w:rsid w:val="000665CF"/>
    <w:rsid w:val="00066BD1"/>
    <w:rsid w:val="000834DD"/>
    <w:rsid w:val="000839FD"/>
    <w:rsid w:val="00092248"/>
    <w:rsid w:val="00092BC8"/>
    <w:rsid w:val="000C2991"/>
    <w:rsid w:val="000D38BE"/>
    <w:rsid w:val="000D6681"/>
    <w:rsid w:val="000D6CDB"/>
    <w:rsid w:val="000D7547"/>
    <w:rsid w:val="000D796C"/>
    <w:rsid w:val="000E044B"/>
    <w:rsid w:val="000E0714"/>
    <w:rsid w:val="000E2B83"/>
    <w:rsid w:val="000E4328"/>
    <w:rsid w:val="000F5B67"/>
    <w:rsid w:val="001132E1"/>
    <w:rsid w:val="001348CA"/>
    <w:rsid w:val="0013604B"/>
    <w:rsid w:val="0014176B"/>
    <w:rsid w:val="00147807"/>
    <w:rsid w:val="00164082"/>
    <w:rsid w:val="001754C1"/>
    <w:rsid w:val="0018084F"/>
    <w:rsid w:val="0019435D"/>
    <w:rsid w:val="00197170"/>
    <w:rsid w:val="001A6EE1"/>
    <w:rsid w:val="001D5557"/>
    <w:rsid w:val="001D61C5"/>
    <w:rsid w:val="001D7BD6"/>
    <w:rsid w:val="001E1E3B"/>
    <w:rsid w:val="001F58BD"/>
    <w:rsid w:val="0020784F"/>
    <w:rsid w:val="00211F7E"/>
    <w:rsid w:val="00212324"/>
    <w:rsid w:val="002141B5"/>
    <w:rsid w:val="00221D47"/>
    <w:rsid w:val="00224005"/>
    <w:rsid w:val="00224A5A"/>
    <w:rsid w:val="002256CD"/>
    <w:rsid w:val="0022574D"/>
    <w:rsid w:val="00236152"/>
    <w:rsid w:val="002434EB"/>
    <w:rsid w:val="002446A9"/>
    <w:rsid w:val="00261646"/>
    <w:rsid w:val="00261D05"/>
    <w:rsid w:val="00263F8C"/>
    <w:rsid w:val="00266EEC"/>
    <w:rsid w:val="0027067D"/>
    <w:rsid w:val="002757D7"/>
    <w:rsid w:val="0029513B"/>
    <w:rsid w:val="002A190C"/>
    <w:rsid w:val="002B46D5"/>
    <w:rsid w:val="002C10FD"/>
    <w:rsid w:val="002D5A41"/>
    <w:rsid w:val="002D5D56"/>
    <w:rsid w:val="002E0B82"/>
    <w:rsid w:val="002E6037"/>
    <w:rsid w:val="002F2E2F"/>
    <w:rsid w:val="002F2FA9"/>
    <w:rsid w:val="00310DDD"/>
    <w:rsid w:val="00313A76"/>
    <w:rsid w:val="003148BD"/>
    <w:rsid w:val="00315796"/>
    <w:rsid w:val="0031747F"/>
    <w:rsid w:val="003303FF"/>
    <w:rsid w:val="00330C61"/>
    <w:rsid w:val="0033548D"/>
    <w:rsid w:val="00335B47"/>
    <w:rsid w:val="00351992"/>
    <w:rsid w:val="00355770"/>
    <w:rsid w:val="0036106D"/>
    <w:rsid w:val="003660B2"/>
    <w:rsid w:val="0038330F"/>
    <w:rsid w:val="00392860"/>
    <w:rsid w:val="003A0391"/>
    <w:rsid w:val="003A7873"/>
    <w:rsid w:val="003C654F"/>
    <w:rsid w:val="003D55FD"/>
    <w:rsid w:val="003F676F"/>
    <w:rsid w:val="00411556"/>
    <w:rsid w:val="00413CBF"/>
    <w:rsid w:val="00415624"/>
    <w:rsid w:val="00416A16"/>
    <w:rsid w:val="00437344"/>
    <w:rsid w:val="0044562D"/>
    <w:rsid w:val="00445D66"/>
    <w:rsid w:val="004551BE"/>
    <w:rsid w:val="00466CE6"/>
    <w:rsid w:val="00476DCA"/>
    <w:rsid w:val="00483C0D"/>
    <w:rsid w:val="004858B3"/>
    <w:rsid w:val="004938AE"/>
    <w:rsid w:val="00496131"/>
    <w:rsid w:val="00497235"/>
    <w:rsid w:val="004B36F0"/>
    <w:rsid w:val="004B4785"/>
    <w:rsid w:val="004D3E94"/>
    <w:rsid w:val="004D4F65"/>
    <w:rsid w:val="004D6DB2"/>
    <w:rsid w:val="004E1DB9"/>
    <w:rsid w:val="004F6FDD"/>
    <w:rsid w:val="0051135C"/>
    <w:rsid w:val="005270A3"/>
    <w:rsid w:val="00527DBB"/>
    <w:rsid w:val="00541C91"/>
    <w:rsid w:val="00542F1B"/>
    <w:rsid w:val="005449AD"/>
    <w:rsid w:val="00547DFE"/>
    <w:rsid w:val="00554D0B"/>
    <w:rsid w:val="00576D89"/>
    <w:rsid w:val="005A315E"/>
    <w:rsid w:val="005A6775"/>
    <w:rsid w:val="005B1660"/>
    <w:rsid w:val="005B2C71"/>
    <w:rsid w:val="005B45C2"/>
    <w:rsid w:val="005B701A"/>
    <w:rsid w:val="005C153B"/>
    <w:rsid w:val="005C1F85"/>
    <w:rsid w:val="005C2F75"/>
    <w:rsid w:val="005D0588"/>
    <w:rsid w:val="005D593A"/>
    <w:rsid w:val="005F4BA0"/>
    <w:rsid w:val="005F664B"/>
    <w:rsid w:val="00605893"/>
    <w:rsid w:val="00613D14"/>
    <w:rsid w:val="006215FA"/>
    <w:rsid w:val="0063150C"/>
    <w:rsid w:val="0063673D"/>
    <w:rsid w:val="00637E3B"/>
    <w:rsid w:val="00641D39"/>
    <w:rsid w:val="0064661C"/>
    <w:rsid w:val="0064668B"/>
    <w:rsid w:val="00647A37"/>
    <w:rsid w:val="0065048C"/>
    <w:rsid w:val="00653964"/>
    <w:rsid w:val="00671ADE"/>
    <w:rsid w:val="0067514B"/>
    <w:rsid w:val="006A74B3"/>
    <w:rsid w:val="006B2383"/>
    <w:rsid w:val="006B49DC"/>
    <w:rsid w:val="006C17C2"/>
    <w:rsid w:val="006C355E"/>
    <w:rsid w:val="006C3EB8"/>
    <w:rsid w:val="006D08F2"/>
    <w:rsid w:val="006E09A6"/>
    <w:rsid w:val="006F7F45"/>
    <w:rsid w:val="00707AD6"/>
    <w:rsid w:val="0072781D"/>
    <w:rsid w:val="007332B6"/>
    <w:rsid w:val="007505E2"/>
    <w:rsid w:val="00752237"/>
    <w:rsid w:val="00771E56"/>
    <w:rsid w:val="00774726"/>
    <w:rsid w:val="007813E5"/>
    <w:rsid w:val="0079492A"/>
    <w:rsid w:val="007960CE"/>
    <w:rsid w:val="00797951"/>
    <w:rsid w:val="007A0E1C"/>
    <w:rsid w:val="007A797C"/>
    <w:rsid w:val="007B1899"/>
    <w:rsid w:val="007B3CF9"/>
    <w:rsid w:val="007B3DEF"/>
    <w:rsid w:val="007B440E"/>
    <w:rsid w:val="007C42D5"/>
    <w:rsid w:val="007C7D27"/>
    <w:rsid w:val="007D1D9B"/>
    <w:rsid w:val="007D552E"/>
    <w:rsid w:val="007D5EAF"/>
    <w:rsid w:val="007F17F8"/>
    <w:rsid w:val="007F522A"/>
    <w:rsid w:val="007F7303"/>
    <w:rsid w:val="008028A0"/>
    <w:rsid w:val="00802936"/>
    <w:rsid w:val="00805986"/>
    <w:rsid w:val="00824357"/>
    <w:rsid w:val="0085461F"/>
    <w:rsid w:val="00872605"/>
    <w:rsid w:val="00892075"/>
    <w:rsid w:val="00893EEF"/>
    <w:rsid w:val="00896A84"/>
    <w:rsid w:val="008B1DC5"/>
    <w:rsid w:val="008D399C"/>
    <w:rsid w:val="008E234E"/>
    <w:rsid w:val="008F3A37"/>
    <w:rsid w:val="008F43FD"/>
    <w:rsid w:val="00912AF7"/>
    <w:rsid w:val="009222F5"/>
    <w:rsid w:val="0092342B"/>
    <w:rsid w:val="00926240"/>
    <w:rsid w:val="00936EB9"/>
    <w:rsid w:val="00940431"/>
    <w:rsid w:val="00944B6B"/>
    <w:rsid w:val="009515CD"/>
    <w:rsid w:val="00951C86"/>
    <w:rsid w:val="009555B6"/>
    <w:rsid w:val="009670CD"/>
    <w:rsid w:val="00975E62"/>
    <w:rsid w:val="00976C8D"/>
    <w:rsid w:val="00986683"/>
    <w:rsid w:val="00986C81"/>
    <w:rsid w:val="009A1FA5"/>
    <w:rsid w:val="009A48C4"/>
    <w:rsid w:val="009B38B6"/>
    <w:rsid w:val="009B570F"/>
    <w:rsid w:val="009C3C74"/>
    <w:rsid w:val="009D1432"/>
    <w:rsid w:val="009D5710"/>
    <w:rsid w:val="009D6C00"/>
    <w:rsid w:val="009E0DBC"/>
    <w:rsid w:val="009E69F2"/>
    <w:rsid w:val="00A076AB"/>
    <w:rsid w:val="00A2291D"/>
    <w:rsid w:val="00A2368F"/>
    <w:rsid w:val="00A25C6E"/>
    <w:rsid w:val="00A26A5D"/>
    <w:rsid w:val="00A30675"/>
    <w:rsid w:val="00A3450E"/>
    <w:rsid w:val="00A5540E"/>
    <w:rsid w:val="00A67C15"/>
    <w:rsid w:val="00A754A8"/>
    <w:rsid w:val="00A7596A"/>
    <w:rsid w:val="00A820F7"/>
    <w:rsid w:val="00A85D3F"/>
    <w:rsid w:val="00A90EB6"/>
    <w:rsid w:val="00A94D56"/>
    <w:rsid w:val="00A95071"/>
    <w:rsid w:val="00AC5015"/>
    <w:rsid w:val="00AC6442"/>
    <w:rsid w:val="00AD29A5"/>
    <w:rsid w:val="00AE34B3"/>
    <w:rsid w:val="00AF35E7"/>
    <w:rsid w:val="00B15A2D"/>
    <w:rsid w:val="00B374F6"/>
    <w:rsid w:val="00B37A43"/>
    <w:rsid w:val="00B444E5"/>
    <w:rsid w:val="00B45603"/>
    <w:rsid w:val="00B56FF8"/>
    <w:rsid w:val="00B66FC5"/>
    <w:rsid w:val="00B74938"/>
    <w:rsid w:val="00B76169"/>
    <w:rsid w:val="00B764F2"/>
    <w:rsid w:val="00B82411"/>
    <w:rsid w:val="00B8609D"/>
    <w:rsid w:val="00B866BC"/>
    <w:rsid w:val="00B93166"/>
    <w:rsid w:val="00B934C5"/>
    <w:rsid w:val="00BA5BB5"/>
    <w:rsid w:val="00BB287E"/>
    <w:rsid w:val="00BB3A1A"/>
    <w:rsid w:val="00BC1E1A"/>
    <w:rsid w:val="00BD117F"/>
    <w:rsid w:val="00BD692E"/>
    <w:rsid w:val="00BD7496"/>
    <w:rsid w:val="00BF2BEA"/>
    <w:rsid w:val="00C04C2C"/>
    <w:rsid w:val="00C13257"/>
    <w:rsid w:val="00C1360B"/>
    <w:rsid w:val="00C13C79"/>
    <w:rsid w:val="00C20923"/>
    <w:rsid w:val="00C21254"/>
    <w:rsid w:val="00C27A32"/>
    <w:rsid w:val="00C3105F"/>
    <w:rsid w:val="00C33547"/>
    <w:rsid w:val="00C34C24"/>
    <w:rsid w:val="00C43217"/>
    <w:rsid w:val="00C530B2"/>
    <w:rsid w:val="00C736FA"/>
    <w:rsid w:val="00C748C1"/>
    <w:rsid w:val="00C93929"/>
    <w:rsid w:val="00C94C23"/>
    <w:rsid w:val="00CE138E"/>
    <w:rsid w:val="00CF2264"/>
    <w:rsid w:val="00D01291"/>
    <w:rsid w:val="00D16F2B"/>
    <w:rsid w:val="00D3128B"/>
    <w:rsid w:val="00D32540"/>
    <w:rsid w:val="00D45657"/>
    <w:rsid w:val="00D63027"/>
    <w:rsid w:val="00D6315F"/>
    <w:rsid w:val="00D81C9A"/>
    <w:rsid w:val="00D93185"/>
    <w:rsid w:val="00D97426"/>
    <w:rsid w:val="00DA1D5D"/>
    <w:rsid w:val="00DA5CE1"/>
    <w:rsid w:val="00DB1ACE"/>
    <w:rsid w:val="00DB288E"/>
    <w:rsid w:val="00DB33C2"/>
    <w:rsid w:val="00DD5364"/>
    <w:rsid w:val="00DF3DB1"/>
    <w:rsid w:val="00DF77AC"/>
    <w:rsid w:val="00E006EE"/>
    <w:rsid w:val="00E0171F"/>
    <w:rsid w:val="00E02E04"/>
    <w:rsid w:val="00E22EE8"/>
    <w:rsid w:val="00E23763"/>
    <w:rsid w:val="00E43EC5"/>
    <w:rsid w:val="00E83AE9"/>
    <w:rsid w:val="00E87A07"/>
    <w:rsid w:val="00E91C77"/>
    <w:rsid w:val="00E94F1B"/>
    <w:rsid w:val="00E96C72"/>
    <w:rsid w:val="00EA38F8"/>
    <w:rsid w:val="00EA44BF"/>
    <w:rsid w:val="00EA7FBB"/>
    <w:rsid w:val="00EB4B37"/>
    <w:rsid w:val="00EB782F"/>
    <w:rsid w:val="00ED6615"/>
    <w:rsid w:val="00ED7663"/>
    <w:rsid w:val="00EE65E1"/>
    <w:rsid w:val="00EF49DB"/>
    <w:rsid w:val="00EF79A4"/>
    <w:rsid w:val="00F03879"/>
    <w:rsid w:val="00F14577"/>
    <w:rsid w:val="00F26024"/>
    <w:rsid w:val="00F56E06"/>
    <w:rsid w:val="00F65B6E"/>
    <w:rsid w:val="00F66645"/>
    <w:rsid w:val="00F73F6D"/>
    <w:rsid w:val="00F76142"/>
    <w:rsid w:val="00F76DC7"/>
    <w:rsid w:val="00F80099"/>
    <w:rsid w:val="00F853B6"/>
    <w:rsid w:val="00F96CC0"/>
    <w:rsid w:val="00FD6CF7"/>
    <w:rsid w:val="00FF0A2C"/>
    <w:rsid w:val="00FF583B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C"/>
    <w:rPr>
      <w:sz w:val="28"/>
    </w:rPr>
  </w:style>
  <w:style w:type="paragraph" w:styleId="1">
    <w:name w:val="heading 1"/>
    <w:basedOn w:val="a"/>
    <w:next w:val="a"/>
    <w:qFormat/>
    <w:rsid w:val="007A0E1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0E1C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E1C"/>
    <w:pPr>
      <w:jc w:val="both"/>
    </w:pPr>
  </w:style>
  <w:style w:type="paragraph" w:styleId="a4">
    <w:name w:val="Body Text Indent"/>
    <w:basedOn w:val="a"/>
    <w:rsid w:val="007A0E1C"/>
    <w:pPr>
      <w:ind w:firstLine="1134"/>
      <w:jc w:val="both"/>
    </w:pPr>
  </w:style>
  <w:style w:type="paragraph" w:styleId="a5">
    <w:name w:val="header"/>
    <w:basedOn w:val="a"/>
    <w:rsid w:val="007A0E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A0E1C"/>
  </w:style>
  <w:style w:type="paragraph" w:customStyle="1" w:styleId="Postan">
    <w:name w:val="Postan"/>
    <w:basedOn w:val="a"/>
    <w:rsid w:val="007A0E1C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uiPriority w:val="34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uiPriority w:val="34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26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6EEC"/>
    <w:rPr>
      <w:sz w:val="28"/>
    </w:rPr>
  </w:style>
  <w:style w:type="paragraph" w:customStyle="1" w:styleId="ConsPlusNormal">
    <w:name w:val="ConsPlusNormal"/>
    <w:link w:val="ConsPlusNormal0"/>
    <w:rsid w:val="00951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B440E"/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3F67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E356-5C78-473B-9390-DCFF484B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22915</CharactersWithSpaces>
  <SharedDoc>false</SharedDoc>
  <HLinks>
    <vt:vector size="12" baseType="variant"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40</cp:revision>
  <cp:lastPrinted>2022-10-19T06:17:00Z</cp:lastPrinted>
  <dcterms:created xsi:type="dcterms:W3CDTF">2021-10-21T08:51:00Z</dcterms:created>
  <dcterms:modified xsi:type="dcterms:W3CDTF">2022-10-20T06:52:00Z</dcterms:modified>
</cp:coreProperties>
</file>