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9" w:rsidRDefault="00320F43" w:rsidP="008D1F0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5729B2" w:rsidRDefault="005729B2" w:rsidP="005729B2">
      <w:pPr>
        <w:pBdr>
          <w:bottom w:val="double" w:sz="12" w:space="1" w:color="auto"/>
        </w:pBdr>
        <w:rPr>
          <w:sz w:val="36"/>
        </w:rPr>
      </w:pPr>
      <w: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835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="002166FE">
        <w:rPr>
          <w:sz w:val="36"/>
        </w:rPr>
        <w:t xml:space="preserve">        </w:t>
      </w:r>
      <w:r>
        <w:rPr>
          <w:sz w:val="36"/>
        </w:rPr>
        <w:t xml:space="preserve">                                                                        </w:t>
      </w:r>
    </w:p>
    <w:p w:rsidR="005729B2" w:rsidRDefault="005729B2" w:rsidP="0089497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5729B2" w:rsidRDefault="005729B2" w:rsidP="008949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</w:rPr>
        <w:t>Неклиновского района Ростовской области</w:t>
      </w:r>
    </w:p>
    <w:p w:rsidR="0089497F" w:rsidRDefault="0089497F" w:rsidP="00894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9B2" w:rsidRPr="0089497F" w:rsidRDefault="005729B2" w:rsidP="00894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97F">
        <w:rPr>
          <w:rFonts w:ascii="Times New Roman" w:hAnsi="Times New Roman"/>
          <w:b/>
          <w:sz w:val="28"/>
          <w:szCs w:val="28"/>
        </w:rPr>
        <w:t>ПОСТАНОВЛЕНИЕ</w:t>
      </w:r>
    </w:p>
    <w:p w:rsidR="00810F6F" w:rsidRPr="00314CBA" w:rsidRDefault="002166FE" w:rsidP="00810F6F">
      <w:pPr>
        <w:pStyle w:val="a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85F91">
        <w:rPr>
          <w:rFonts w:ascii="Times New Roman" w:hAnsi="Times New Roman"/>
          <w:szCs w:val="28"/>
        </w:rPr>
        <w:t xml:space="preserve">18 февраля </w:t>
      </w:r>
      <w:r w:rsidR="00375966">
        <w:rPr>
          <w:rFonts w:ascii="Times New Roman" w:hAnsi="Times New Roman"/>
          <w:szCs w:val="28"/>
        </w:rPr>
        <w:t>2019</w:t>
      </w:r>
      <w:r w:rsidR="005729B2">
        <w:rPr>
          <w:rFonts w:ascii="Times New Roman" w:hAnsi="Times New Roman"/>
          <w:szCs w:val="28"/>
        </w:rPr>
        <w:t xml:space="preserve"> года</w:t>
      </w:r>
      <w:r w:rsidR="00810F6F">
        <w:rPr>
          <w:rFonts w:ascii="Times New Roman" w:hAnsi="Times New Roman"/>
          <w:szCs w:val="28"/>
        </w:rPr>
        <w:t xml:space="preserve">                                                   </w:t>
      </w:r>
      <w:r w:rsidR="00385F91">
        <w:rPr>
          <w:rFonts w:ascii="Times New Roman" w:hAnsi="Times New Roman"/>
          <w:szCs w:val="28"/>
        </w:rPr>
        <w:t xml:space="preserve">                    </w:t>
      </w:r>
      <w:r w:rsidR="00C73024">
        <w:rPr>
          <w:rFonts w:ascii="Times New Roman" w:hAnsi="Times New Roman"/>
          <w:szCs w:val="28"/>
        </w:rPr>
        <w:t xml:space="preserve"> № </w:t>
      </w:r>
    </w:p>
    <w:p w:rsidR="00D359A1" w:rsidRPr="0089497F" w:rsidRDefault="00D359A1" w:rsidP="00D359A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89497F">
        <w:rPr>
          <w:rFonts w:ascii="Times New Roman" w:hAnsi="Times New Roman"/>
          <w:sz w:val="24"/>
          <w:szCs w:val="24"/>
        </w:rPr>
        <w:t>с.</w:t>
      </w:r>
      <w:r w:rsidR="00010928" w:rsidRPr="0089497F">
        <w:rPr>
          <w:rFonts w:ascii="Times New Roman" w:hAnsi="Times New Roman"/>
          <w:sz w:val="24"/>
          <w:szCs w:val="24"/>
        </w:rPr>
        <w:t>Николаевка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A463DE" w:rsidRDefault="00FF3BFD" w:rsidP="00320F4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D9734C"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</w:t>
      </w:r>
      <w:r w:rsidR="00476672">
        <w:rPr>
          <w:rFonts w:ascii="Times New Roman" w:hAnsi="Times New Roman"/>
          <w:b/>
          <w:sz w:val="28"/>
          <w:szCs w:val="28"/>
        </w:rPr>
        <w:t xml:space="preserve">» </w:t>
      </w:r>
    </w:p>
    <w:p w:rsidR="00FF3BFD" w:rsidRPr="0074283F" w:rsidRDefault="00A463DE" w:rsidP="00320F4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  <w:r w:rsidR="00375966">
        <w:rPr>
          <w:rFonts w:ascii="Times New Roman" w:hAnsi="Times New Roman"/>
          <w:b/>
          <w:sz w:val="28"/>
          <w:szCs w:val="28"/>
        </w:rPr>
        <w:t xml:space="preserve"> за 2018</w:t>
      </w:r>
      <w:r w:rsidR="0089497F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74283F">
        <w:rPr>
          <w:rFonts w:ascii="Times New Roman" w:hAnsi="Times New Roman"/>
          <w:b/>
          <w:sz w:val="28"/>
          <w:szCs w:val="28"/>
        </w:rPr>
        <w:t>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010928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10928">
        <w:rPr>
          <w:rFonts w:ascii="Times New Roman" w:hAnsi="Times New Roman"/>
          <w:bCs/>
          <w:sz w:val="28"/>
          <w:szCs w:val="28"/>
        </w:rPr>
        <w:t>постановлением Администрации Николаевского сельского поселения  от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 w:rsidRPr="00010928">
        <w:rPr>
          <w:rFonts w:ascii="Times New Roman" w:hAnsi="Times New Roman"/>
          <w:sz w:val="28"/>
          <w:szCs w:val="28"/>
        </w:rPr>
        <w:t xml:space="preserve">, </w:t>
      </w:r>
      <w:r w:rsidR="001E1303">
        <w:rPr>
          <w:rFonts w:ascii="Times New Roman" w:hAnsi="Times New Roman"/>
          <w:bCs/>
          <w:sz w:val="28"/>
          <w:szCs w:val="28"/>
        </w:rPr>
        <w:t>распоряжение № 33 от 07.03.2018</w:t>
      </w:r>
      <w:r w:rsidR="003C2E6B">
        <w:rPr>
          <w:rFonts w:ascii="Times New Roman" w:hAnsi="Times New Roman"/>
          <w:bCs/>
          <w:sz w:val="28"/>
          <w:szCs w:val="28"/>
        </w:rPr>
        <w:t xml:space="preserve"> года «Об утверждении Методических указаний по разработке и реа</w:t>
      </w:r>
      <w:r w:rsidR="005213A3">
        <w:rPr>
          <w:rFonts w:ascii="Times New Roman" w:hAnsi="Times New Roman"/>
          <w:bCs/>
          <w:sz w:val="28"/>
          <w:szCs w:val="28"/>
        </w:rPr>
        <w:t>лизации муниципальных программ Н</w:t>
      </w:r>
      <w:r w:rsidR="003C2E6B">
        <w:rPr>
          <w:rFonts w:ascii="Times New Roman" w:hAnsi="Times New Roman"/>
          <w:bCs/>
          <w:sz w:val="28"/>
          <w:szCs w:val="28"/>
        </w:rPr>
        <w:t>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>,</w:t>
      </w:r>
      <w:r w:rsidR="00FF3BFD"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FF3BFD"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D9734C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35293B">
        <w:rPr>
          <w:rFonts w:ascii="Times New Roman" w:hAnsi="Times New Roman"/>
          <w:sz w:val="28"/>
          <w:szCs w:val="28"/>
        </w:rPr>
        <w:t>»</w:t>
      </w:r>
      <w:r w:rsidR="00A463DE">
        <w:rPr>
          <w:rFonts w:ascii="Times New Roman" w:hAnsi="Times New Roman"/>
          <w:sz w:val="28"/>
          <w:szCs w:val="28"/>
        </w:rPr>
        <w:t xml:space="preserve"> </w:t>
      </w:r>
      <w:r w:rsidR="00375966">
        <w:rPr>
          <w:rFonts w:ascii="Times New Roman" w:hAnsi="Times New Roman"/>
          <w:sz w:val="28"/>
          <w:szCs w:val="28"/>
        </w:rPr>
        <w:t>за 2018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010928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A463DE">
        <w:rPr>
          <w:rFonts w:ascii="Times New Roman" w:hAnsi="Times New Roman"/>
          <w:sz w:val="28"/>
          <w:szCs w:val="28"/>
        </w:rPr>
        <w:t>615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463DE" w:rsidRDefault="00A463DE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0928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C730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</w:p>
    <w:p w:rsidR="00FF3BFD" w:rsidRPr="00FF3BFD" w:rsidRDefault="00010928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D9734C">
        <w:rPr>
          <w:rFonts w:ascii="Times New Roman" w:hAnsi="Times New Roman"/>
          <w:b/>
          <w:sz w:val="28"/>
          <w:szCs w:val="28"/>
        </w:rPr>
        <w:t>Е.П. Ковалева</w:t>
      </w:r>
    </w:p>
    <w:p w:rsidR="005729B2" w:rsidRDefault="005729B2" w:rsidP="005729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572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18460C"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01092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740BBB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>сельского поселения</w:t>
      </w:r>
    </w:p>
    <w:p w:rsidR="0018460C" w:rsidRPr="00740BBB" w:rsidRDefault="005729B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3024">
        <w:rPr>
          <w:rFonts w:ascii="Times New Roman" w:hAnsi="Times New Roman"/>
          <w:sz w:val="28"/>
          <w:szCs w:val="28"/>
        </w:rPr>
        <w:t>т</w:t>
      </w:r>
      <w:r w:rsidR="00D9734C">
        <w:rPr>
          <w:rFonts w:ascii="Times New Roman" w:hAnsi="Times New Roman"/>
          <w:sz w:val="28"/>
          <w:szCs w:val="28"/>
        </w:rPr>
        <w:t xml:space="preserve"> </w:t>
      </w:r>
      <w:r w:rsidR="00C73024">
        <w:rPr>
          <w:rFonts w:ascii="Times New Roman" w:hAnsi="Times New Roman"/>
          <w:sz w:val="28"/>
          <w:szCs w:val="28"/>
        </w:rPr>
        <w:t xml:space="preserve"> </w:t>
      </w:r>
      <w:r w:rsidR="009D4725">
        <w:rPr>
          <w:rFonts w:ascii="Times New Roman" w:hAnsi="Times New Roman"/>
          <w:sz w:val="28"/>
          <w:szCs w:val="28"/>
        </w:rPr>
        <w:t>18</w:t>
      </w:r>
      <w:r w:rsidR="00385F91">
        <w:rPr>
          <w:rFonts w:ascii="Times New Roman" w:hAnsi="Times New Roman"/>
          <w:sz w:val="28"/>
          <w:szCs w:val="28"/>
        </w:rPr>
        <w:t>.02</w:t>
      </w:r>
      <w:r w:rsidR="0074283F">
        <w:rPr>
          <w:rFonts w:ascii="Times New Roman" w:hAnsi="Times New Roman"/>
          <w:sz w:val="28"/>
          <w:szCs w:val="28"/>
        </w:rPr>
        <w:t>.201</w:t>
      </w:r>
      <w:r w:rsidR="00375966">
        <w:rPr>
          <w:rFonts w:ascii="Times New Roman" w:hAnsi="Times New Roman"/>
          <w:sz w:val="28"/>
          <w:szCs w:val="28"/>
        </w:rPr>
        <w:t>9</w:t>
      </w:r>
      <w:r w:rsidR="00C73024">
        <w:rPr>
          <w:rFonts w:ascii="Times New Roman" w:hAnsi="Times New Roman"/>
          <w:sz w:val="28"/>
          <w:szCs w:val="28"/>
        </w:rPr>
        <w:t xml:space="preserve">г. № 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8280F">
        <w:rPr>
          <w:rFonts w:ascii="Times New Roman" w:hAnsi="Times New Roman"/>
          <w:b/>
          <w:sz w:val="28"/>
          <w:szCs w:val="28"/>
        </w:rPr>
        <w:t xml:space="preserve"> </w:t>
      </w:r>
    </w:p>
    <w:p w:rsidR="004D1E65" w:rsidRPr="0036413D" w:rsidRDefault="00A463DE" w:rsidP="00A463DE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375966"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b/>
          <w:sz w:val="28"/>
          <w:szCs w:val="28"/>
        </w:rPr>
        <w:t>» на территории Николаевского сельского поселения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A463DE">
        <w:rPr>
          <w:rFonts w:ascii="Times New Roman" w:hAnsi="Times New Roman"/>
          <w:sz w:val="28"/>
          <w:szCs w:val="28"/>
        </w:rPr>
        <w:t xml:space="preserve">еления </w:t>
      </w:r>
      <w:r w:rsidR="00A463DE" w:rsidRPr="00A463DE">
        <w:rPr>
          <w:rFonts w:ascii="Times New Roman" w:hAnsi="Times New Roman"/>
          <w:sz w:val="28"/>
          <w:szCs w:val="28"/>
        </w:rPr>
        <w:t>«</w:t>
      </w:r>
      <w:r w:rsidR="00D9734C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463DE" w:rsidRPr="00A463DE">
        <w:rPr>
          <w:rFonts w:ascii="Times New Roman" w:hAnsi="Times New Roman"/>
          <w:sz w:val="28"/>
          <w:szCs w:val="28"/>
        </w:rPr>
        <w:t>» на территории Николаевского сельского поселения</w:t>
      </w:r>
      <w:r w:rsidR="005407ED" w:rsidRPr="00A463DE">
        <w:rPr>
          <w:rFonts w:ascii="Times New Roman" w:hAnsi="Times New Roman"/>
          <w:sz w:val="28"/>
          <w:szCs w:val="28"/>
        </w:rPr>
        <w:t>.</w:t>
      </w:r>
    </w:p>
    <w:p w:rsidR="004155A9" w:rsidRDefault="005407ED" w:rsidP="00375966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57346" w:rsidRPr="0074283F">
        <w:rPr>
          <w:rFonts w:ascii="Times New Roman" w:hAnsi="Times New Roman"/>
          <w:b/>
          <w:sz w:val="28"/>
          <w:szCs w:val="28"/>
        </w:rPr>
        <w:t>«</w:t>
      </w:r>
      <w:r w:rsidR="00D9734C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557346" w:rsidRPr="00557346">
        <w:rPr>
          <w:rFonts w:ascii="Times New Roman" w:hAnsi="Times New Roman"/>
          <w:sz w:val="28"/>
          <w:szCs w:val="28"/>
        </w:rPr>
        <w:t>» на территории Николаевского сельского поселения</w:t>
      </w:r>
      <w:r w:rsidR="00557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0928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557346">
        <w:rPr>
          <w:rFonts w:ascii="Times New Roman" w:hAnsi="Times New Roman"/>
          <w:sz w:val="28"/>
          <w:szCs w:val="28"/>
        </w:rPr>
        <w:t>615</w:t>
      </w:r>
      <w:r>
        <w:rPr>
          <w:rFonts w:ascii="Times New Roman" w:hAnsi="Times New Roman"/>
          <w:sz w:val="28"/>
          <w:szCs w:val="28"/>
        </w:rPr>
        <w:t>.</w:t>
      </w:r>
    </w:p>
    <w:p w:rsidR="00AB465D" w:rsidRPr="00C73024" w:rsidRDefault="00C73024" w:rsidP="00E03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5966">
        <w:rPr>
          <w:rFonts w:ascii="Times New Roman" w:hAnsi="Times New Roman"/>
          <w:sz w:val="28"/>
          <w:szCs w:val="28"/>
        </w:rPr>
        <w:t>За 2018</w:t>
      </w:r>
      <w:r w:rsidR="00AB465D" w:rsidRPr="00C73024">
        <w:rPr>
          <w:rFonts w:ascii="Times New Roman" w:hAnsi="Times New Roman"/>
          <w:sz w:val="28"/>
          <w:szCs w:val="28"/>
        </w:rPr>
        <w:t xml:space="preserve"> год в рамк</w:t>
      </w:r>
      <w:r w:rsidR="00A650B7" w:rsidRPr="00C73024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C8280F" w:rsidRPr="00C73024">
        <w:rPr>
          <w:rFonts w:ascii="Times New Roman" w:hAnsi="Times New Roman"/>
          <w:sz w:val="28"/>
          <w:szCs w:val="28"/>
        </w:rPr>
        <w:t>«</w:t>
      </w:r>
      <w:r w:rsidR="00D9734C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C8280F" w:rsidRPr="00C73024">
        <w:rPr>
          <w:rFonts w:ascii="Times New Roman" w:hAnsi="Times New Roman"/>
          <w:sz w:val="28"/>
          <w:szCs w:val="28"/>
        </w:rPr>
        <w:t xml:space="preserve">» </w:t>
      </w:r>
      <w:r w:rsidR="00AB465D" w:rsidRPr="00C73024">
        <w:rPr>
          <w:rFonts w:ascii="Times New Roman" w:hAnsi="Times New Roman"/>
          <w:sz w:val="28"/>
          <w:szCs w:val="28"/>
        </w:rPr>
        <w:t>под</w:t>
      </w:r>
      <w:r w:rsidR="00A650B7" w:rsidRPr="00C73024">
        <w:rPr>
          <w:rFonts w:ascii="Times New Roman" w:hAnsi="Times New Roman"/>
          <w:sz w:val="28"/>
          <w:szCs w:val="28"/>
        </w:rPr>
        <w:t>программы «</w:t>
      </w:r>
      <w:r w:rsidR="005213A3" w:rsidRPr="00C73024">
        <w:rPr>
          <w:rFonts w:ascii="Times New Roman" w:hAnsi="Times New Roman"/>
          <w:sz w:val="28"/>
          <w:szCs w:val="28"/>
        </w:rPr>
        <w:t>Противодействие экстремизму и терроризму в Николаевском сельском поселении</w:t>
      </w:r>
      <w:r w:rsidR="00A650B7" w:rsidRPr="00C73024">
        <w:rPr>
          <w:rFonts w:ascii="Times New Roman" w:hAnsi="Times New Roman"/>
          <w:sz w:val="28"/>
          <w:szCs w:val="28"/>
        </w:rPr>
        <w:t xml:space="preserve">» осуществлялось </w:t>
      </w:r>
      <w:r w:rsidR="00971343" w:rsidRPr="00C73024">
        <w:rPr>
          <w:sz w:val="28"/>
          <w:szCs w:val="28"/>
        </w:rPr>
        <w:t xml:space="preserve"> </w:t>
      </w:r>
      <w:r w:rsidR="00971343" w:rsidRPr="00C73024">
        <w:rPr>
          <w:rFonts w:ascii="Times New Roman" w:hAnsi="Times New Roman"/>
          <w:sz w:val="28"/>
          <w:szCs w:val="28"/>
        </w:rPr>
        <w:t>проведение социологических исследований по гармонизации межэтнических отношений в многонациональном поселении, мероприятия по предотвраще</w:t>
      </w:r>
      <w:r w:rsidR="00971343" w:rsidRPr="00C73024">
        <w:rPr>
          <w:rFonts w:ascii="Times New Roman" w:hAnsi="Times New Roman"/>
          <w:spacing w:val="-4"/>
          <w:sz w:val="28"/>
          <w:szCs w:val="28"/>
        </w:rPr>
        <w:t>нию террористических актов,</w:t>
      </w:r>
      <w:r w:rsidR="00971343" w:rsidRPr="00C73024">
        <w:rPr>
          <w:rFonts w:ascii="Times New Roman" w:hAnsi="Times New Roman"/>
          <w:sz w:val="28"/>
          <w:szCs w:val="28"/>
        </w:rPr>
        <w:t xml:space="preserve"> проведение круглых столов с участием лидеров и актива подростковых и молодежных общественных организаций, </w:t>
      </w:r>
      <w:r w:rsidR="00E03E91" w:rsidRPr="00C73024">
        <w:rPr>
          <w:rFonts w:ascii="Times New Roman" w:hAnsi="Times New Roman"/>
          <w:color w:val="000000"/>
          <w:sz w:val="28"/>
          <w:szCs w:val="28"/>
        </w:rPr>
        <w:t>укрепление межнационального согласия, достижение взаимопонимания и взаимного уважения в вопросах межэтнического и межкультурного сотрудничества, круглосуточный контроль  ситуаций на улицах и дорогах села</w:t>
      </w:r>
      <w:r w:rsidR="00A650B7" w:rsidRPr="00C73024">
        <w:rPr>
          <w:rFonts w:ascii="Times New Roman" w:hAnsi="Times New Roman"/>
          <w:sz w:val="28"/>
          <w:szCs w:val="28"/>
        </w:rPr>
        <w:t xml:space="preserve">.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 xml:space="preserve">Раздел 2. Результаты </w:t>
      </w:r>
      <w:r w:rsidR="00375966">
        <w:rPr>
          <w:rFonts w:ascii="Times New Roman" w:hAnsi="Times New Roman"/>
          <w:sz w:val="28"/>
          <w:szCs w:val="28"/>
        </w:rPr>
        <w:t xml:space="preserve">реализации основных мероприятий, приоритетных основных мероприятий  программ, а также сведений о достижении контрольных событий муниципальной программы </w:t>
      </w:r>
      <w:r w:rsidRPr="0074283F">
        <w:rPr>
          <w:rFonts w:ascii="Times New Roman" w:hAnsi="Times New Roman"/>
          <w:sz w:val="28"/>
          <w:szCs w:val="28"/>
        </w:rPr>
        <w:t>в разрезе подпрограмм муниципальной программы</w:t>
      </w:r>
      <w:r w:rsidR="00375966">
        <w:rPr>
          <w:rFonts w:ascii="Times New Roman" w:hAnsi="Times New Roman"/>
          <w:sz w:val="28"/>
          <w:szCs w:val="28"/>
        </w:rPr>
        <w:t xml:space="preserve"> </w:t>
      </w:r>
      <w:r w:rsidR="00375966" w:rsidRPr="0074283F">
        <w:rPr>
          <w:rFonts w:ascii="Times New Roman" w:hAnsi="Times New Roman"/>
          <w:b/>
          <w:sz w:val="28"/>
          <w:szCs w:val="28"/>
        </w:rPr>
        <w:t>«</w:t>
      </w:r>
      <w:r w:rsidR="00375966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375966" w:rsidRPr="00557346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5966" w:rsidRPr="001001B3" w:rsidRDefault="00375966" w:rsidP="003759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Николаевского сельского поселения в рамках подпрограммы </w:t>
      </w:r>
      <w:r w:rsidRPr="00375966">
        <w:rPr>
          <w:rFonts w:ascii="Times New Roman" w:hAnsi="Times New Roman"/>
          <w:sz w:val="28"/>
          <w:szCs w:val="28"/>
        </w:rPr>
        <w:t>«Противодействие правонарушений в Николаевском сельском поселении»</w:t>
      </w:r>
      <w:r w:rsidR="001001B3">
        <w:rPr>
          <w:rFonts w:ascii="Times New Roman" w:hAnsi="Times New Roman"/>
          <w:sz w:val="28"/>
          <w:szCs w:val="28"/>
        </w:rPr>
        <w:t xml:space="preserve"> предусмотрена реализация 1 основного мероприятия «</w:t>
      </w:r>
      <w:r w:rsidR="001001B3" w:rsidRPr="001001B3">
        <w:rPr>
          <w:rFonts w:ascii="Times New Roman" w:hAnsi="Times New Roman"/>
          <w:sz w:val="28"/>
          <w:szCs w:val="28"/>
        </w:rPr>
        <w:t xml:space="preserve">Годовое обслуживание </w:t>
      </w:r>
      <w:r w:rsidR="001001B3" w:rsidRPr="001001B3">
        <w:rPr>
          <w:rFonts w:ascii="Times New Roman" w:hAnsi="Times New Roman"/>
          <w:sz w:val="28"/>
          <w:szCs w:val="28"/>
        </w:rPr>
        <w:lastRenderedPageBreak/>
        <w:t>камер наружного наблюдения</w:t>
      </w:r>
      <w:r w:rsidR="001001B3">
        <w:rPr>
          <w:rFonts w:ascii="Times New Roman" w:hAnsi="Times New Roman"/>
          <w:sz w:val="28"/>
          <w:szCs w:val="28"/>
        </w:rPr>
        <w:t>». Данное мероприятие выполнено на 17,3 %. Это связано с тем, что в 2018 году был произведен демонтаж камер наружного наблюдения.</w:t>
      </w: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E03E91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экстремизму и терроризму в Николаевском сельском поселении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E03E91">
        <w:rPr>
          <w:rFonts w:ascii="Times New Roman" w:hAnsi="Times New Roman"/>
          <w:sz w:val="28"/>
          <w:szCs w:val="28"/>
        </w:rPr>
        <w:t>Противодействие экстремизму и терроризму в Николаевском сельском поселении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E4B23" w:rsidRDefault="00B86AA6" w:rsidP="00CE4B23">
      <w:pPr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ходе орг</w:t>
      </w:r>
      <w:r w:rsidR="001638C9">
        <w:rPr>
          <w:rFonts w:ascii="Times New Roman" w:hAnsi="Times New Roman"/>
          <w:sz w:val="28"/>
          <w:szCs w:val="28"/>
        </w:rPr>
        <w:t>анизации и проведении</w:t>
      </w:r>
      <w:r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r w:rsidR="008D1F09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  <w:r w:rsidR="001638C9" w:rsidRPr="001638C9">
        <w:rPr>
          <w:color w:val="000000"/>
          <w:sz w:val="26"/>
          <w:szCs w:val="26"/>
        </w:rPr>
        <w:t xml:space="preserve"> </w:t>
      </w:r>
    </w:p>
    <w:p w:rsidR="001638C9" w:rsidRPr="00C73024" w:rsidRDefault="001638C9" w:rsidP="00CE4B23">
      <w:pPr>
        <w:spacing w:line="240" w:lineRule="auto"/>
        <w:jc w:val="both"/>
        <w:rPr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>-реализация государственной политики в области терроризма и экстремизма в Российской Федерации,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>- совершенствование системы профилактических мер антитеррористической и антиэкстремистской направленности,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 xml:space="preserve"> -предупреждение террористических и экстремистских проявлений на территории поселения, 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 xml:space="preserve">-укрепление межнационального согласия, 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>-достижение взаимопонимания и взаимного уважения в вопросах межэтнического и межкультурного сотрудничества.</w:t>
      </w:r>
    </w:p>
    <w:p w:rsidR="001638C9" w:rsidRDefault="001638C9" w:rsidP="00D97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="00DB0572" w:rsidRPr="0074283F">
        <w:rPr>
          <w:rFonts w:ascii="Times New Roman" w:hAnsi="Times New Roman"/>
          <w:sz w:val="28"/>
          <w:szCs w:val="28"/>
        </w:rPr>
        <w:t xml:space="preserve">Раздел 3. </w:t>
      </w:r>
      <w:r w:rsidR="001001B3">
        <w:rPr>
          <w:rFonts w:ascii="Times New Roman" w:hAnsi="Times New Roman"/>
          <w:sz w:val="28"/>
          <w:szCs w:val="28"/>
        </w:rPr>
        <w:t xml:space="preserve">Анализ факторов, повлиявших на ход реализации муниципальной программы </w:t>
      </w:r>
      <w:r w:rsidR="001001B3" w:rsidRPr="00A463DE">
        <w:rPr>
          <w:rFonts w:ascii="Times New Roman" w:hAnsi="Times New Roman"/>
          <w:sz w:val="28"/>
          <w:szCs w:val="28"/>
        </w:rPr>
        <w:t>«</w:t>
      </w:r>
      <w:r w:rsidR="001001B3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001B3" w:rsidRPr="00A463DE">
        <w:rPr>
          <w:rFonts w:ascii="Times New Roman" w:hAnsi="Times New Roman"/>
          <w:sz w:val="28"/>
          <w:szCs w:val="28"/>
        </w:rPr>
        <w:t>»</w:t>
      </w:r>
      <w:r w:rsidR="001001B3">
        <w:rPr>
          <w:rFonts w:ascii="Times New Roman" w:hAnsi="Times New Roman"/>
          <w:sz w:val="28"/>
          <w:szCs w:val="28"/>
        </w:rPr>
        <w:t xml:space="preserve"> в 2018 году.</w:t>
      </w:r>
    </w:p>
    <w:p w:rsidR="001001B3" w:rsidRPr="001001B3" w:rsidRDefault="001001B3" w:rsidP="001001B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1B3">
        <w:rPr>
          <w:rFonts w:ascii="Times New Roman" w:hAnsi="Times New Roman"/>
          <w:sz w:val="28"/>
          <w:szCs w:val="28"/>
        </w:rPr>
        <w:t>Доля граждан, опрошенных в ходе мониторинга общественного мнения, удовлетворенных информационной открытостью деятельности государственных органов</w:t>
      </w:r>
    </w:p>
    <w:p w:rsidR="001001B3" w:rsidRPr="001001B3" w:rsidRDefault="001001B3" w:rsidP="001001B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1B3">
        <w:rPr>
          <w:rFonts w:ascii="Times New Roman" w:hAnsi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с конфликтами на межнациональной почве</w:t>
      </w:r>
    </w:p>
    <w:p w:rsidR="00DB0572" w:rsidRPr="001001B3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B91E54" w:rsidP="0083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928" w:rsidRDefault="00650762" w:rsidP="007F592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 xml:space="preserve">Раздел 4. </w:t>
      </w:r>
      <w:r w:rsidR="001001B3">
        <w:rPr>
          <w:rFonts w:ascii="Times New Roman" w:hAnsi="Times New Roman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7F5928" w:rsidRPr="00A463DE">
        <w:rPr>
          <w:rFonts w:ascii="Times New Roman" w:hAnsi="Times New Roman"/>
          <w:sz w:val="28"/>
          <w:szCs w:val="28"/>
        </w:rPr>
        <w:t>«</w:t>
      </w:r>
      <w:r w:rsidR="007F5928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7F5928" w:rsidRPr="00A463DE">
        <w:rPr>
          <w:rFonts w:ascii="Times New Roman" w:hAnsi="Times New Roman"/>
          <w:sz w:val="28"/>
          <w:szCs w:val="28"/>
        </w:rPr>
        <w:t>»</w:t>
      </w:r>
      <w:r w:rsidR="007F5928">
        <w:rPr>
          <w:rFonts w:ascii="Times New Roman" w:hAnsi="Times New Roman"/>
          <w:sz w:val="28"/>
          <w:szCs w:val="28"/>
        </w:rPr>
        <w:t xml:space="preserve"> на 2018 год.</w:t>
      </w:r>
    </w:p>
    <w:p w:rsidR="007935A0" w:rsidRDefault="007F592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депутатов Николаевского сельского поселения №100 от 27.12.2017 года о бюджете на 2018 год и на плановый период 2019 и 2020 годов утверждены бюджетные ассигнования в сумме 14,4 тыс.рублей. В соответствии со сводной бюджетной росписью 14,4 тыс.рублей</w:t>
      </w:r>
      <w:r>
        <w:rPr>
          <w:rFonts w:ascii="Times New Roman" w:hAnsi="Times New Roman"/>
          <w:sz w:val="28"/>
          <w:szCs w:val="28"/>
        </w:rPr>
        <w:tab/>
        <w:t>, в том числе по источникам финансирования:</w:t>
      </w:r>
    </w:p>
    <w:p w:rsidR="007F5928" w:rsidRDefault="007F592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Бюджет Николаевского сельского поселения 14,4 тыс.рублей, средства из областного и федерального бюджетов на данные расходы не запланированы.</w:t>
      </w:r>
    </w:p>
    <w:p w:rsidR="00FD6DB5" w:rsidRDefault="007F5928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</w:t>
      </w:r>
      <w:r w:rsidR="00FD6DB5">
        <w:rPr>
          <w:rFonts w:ascii="Times New Roman" w:hAnsi="Times New Roman"/>
          <w:sz w:val="28"/>
          <w:szCs w:val="28"/>
        </w:rPr>
        <w:t>по муниципальной программе составило 2,5 тыс.рублей.</w:t>
      </w:r>
    </w:p>
    <w:p w:rsidR="007F5928" w:rsidRDefault="00FD6DB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не</w:t>
      </w:r>
      <w:r w:rsidR="007F5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освоенных средств  бюджета Николаевского сельского поселения составил 11,9 тыс.рублей.</w:t>
      </w:r>
    </w:p>
    <w:p w:rsidR="00B5157D" w:rsidRDefault="00B5157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</w:t>
      </w:r>
      <w:r w:rsidR="00B47632">
        <w:rPr>
          <w:rFonts w:ascii="Times New Roman" w:hAnsi="Times New Roman"/>
          <w:sz w:val="28"/>
          <w:szCs w:val="28"/>
        </w:rPr>
        <w:t xml:space="preserve">. </w:t>
      </w:r>
      <w:r w:rsidR="00FD6DB5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</w:t>
      </w:r>
      <w:r w:rsidR="000B5D93" w:rsidRPr="0074283F">
        <w:rPr>
          <w:rFonts w:ascii="Times New Roman" w:hAnsi="Times New Roman"/>
          <w:sz w:val="28"/>
          <w:szCs w:val="28"/>
        </w:rPr>
        <w:t xml:space="preserve"> муни</w:t>
      </w:r>
      <w:r w:rsidR="00FD6DB5">
        <w:rPr>
          <w:rFonts w:ascii="Times New Roman" w:hAnsi="Times New Roman"/>
          <w:sz w:val="28"/>
          <w:szCs w:val="28"/>
        </w:rPr>
        <w:t>ципальной программы</w:t>
      </w:r>
      <w:r w:rsidR="00DE2DFD" w:rsidRPr="0074283F">
        <w:rPr>
          <w:rFonts w:ascii="Times New Roman" w:hAnsi="Times New Roman"/>
          <w:sz w:val="28"/>
          <w:szCs w:val="28"/>
        </w:rPr>
        <w:t xml:space="preserve"> </w:t>
      </w:r>
      <w:r w:rsidR="0083598C">
        <w:rPr>
          <w:rFonts w:ascii="Times New Roman" w:hAnsi="Times New Roman"/>
          <w:sz w:val="28"/>
          <w:szCs w:val="28"/>
        </w:rPr>
        <w:t>«</w:t>
      </w:r>
      <w:r w:rsidR="0019600B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0B5D93" w:rsidRPr="0074283F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</w:t>
      </w:r>
      <w:r w:rsidR="00B47632">
        <w:rPr>
          <w:rFonts w:ascii="Times New Roman" w:hAnsi="Times New Roman"/>
          <w:sz w:val="28"/>
          <w:szCs w:val="28"/>
        </w:rPr>
        <w:t>в 2018 году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D1FEC" w:rsidRPr="006D1FEC" w:rsidRDefault="006D1FEC" w:rsidP="006D1FE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FEC">
        <w:rPr>
          <w:rFonts w:ascii="Times New Roman" w:hAnsi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 с проявлениями коррупции в Николаевском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– 29,3%</w:t>
      </w:r>
      <w:r w:rsidRPr="006D1FEC">
        <w:rPr>
          <w:rFonts w:ascii="Times New Roman" w:hAnsi="Times New Roman"/>
          <w:sz w:val="24"/>
          <w:szCs w:val="24"/>
        </w:rPr>
        <w:t xml:space="preserve">    </w:t>
      </w:r>
    </w:p>
    <w:p w:rsidR="000B5D93" w:rsidRPr="006D1FEC" w:rsidRDefault="006D1FEC" w:rsidP="006D1FE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FEC">
        <w:rPr>
          <w:rFonts w:ascii="Times New Roman" w:hAnsi="Times New Roman"/>
          <w:sz w:val="28"/>
          <w:szCs w:val="28"/>
        </w:rPr>
        <w:t xml:space="preserve"> Доля граждан, опрошенных в ходе мониторинга общественного мнения, которые лично сталкивались с конфликтами на межнациональной почве    </w:t>
      </w:r>
      <w:r>
        <w:rPr>
          <w:rFonts w:ascii="Times New Roman" w:hAnsi="Times New Roman"/>
          <w:sz w:val="28"/>
          <w:szCs w:val="28"/>
        </w:rPr>
        <w:t>- 5%.</w:t>
      </w:r>
      <w:r w:rsidRPr="006D1FEC">
        <w:rPr>
          <w:rFonts w:ascii="Times New Roman" w:hAnsi="Times New Roman"/>
          <w:sz w:val="28"/>
          <w:szCs w:val="28"/>
        </w:rPr>
        <w:t xml:space="preserve">           </w:t>
      </w: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 xml:space="preserve">Раздел 6. </w:t>
      </w:r>
      <w:r w:rsidR="006D1FEC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муниципальной программы «</w:t>
      </w:r>
      <w:r w:rsidR="006D1FEC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6D1FEC">
        <w:rPr>
          <w:rFonts w:ascii="Times New Roman" w:hAnsi="Times New Roman"/>
          <w:sz w:val="28"/>
          <w:szCs w:val="28"/>
        </w:rPr>
        <w:t>» в 2018 году.</w:t>
      </w:r>
    </w:p>
    <w:p w:rsidR="006D1FEC" w:rsidRDefault="006D1FEC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6D1FEC" w:rsidRPr="006D1FEC" w:rsidRDefault="006D1FEC" w:rsidP="006D1FEC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FEC">
        <w:rPr>
          <w:rFonts w:ascii="Times New Roman" w:hAnsi="Times New Roman"/>
          <w:sz w:val="28"/>
          <w:szCs w:val="28"/>
        </w:rPr>
        <w:t>Степень достижения целевого показателя 1 - Доля граждан, опрошенных в ходе мониторинга общественного мнения, которые лично сталкивались за последний год  с проявлениями коррупции в Николаевском сельском поселении – 29,3%</w:t>
      </w:r>
      <w:r w:rsidRPr="006D1FEC">
        <w:rPr>
          <w:rFonts w:ascii="Times New Roman" w:hAnsi="Times New Roman"/>
          <w:sz w:val="24"/>
          <w:szCs w:val="24"/>
        </w:rPr>
        <w:t xml:space="preserve">   </w:t>
      </w:r>
    </w:p>
    <w:p w:rsidR="006D1FEC" w:rsidRPr="006D1FEC" w:rsidRDefault="006D1FEC" w:rsidP="006D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D1FEC">
        <w:rPr>
          <w:rFonts w:ascii="Times New Roman" w:hAnsi="Times New Roman"/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    </w:t>
      </w:r>
      <w:r>
        <w:rPr>
          <w:rFonts w:ascii="Times New Roman" w:hAnsi="Times New Roman"/>
          <w:sz w:val="28"/>
          <w:szCs w:val="28"/>
        </w:rPr>
        <w:t>- 5%.</w:t>
      </w:r>
      <w:r w:rsidRPr="006D1FEC">
        <w:rPr>
          <w:rFonts w:ascii="Times New Roman" w:hAnsi="Times New Roman"/>
          <w:sz w:val="28"/>
          <w:szCs w:val="28"/>
        </w:rPr>
        <w:t xml:space="preserve">           </w:t>
      </w:r>
    </w:p>
    <w:p w:rsidR="006D1FEC" w:rsidRDefault="006D1FEC" w:rsidP="006D1FEC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мероприятий, финансируемых за счет всех </w:t>
      </w:r>
      <w:r w:rsidR="00437B63">
        <w:rPr>
          <w:rFonts w:ascii="Times New Roman" w:hAnsi="Times New Roman"/>
          <w:sz w:val="28"/>
          <w:szCs w:val="28"/>
        </w:rPr>
        <w:t>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917550" w:rsidRDefault="00917550" w:rsidP="00917550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составляет 5,8, что характеризует удовлетворительный уровень эффективности реализации основных мероприятий, приоритетных основных мероприятий.</w:t>
      </w:r>
    </w:p>
    <w:p w:rsidR="00917550" w:rsidRDefault="00917550" w:rsidP="00917550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</w:t>
      </w:r>
      <w:r w:rsidR="00B10EEE">
        <w:rPr>
          <w:rFonts w:ascii="Times New Roman" w:hAnsi="Times New Roman"/>
          <w:sz w:val="28"/>
          <w:szCs w:val="28"/>
        </w:rPr>
        <w:t>фективность реализации Программы рассчитывается в несколько этапов.</w:t>
      </w:r>
    </w:p>
    <w:p w:rsidR="00B10EEE" w:rsidRDefault="00B10EEE" w:rsidP="00B10EEE">
      <w:pPr>
        <w:pStyle w:val="ae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мероприятий, финансируемых за счет основных средств </w:t>
      </w:r>
      <w:r>
        <w:rPr>
          <w:rFonts w:ascii="Times New Roman" w:hAnsi="Times New Roman"/>
          <w:sz w:val="28"/>
          <w:szCs w:val="28"/>
        </w:rPr>
        <w:lastRenderedPageBreak/>
        <w:t>бюджета поселения, оценивается как доля мероприятий, выполненных в полном объеме.</w:t>
      </w:r>
    </w:p>
    <w:p w:rsidR="00B10EEE" w:rsidRDefault="00B10EEE" w:rsidP="00B10EEE">
      <w:pPr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муниципальной программы составляет 14,4 / 2,5 = 5,8</w:t>
      </w:r>
    </w:p>
    <w:p w:rsidR="00B10EEE" w:rsidRPr="00B10EEE" w:rsidRDefault="00B10EEE" w:rsidP="00B10EEE">
      <w:pPr>
        <w:pStyle w:val="ae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EEE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   средств бюджета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назначениям.</w:t>
      </w:r>
    </w:p>
    <w:p w:rsidR="00B10EEE" w:rsidRDefault="00B10EEE" w:rsidP="00B10EEE">
      <w:pPr>
        <w:pStyle w:val="ae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 запланированному уровню расходов:   14,4 тыс.рублей / 2,5 тыс.рублей = 5,8.</w:t>
      </w:r>
    </w:p>
    <w:p w:rsidR="00B10EEE" w:rsidRPr="00B10EEE" w:rsidRDefault="00B10EEE" w:rsidP="00B10EEE">
      <w:pPr>
        <w:pStyle w:val="ae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EEE">
        <w:rPr>
          <w:rFonts w:ascii="Times New Roman" w:hAnsi="Times New Roman"/>
          <w:sz w:val="28"/>
          <w:szCs w:val="28"/>
        </w:rPr>
        <w:t>Эффективность использования средств бюджета поселения рассчитывается как отношение степени реализации основных мероприятий, приоритетных мероприятий к степени соответствия запланированному уровню расходов за счет средств Николаевского сельского поселения.</w:t>
      </w:r>
    </w:p>
    <w:p w:rsidR="004069B4" w:rsidRDefault="00B10EEE" w:rsidP="004069B4">
      <w:pPr>
        <w:pStyle w:val="ae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использования финансовых ресурсов </w:t>
      </w:r>
      <w:r w:rsidR="004069B4">
        <w:rPr>
          <w:rFonts w:ascii="Times New Roman" w:hAnsi="Times New Roman"/>
          <w:sz w:val="28"/>
          <w:szCs w:val="28"/>
        </w:rPr>
        <w:t>на реализацию муниципальной программы: 14,4 тыс.рублей / 2,5 тыс.рублей = 5.8, в связи с чем бюджетная эффективность реализации муниципальной программы является удовлетворительной.</w:t>
      </w:r>
    </w:p>
    <w:p w:rsidR="004069B4" w:rsidRDefault="004069B4" w:rsidP="004069B4">
      <w:pPr>
        <w:pStyle w:val="ae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4069B4" w:rsidRDefault="004069B4" w:rsidP="004069B4">
      <w:pPr>
        <w:pStyle w:val="ae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5,8 * 0,5 + 5,8 * 0,3 + 5,8 * 0,2 = 5,8 в связи с чем уровень реализации муниципальной программы является удовлетворительным.</w:t>
      </w:r>
    </w:p>
    <w:p w:rsidR="004069B4" w:rsidRDefault="004069B4" w:rsidP="004069B4">
      <w:pPr>
        <w:pStyle w:val="ae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</w:p>
    <w:p w:rsidR="004069B4" w:rsidRDefault="004069B4" w:rsidP="004069B4">
      <w:pPr>
        <w:pStyle w:val="ae"/>
        <w:spacing w:after="0" w:line="240" w:lineRule="auto"/>
        <w:ind w:left="1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Предложения по дальнейшей реализации муниципальной программы «</w:t>
      </w:r>
      <w:r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210BF" w:rsidRDefault="009210BF" w:rsidP="004069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19600B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9210BF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9B4" w:rsidRDefault="008D1F09" w:rsidP="004069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4283F" w:rsidRPr="003635AD" w:rsidRDefault="0074283F" w:rsidP="001837BA">
      <w:pPr>
        <w:pStyle w:val="a6"/>
        <w:jc w:val="both"/>
        <w:rPr>
          <w:rFonts w:ascii="Times New Roman" w:hAnsi="Times New Roman"/>
          <w:sz w:val="28"/>
          <w:szCs w:val="28"/>
        </w:rPr>
        <w:sectPr w:rsidR="0074283F" w:rsidRPr="003635AD" w:rsidSect="00320F43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</w:p>
    <w:p w:rsidR="007935A0" w:rsidRPr="00B76DF4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6DF4">
        <w:rPr>
          <w:rFonts w:ascii="Times New Roman" w:hAnsi="Times New Roman"/>
          <w:sz w:val="24"/>
          <w:szCs w:val="24"/>
        </w:rPr>
        <w:t>Приложение № 2</w:t>
      </w:r>
    </w:p>
    <w:p w:rsidR="007935A0" w:rsidRPr="00B76DF4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7935A0" w:rsidRPr="00B76DF4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7935A0" w:rsidRPr="00B76DF4" w:rsidRDefault="007935A0" w:rsidP="00793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E1D9C" w:rsidRPr="00B76DF4">
        <w:rPr>
          <w:rFonts w:ascii="Times New Roman" w:hAnsi="Times New Roman"/>
          <w:color w:val="000000"/>
          <w:spacing w:val="-2"/>
          <w:sz w:val="24"/>
          <w:szCs w:val="24"/>
        </w:rPr>
        <w:t>Николаевского</w:t>
      </w:r>
      <w:r w:rsidRPr="00B76DF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935A0" w:rsidRPr="00B76DF4" w:rsidRDefault="00BB54B7" w:rsidP="002A4A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t>«</w:t>
      </w:r>
      <w:r w:rsidR="0019600B" w:rsidRPr="00B76DF4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1837BA" w:rsidRPr="00B76DF4">
        <w:rPr>
          <w:rFonts w:ascii="Times New Roman" w:hAnsi="Times New Roman"/>
          <w:sz w:val="24"/>
          <w:szCs w:val="24"/>
        </w:rPr>
        <w:t xml:space="preserve"> на территории Николаевского сельского поселения</w:t>
      </w:r>
      <w:r w:rsidR="007935A0" w:rsidRPr="00B76DF4">
        <w:rPr>
          <w:rFonts w:ascii="Times New Roman" w:hAnsi="Times New Roman"/>
          <w:sz w:val="24"/>
          <w:szCs w:val="24"/>
        </w:rPr>
        <w:t xml:space="preserve">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6DF4" w:rsidRDefault="004069B4" w:rsidP="00B76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7935A0" w:rsidRPr="009B068A">
        <w:rPr>
          <w:rFonts w:ascii="Times New Roman" w:hAnsi="Times New Roman"/>
          <w:sz w:val="28"/>
          <w:szCs w:val="28"/>
        </w:rPr>
        <w:t xml:space="preserve"> </w:t>
      </w:r>
    </w:p>
    <w:p w:rsidR="009B068A" w:rsidRPr="009B068A" w:rsidRDefault="007935A0" w:rsidP="00B76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8A">
        <w:rPr>
          <w:rFonts w:ascii="Times New Roman" w:hAnsi="Times New Roman"/>
          <w:sz w:val="28"/>
          <w:szCs w:val="28"/>
        </w:rPr>
        <w:t xml:space="preserve">о </w:t>
      </w:r>
      <w:r w:rsidR="009B068A" w:rsidRPr="009B068A">
        <w:rPr>
          <w:rFonts w:ascii="Times New Roman" w:hAnsi="Times New Roman"/>
          <w:sz w:val="28"/>
          <w:szCs w:val="28"/>
        </w:rPr>
        <w:t>показателях (индикаторах) муниципальной программы, подпрограмм муниципальной программы и их значениях муниципальной программы Николаевского сельского поселения «Обеспечение общественного порядка и противодействие преступности на территории Николаевского сельского поселения»</w:t>
      </w:r>
    </w:p>
    <w:p w:rsidR="007935A0" w:rsidRPr="0074283F" w:rsidRDefault="007935A0" w:rsidP="00B76D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819"/>
        <w:gridCol w:w="1134"/>
        <w:gridCol w:w="1559"/>
        <w:gridCol w:w="1560"/>
        <w:gridCol w:w="1417"/>
        <w:gridCol w:w="3260"/>
      </w:tblGrid>
      <w:tr w:rsidR="007935A0" w:rsidRPr="00507BE3" w:rsidTr="00B76DF4">
        <w:trPr>
          <w:trHeight w:val="1024"/>
        </w:trPr>
        <w:tc>
          <w:tcPr>
            <w:tcW w:w="668" w:type="dxa"/>
            <w:vMerge w:val="restart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9" w:type="dxa"/>
            <w:vMerge w:val="restart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536" w:type="dxa"/>
            <w:gridSpan w:val="3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260" w:type="dxa"/>
            <w:vMerge w:val="restart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B76DF4">
        <w:trPr>
          <w:trHeight w:val="480"/>
        </w:trPr>
        <w:tc>
          <w:tcPr>
            <w:tcW w:w="668" w:type="dxa"/>
            <w:vMerge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vMerge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977" w:type="dxa"/>
            <w:gridSpan w:val="2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260" w:type="dxa"/>
            <w:vMerge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E3" w:rsidRPr="00507BE3" w:rsidTr="00B76DF4">
        <w:trPr>
          <w:trHeight w:val="1013"/>
        </w:trPr>
        <w:tc>
          <w:tcPr>
            <w:tcW w:w="668" w:type="dxa"/>
            <w:vMerge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vMerge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BC9" w:rsidRPr="00507BE3" w:rsidTr="00B76DF4">
        <w:trPr>
          <w:trHeight w:val="734"/>
        </w:trPr>
        <w:tc>
          <w:tcPr>
            <w:tcW w:w="15417" w:type="dxa"/>
            <w:gridSpan w:val="7"/>
          </w:tcPr>
          <w:p w:rsidR="00D87BC9" w:rsidRPr="00B76DF4" w:rsidRDefault="00D87BC9" w:rsidP="0018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BB54B7" w:rsidRPr="00B76DF4">
              <w:rPr>
                <w:rFonts w:ascii="Times New Roman" w:hAnsi="Times New Roman"/>
                <w:sz w:val="24"/>
                <w:szCs w:val="24"/>
              </w:rPr>
              <w:t xml:space="preserve">ципальная программа </w:t>
            </w:r>
            <w:r w:rsidR="001837BA" w:rsidRPr="00B76DF4">
              <w:rPr>
                <w:rFonts w:ascii="Times New Roman" w:hAnsi="Times New Roman"/>
                <w:sz w:val="24"/>
                <w:szCs w:val="24"/>
              </w:rPr>
              <w:t>«</w:t>
            </w:r>
            <w:r w:rsidR="00231038" w:rsidRPr="00B76DF4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="001837BA" w:rsidRPr="00B76DF4">
              <w:rPr>
                <w:rFonts w:ascii="Times New Roman" w:hAnsi="Times New Roman"/>
                <w:sz w:val="24"/>
                <w:szCs w:val="24"/>
              </w:rPr>
              <w:t xml:space="preserve">» на территории Николаевского сельского поселения </w:t>
            </w:r>
          </w:p>
        </w:tc>
      </w:tr>
      <w:tr w:rsidR="009965E9" w:rsidRPr="00507BE3" w:rsidTr="00B76DF4">
        <w:tc>
          <w:tcPr>
            <w:tcW w:w="668" w:type="dxa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9" w:type="dxa"/>
          </w:tcPr>
          <w:p w:rsidR="007935A0" w:rsidRPr="00B76DF4" w:rsidRDefault="00B76DF4" w:rsidP="00CE4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 с проявлениями коррупции в Николаевском сельском поселении</w:t>
            </w:r>
          </w:p>
        </w:tc>
        <w:tc>
          <w:tcPr>
            <w:tcW w:w="1134" w:type="dxa"/>
          </w:tcPr>
          <w:p w:rsidR="007935A0" w:rsidRPr="00B76DF4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935A0" w:rsidRPr="00B76DF4" w:rsidRDefault="00B76D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60" w:type="dxa"/>
          </w:tcPr>
          <w:p w:rsidR="007935A0" w:rsidRPr="00B76DF4" w:rsidRDefault="00B76DF4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417" w:type="dxa"/>
          </w:tcPr>
          <w:p w:rsidR="007935A0" w:rsidRPr="00B76DF4" w:rsidRDefault="00B76DF4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3260" w:type="dxa"/>
          </w:tcPr>
          <w:p w:rsidR="007935A0" w:rsidRPr="00B76DF4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F4" w:rsidRPr="00507BE3" w:rsidTr="00B76DF4">
        <w:tc>
          <w:tcPr>
            <w:tcW w:w="668" w:type="dxa"/>
          </w:tcPr>
          <w:p w:rsidR="00B76DF4" w:rsidRPr="00B76DF4" w:rsidRDefault="00B76D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</w:tcPr>
          <w:p w:rsidR="00B76DF4" w:rsidRPr="00B76DF4" w:rsidRDefault="00B76DF4" w:rsidP="00CE4B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134" w:type="dxa"/>
          </w:tcPr>
          <w:p w:rsidR="00B76DF4" w:rsidRPr="00B76DF4" w:rsidRDefault="00B76D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B76DF4" w:rsidRPr="00B76DF4" w:rsidRDefault="00B76D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B76DF4" w:rsidRPr="00B76DF4" w:rsidRDefault="00B76DF4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B76DF4" w:rsidRPr="00B76DF4" w:rsidRDefault="00B76DF4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B76DF4" w:rsidRPr="00B76DF4" w:rsidRDefault="00B76D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1D9C" w:rsidRDefault="00EE1D9C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Pr="00B76DF4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B7518" w:rsidRPr="00B76DF4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FB7518" w:rsidRPr="00B76DF4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FB7518" w:rsidRPr="00B76DF4" w:rsidRDefault="00FB7518" w:rsidP="00FB7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E1D9C" w:rsidRPr="00B76DF4">
        <w:rPr>
          <w:rFonts w:ascii="Times New Roman" w:hAnsi="Times New Roman"/>
          <w:color w:val="000000"/>
          <w:spacing w:val="-2"/>
          <w:sz w:val="24"/>
          <w:szCs w:val="24"/>
        </w:rPr>
        <w:t>Николаевского</w:t>
      </w:r>
      <w:r w:rsidRPr="00B76DF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76DF4" w:rsidRDefault="00FB7518" w:rsidP="00281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t>«</w:t>
      </w:r>
      <w:r w:rsidR="00231038" w:rsidRPr="00B76DF4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1837BA" w:rsidRPr="00B76DF4">
        <w:rPr>
          <w:rFonts w:ascii="Times New Roman" w:hAnsi="Times New Roman"/>
          <w:sz w:val="24"/>
          <w:szCs w:val="24"/>
        </w:rPr>
        <w:t xml:space="preserve">» </w:t>
      </w:r>
    </w:p>
    <w:p w:rsidR="00FB7518" w:rsidRPr="00B76DF4" w:rsidRDefault="001837BA" w:rsidP="00281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t xml:space="preserve">на территории Николаевского сельского поселения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6DF4" w:rsidRDefault="00B76DF4" w:rsidP="00B76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DF4">
        <w:rPr>
          <w:rFonts w:ascii="Times New Roman" w:hAnsi="Times New Roman"/>
          <w:sz w:val="28"/>
          <w:szCs w:val="28"/>
        </w:rPr>
        <w:t xml:space="preserve">ПЕРЕЧЕНЬ </w:t>
      </w:r>
    </w:p>
    <w:p w:rsidR="00B76DF4" w:rsidRDefault="00B76DF4" w:rsidP="00B76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DF4"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 муниципальной программы </w:t>
      </w:r>
    </w:p>
    <w:p w:rsidR="00B76DF4" w:rsidRDefault="00B76DF4" w:rsidP="00B76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DF4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 </w:t>
      </w:r>
    </w:p>
    <w:p w:rsidR="00B76DF4" w:rsidRPr="00B76DF4" w:rsidRDefault="00B76DF4" w:rsidP="00B76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DF4">
        <w:rPr>
          <w:rFonts w:ascii="Times New Roman" w:hAnsi="Times New Roman"/>
          <w:sz w:val="28"/>
          <w:szCs w:val="28"/>
        </w:rPr>
        <w:t>на территории Николаевского сельского поселения»</w:t>
      </w:r>
    </w:p>
    <w:p w:rsidR="007935A0" w:rsidRPr="00963444" w:rsidRDefault="007935A0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992"/>
        <w:gridCol w:w="1276"/>
        <w:gridCol w:w="1276"/>
        <w:gridCol w:w="1134"/>
        <w:gridCol w:w="3260"/>
        <w:gridCol w:w="2693"/>
        <w:gridCol w:w="1134"/>
      </w:tblGrid>
      <w:tr w:rsidR="00963444" w:rsidRPr="00507BE3" w:rsidTr="00231038">
        <w:trPr>
          <w:trHeight w:val="498"/>
        </w:trPr>
        <w:tc>
          <w:tcPr>
            <w:tcW w:w="709" w:type="dxa"/>
            <w:vMerge w:val="restart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559" w:type="dxa"/>
            <w:vMerge w:val="restart"/>
          </w:tcPr>
          <w:p w:rsidR="00930AF2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Ответствен</w:t>
            </w:r>
          </w:p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ный исполнитель</w:t>
            </w:r>
          </w:p>
        </w:tc>
        <w:tc>
          <w:tcPr>
            <w:tcW w:w="2268" w:type="dxa"/>
            <w:gridSpan w:val="2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410" w:type="dxa"/>
            <w:gridSpan w:val="2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507BE3" w:rsidTr="00231038">
        <w:trPr>
          <w:trHeight w:val="782"/>
        </w:trPr>
        <w:tc>
          <w:tcPr>
            <w:tcW w:w="709" w:type="dxa"/>
            <w:vMerge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60" w:type="dxa"/>
          </w:tcPr>
          <w:p w:rsidR="006C2F16" w:rsidRPr="00B76DF4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з</w:t>
            </w:r>
            <w:r w:rsidR="007A65CF" w:rsidRPr="00B76DF4">
              <w:rPr>
                <w:rFonts w:ascii="Times New Roman" w:hAnsi="Times New Roman"/>
                <w:sz w:val="24"/>
                <w:szCs w:val="24"/>
              </w:rPr>
              <w:t>апланирован</w:t>
            </w:r>
          </w:p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693" w:type="dxa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134" w:type="dxa"/>
            <w:vMerge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CF" w:rsidRPr="00507BE3" w:rsidTr="00231038">
        <w:tc>
          <w:tcPr>
            <w:tcW w:w="15876" w:type="dxa"/>
            <w:gridSpan w:val="10"/>
          </w:tcPr>
          <w:p w:rsidR="007A65CF" w:rsidRPr="00B76DF4" w:rsidRDefault="007A65CF" w:rsidP="00CE4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По</w:t>
            </w:r>
            <w:r w:rsidR="00B10A69" w:rsidRPr="00B76DF4">
              <w:rPr>
                <w:rFonts w:ascii="Times New Roman" w:hAnsi="Times New Roman"/>
                <w:sz w:val="24"/>
                <w:szCs w:val="24"/>
              </w:rPr>
              <w:t>дпрограмма 1</w:t>
            </w:r>
            <w:r w:rsidR="00AF5A1E" w:rsidRPr="00B76DF4">
              <w:rPr>
                <w:rFonts w:ascii="Times New Roman" w:hAnsi="Times New Roman"/>
                <w:sz w:val="24"/>
                <w:szCs w:val="24"/>
              </w:rPr>
              <w:t>.</w:t>
            </w:r>
            <w:r w:rsidR="00281438" w:rsidRPr="00B76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7BA" w:rsidRPr="00B76DF4">
              <w:rPr>
                <w:rFonts w:ascii="Times New Roman" w:hAnsi="Times New Roman"/>
                <w:sz w:val="24"/>
                <w:szCs w:val="24"/>
              </w:rPr>
              <w:t>«</w:t>
            </w:r>
            <w:r w:rsidR="00B76DF4" w:rsidRPr="00B76DF4">
              <w:rPr>
                <w:rFonts w:ascii="Times New Roman" w:hAnsi="Times New Roman"/>
                <w:sz w:val="24"/>
                <w:szCs w:val="24"/>
              </w:rPr>
              <w:t>Противодействие правонарушений в Николаевском сельском поселении»</w:t>
            </w:r>
          </w:p>
        </w:tc>
      </w:tr>
      <w:tr w:rsidR="001529FC" w:rsidRPr="00507BE3" w:rsidTr="00231038">
        <w:tc>
          <w:tcPr>
            <w:tcW w:w="709" w:type="dxa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</w:tcPr>
          <w:p w:rsidR="007A65CF" w:rsidRPr="00B76DF4" w:rsidRDefault="006F0C5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1559" w:type="dxa"/>
          </w:tcPr>
          <w:p w:rsidR="007A65CF" w:rsidRPr="00B76DF4" w:rsidRDefault="007A65CF" w:rsidP="00B7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E1D9C" w:rsidRPr="00B76D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Николаевского</w:t>
            </w:r>
            <w:r w:rsidRPr="00B76D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992" w:type="dxa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B76DF4" w:rsidRPr="00B76D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65CF" w:rsidRPr="00B76DF4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76D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A65CF" w:rsidRPr="00B76DF4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01.01.1</w:t>
            </w:r>
            <w:r w:rsidR="00B76DF4" w:rsidRPr="00B76D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A65CF" w:rsidRPr="00B76DF4" w:rsidRDefault="00281438" w:rsidP="006F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76D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F0C5B" w:rsidRPr="00B76DF4" w:rsidRDefault="006F0C5B" w:rsidP="006F0C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B76DF4">
              <w:rPr>
                <w:sz w:val="24"/>
                <w:szCs w:val="24"/>
              </w:rPr>
              <w:t xml:space="preserve"> </w:t>
            </w:r>
            <w:r w:rsidRPr="00B76DF4">
              <w:rPr>
                <w:rFonts w:ascii="Times New Roman" w:hAnsi="Times New Roman"/>
                <w:sz w:val="24"/>
                <w:szCs w:val="24"/>
              </w:rPr>
              <w:t>контроля за обстановкой в местах проведения досуга, снижения террористических актов на территории Николаевского сельского поселения, а так же предупреждения экстремизма.</w:t>
            </w:r>
          </w:p>
          <w:p w:rsidR="007A65CF" w:rsidRPr="00B76DF4" w:rsidRDefault="007A65CF" w:rsidP="00D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5CF" w:rsidRPr="00B76DF4" w:rsidRDefault="006F0C5B" w:rsidP="00384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F4">
              <w:rPr>
                <w:rFonts w:ascii="Times New Roman" w:hAnsi="Times New Roman"/>
                <w:sz w:val="24"/>
                <w:szCs w:val="24"/>
              </w:rPr>
              <w:t>Увеличилась доля контроля за обстановкой в местах проведения досуга, снизилась возможность совершения террористических актов на территории Николаевского сельского поселения</w:t>
            </w:r>
          </w:p>
        </w:tc>
        <w:tc>
          <w:tcPr>
            <w:tcW w:w="1134" w:type="dxa"/>
          </w:tcPr>
          <w:p w:rsidR="007A65CF" w:rsidRPr="00B76DF4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9D4" w:rsidRDefault="00B159D4" w:rsidP="00572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9D4" w:rsidRDefault="00B159D4" w:rsidP="00060A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DF4" w:rsidRDefault="00060A2B" w:rsidP="00B15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6DF4" w:rsidRDefault="00060A2B" w:rsidP="00B15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4283F" w:rsidRPr="00B76DF4">
        <w:rPr>
          <w:rFonts w:ascii="Times New Roman" w:hAnsi="Times New Roman"/>
          <w:sz w:val="24"/>
          <w:szCs w:val="24"/>
        </w:rPr>
        <w:t>Приложение № 4</w:t>
      </w:r>
      <w:r w:rsidR="00B159D4" w:rsidRPr="00B76DF4">
        <w:rPr>
          <w:rFonts w:ascii="Times New Roman" w:hAnsi="Times New Roman"/>
          <w:sz w:val="24"/>
          <w:szCs w:val="24"/>
        </w:rPr>
        <w:t xml:space="preserve"> </w:t>
      </w:r>
      <w:r w:rsidR="00816078" w:rsidRPr="00B76DF4">
        <w:rPr>
          <w:rFonts w:ascii="Times New Roman" w:hAnsi="Times New Roman"/>
          <w:sz w:val="24"/>
          <w:szCs w:val="24"/>
        </w:rPr>
        <w:t>к годовому отчету</w:t>
      </w:r>
      <w:r w:rsidR="00B76DF4">
        <w:rPr>
          <w:rFonts w:ascii="Times New Roman" w:hAnsi="Times New Roman"/>
          <w:sz w:val="24"/>
          <w:szCs w:val="24"/>
        </w:rPr>
        <w:t xml:space="preserve"> о ходе реализации и </w:t>
      </w:r>
    </w:p>
    <w:p w:rsidR="00B76DF4" w:rsidRDefault="00B76DF4" w:rsidP="00B76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16078" w:rsidRPr="00B76DF4">
        <w:rPr>
          <w:rFonts w:ascii="Times New Roman" w:hAnsi="Times New Roman"/>
          <w:sz w:val="24"/>
          <w:szCs w:val="24"/>
        </w:rPr>
        <w:t xml:space="preserve">ценке эффективности муниципальной программы </w:t>
      </w:r>
    </w:p>
    <w:p w:rsidR="00816078" w:rsidRPr="00B76DF4" w:rsidRDefault="00EE1D9C" w:rsidP="00B76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color w:val="000000"/>
          <w:spacing w:val="-2"/>
          <w:sz w:val="24"/>
          <w:szCs w:val="24"/>
        </w:rPr>
        <w:t>Николаевского</w:t>
      </w:r>
      <w:r w:rsidR="00816078" w:rsidRPr="00B76DF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76DF4" w:rsidRDefault="001837BA" w:rsidP="001837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b/>
          <w:sz w:val="24"/>
          <w:szCs w:val="24"/>
        </w:rPr>
        <w:t>«</w:t>
      </w:r>
      <w:r w:rsidR="00231038" w:rsidRPr="00B76DF4">
        <w:rPr>
          <w:rFonts w:ascii="Times New Roman" w:hAnsi="Times New Roman"/>
          <w:sz w:val="24"/>
          <w:szCs w:val="24"/>
        </w:rPr>
        <w:t xml:space="preserve">Обеспечение общественного порядка </w:t>
      </w:r>
    </w:p>
    <w:p w:rsidR="009B068A" w:rsidRPr="00B76DF4" w:rsidRDefault="00231038" w:rsidP="001837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DF4">
        <w:rPr>
          <w:rFonts w:ascii="Times New Roman" w:hAnsi="Times New Roman"/>
          <w:sz w:val="24"/>
          <w:szCs w:val="24"/>
        </w:rPr>
        <w:t>и противодействие преступности</w:t>
      </w:r>
      <w:r w:rsidR="001837BA" w:rsidRPr="00B76DF4">
        <w:rPr>
          <w:rFonts w:ascii="Times New Roman" w:hAnsi="Times New Roman"/>
          <w:sz w:val="24"/>
          <w:szCs w:val="24"/>
        </w:rPr>
        <w:t>»</w:t>
      </w:r>
    </w:p>
    <w:p w:rsidR="009B068A" w:rsidRPr="00B76DF4" w:rsidRDefault="009B068A" w:rsidP="00B76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68A" w:rsidRPr="001145C1" w:rsidRDefault="00B76DF4" w:rsidP="00B7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B068A" w:rsidRPr="001145C1" w:rsidRDefault="00B76DF4" w:rsidP="00B7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основных мероприятий подпрограмм, а также контрольных событий муниципальной программы Николаевского сельского поселения </w:t>
      </w:r>
    </w:p>
    <w:p w:rsidR="00FF2898" w:rsidRDefault="009B068A" w:rsidP="00327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5C1">
        <w:rPr>
          <w:rFonts w:ascii="Times New Roman" w:hAnsi="Times New Roman"/>
          <w:sz w:val="28"/>
          <w:szCs w:val="28"/>
        </w:rPr>
        <w:t>«</w:t>
      </w:r>
      <w:r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145C1">
        <w:rPr>
          <w:rFonts w:ascii="Times New Roman" w:hAnsi="Times New Roman"/>
          <w:sz w:val="28"/>
          <w:szCs w:val="28"/>
        </w:rPr>
        <w:t>»</w:t>
      </w:r>
      <w:r w:rsidR="00327E3A">
        <w:rPr>
          <w:rFonts w:ascii="Times New Roman" w:hAnsi="Times New Roman"/>
          <w:sz w:val="28"/>
          <w:szCs w:val="28"/>
        </w:rPr>
        <w:t xml:space="preserve">  в 2018 году</w:t>
      </w:r>
    </w:p>
    <w:p w:rsidR="00FF2898" w:rsidRDefault="00FF2898" w:rsidP="00327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5386"/>
        <w:gridCol w:w="1418"/>
        <w:gridCol w:w="709"/>
        <w:gridCol w:w="708"/>
        <w:gridCol w:w="851"/>
        <w:gridCol w:w="850"/>
        <w:gridCol w:w="851"/>
        <w:gridCol w:w="861"/>
        <w:gridCol w:w="1657"/>
      </w:tblGrid>
      <w:tr w:rsidR="00FF2898" w:rsidTr="00FF2898">
        <w:tc>
          <w:tcPr>
            <w:tcW w:w="2093" w:type="dxa"/>
            <w:vMerge w:val="restart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9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386" w:type="dxa"/>
            <w:vMerge w:val="restart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программ, основного мероприятия</w:t>
            </w:r>
          </w:p>
        </w:tc>
        <w:tc>
          <w:tcPr>
            <w:tcW w:w="1418" w:type="dxa"/>
            <w:vMerge w:val="restart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118" w:type="dxa"/>
            <w:gridSpan w:val="4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69" w:type="dxa"/>
            <w:gridSpan w:val="3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за 2018 год (тыс.рублей)</w:t>
            </w:r>
          </w:p>
        </w:tc>
      </w:tr>
      <w:tr w:rsidR="00FF2898" w:rsidTr="00FF2898">
        <w:tc>
          <w:tcPr>
            <w:tcW w:w="2093" w:type="dxa"/>
            <w:vMerge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61" w:type="dxa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57" w:type="dxa"/>
          </w:tcPr>
          <w:p w:rsidR="00FF2898" w:rsidRPr="00FF2898" w:rsidRDefault="00FF2898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327E3A" w:rsidTr="00FF2898">
        <w:tc>
          <w:tcPr>
            <w:tcW w:w="2093" w:type="dxa"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386" w:type="dxa"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98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vMerge w:val="restart"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98">
              <w:rPr>
                <w:rFonts w:ascii="Times New Roman" w:hAnsi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9" w:type="dxa"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327E3A" w:rsidRDefault="00327E3A">
            <w:r w:rsidRPr="0073584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27E3A" w:rsidRDefault="00327E3A">
            <w:r w:rsidRPr="0073584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27E3A" w:rsidRDefault="00327E3A">
            <w:r w:rsidRPr="0073584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61" w:type="dxa"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57" w:type="dxa"/>
            <w:vMerge w:val="restart"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камер наружного наблюдения</w:t>
            </w:r>
          </w:p>
        </w:tc>
      </w:tr>
      <w:tr w:rsidR="00327E3A" w:rsidTr="00FF2898">
        <w:tc>
          <w:tcPr>
            <w:tcW w:w="2093" w:type="dxa"/>
          </w:tcPr>
          <w:p w:rsidR="00327E3A" w:rsidRPr="00327E3A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3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5386" w:type="dxa"/>
          </w:tcPr>
          <w:p w:rsidR="00327E3A" w:rsidRPr="00327E3A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3A">
              <w:rPr>
                <w:rFonts w:ascii="Times New Roman" w:hAnsi="Times New Roman"/>
                <w:sz w:val="24"/>
                <w:szCs w:val="24"/>
              </w:rPr>
              <w:t>«Противодействие правонарушений в Николаевском сельском поселении»</w:t>
            </w:r>
          </w:p>
        </w:tc>
        <w:tc>
          <w:tcPr>
            <w:tcW w:w="1418" w:type="dxa"/>
            <w:vMerge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E3A" w:rsidRDefault="00327E3A">
            <w:r w:rsidRPr="00822DB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327E3A" w:rsidRDefault="00327E3A">
            <w:r w:rsidRPr="0073584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27E3A" w:rsidRDefault="00327E3A">
            <w:r w:rsidRPr="0073584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27E3A" w:rsidRDefault="00327E3A">
            <w:r w:rsidRPr="0073584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27E3A" w:rsidRPr="00FF2898" w:rsidRDefault="00327E3A" w:rsidP="0097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61" w:type="dxa"/>
          </w:tcPr>
          <w:p w:rsidR="00327E3A" w:rsidRPr="00FF2898" w:rsidRDefault="00327E3A" w:rsidP="0097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57" w:type="dxa"/>
            <w:vMerge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E3A" w:rsidTr="00FF2898">
        <w:tc>
          <w:tcPr>
            <w:tcW w:w="2093" w:type="dxa"/>
          </w:tcPr>
          <w:p w:rsidR="00327E3A" w:rsidRPr="00327E3A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3A">
              <w:rPr>
                <w:rFonts w:ascii="Times New Roman" w:hAnsi="Times New Roman"/>
                <w:sz w:val="24"/>
                <w:szCs w:val="24"/>
              </w:rPr>
              <w:t>Основное        мероприятие 1</w:t>
            </w:r>
          </w:p>
        </w:tc>
        <w:tc>
          <w:tcPr>
            <w:tcW w:w="5386" w:type="dxa"/>
          </w:tcPr>
          <w:p w:rsidR="00327E3A" w:rsidRPr="00327E3A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3A">
              <w:rPr>
                <w:rFonts w:ascii="Times New Roman" w:hAnsi="Times New Roman"/>
                <w:sz w:val="24"/>
                <w:szCs w:val="24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1418" w:type="dxa"/>
            <w:vMerge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7E3A" w:rsidRDefault="00327E3A">
            <w:r w:rsidRPr="00822DB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</w:tcPr>
          <w:p w:rsidR="00327E3A" w:rsidRDefault="00327E3A">
            <w:r w:rsidRPr="0073584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27E3A" w:rsidRDefault="00327E3A">
            <w:r w:rsidRPr="0073584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27E3A" w:rsidRDefault="00327E3A">
            <w:r w:rsidRPr="0073584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27E3A" w:rsidRPr="00FF2898" w:rsidRDefault="00327E3A" w:rsidP="0097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61" w:type="dxa"/>
          </w:tcPr>
          <w:p w:rsidR="00327E3A" w:rsidRPr="00FF2898" w:rsidRDefault="00327E3A" w:rsidP="0097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57" w:type="dxa"/>
            <w:vMerge/>
          </w:tcPr>
          <w:p w:rsidR="00327E3A" w:rsidRPr="00FF2898" w:rsidRDefault="00327E3A" w:rsidP="00B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898" w:rsidRPr="00896E3C" w:rsidRDefault="00FF2898" w:rsidP="00B76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8A" w:rsidRDefault="009B068A" w:rsidP="001837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8A" w:rsidRDefault="009B068A" w:rsidP="001837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38" w:rsidRDefault="00231038" w:rsidP="009B0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038" w:rsidRDefault="00231038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27E3A" w:rsidRDefault="00327E3A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27E3A" w:rsidRDefault="00327E3A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27E3A" w:rsidRDefault="00327E3A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27E3A" w:rsidRDefault="00327E3A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27E3A" w:rsidRDefault="00327E3A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27E3A" w:rsidRDefault="00327E3A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Pr="00327E3A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40DA2" w:rsidRPr="00327E3A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 xml:space="preserve">к годовому отчету </w:t>
      </w:r>
    </w:p>
    <w:p w:rsidR="00940DA2" w:rsidRPr="00327E3A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:rsidR="00940DA2" w:rsidRPr="00327E3A" w:rsidRDefault="00940DA2" w:rsidP="00940D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E1D9C" w:rsidRPr="00327E3A">
        <w:rPr>
          <w:rFonts w:ascii="Times New Roman" w:hAnsi="Times New Roman"/>
          <w:color w:val="000000"/>
          <w:spacing w:val="-2"/>
          <w:sz w:val="24"/>
          <w:szCs w:val="24"/>
        </w:rPr>
        <w:t>Николаевского</w:t>
      </w:r>
      <w:r w:rsidRPr="00327E3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40DA2" w:rsidRDefault="00352859" w:rsidP="003528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7E3A">
        <w:rPr>
          <w:rFonts w:ascii="Times New Roman" w:hAnsi="Times New Roman"/>
          <w:b/>
          <w:sz w:val="24"/>
          <w:szCs w:val="24"/>
        </w:rPr>
        <w:t>«</w:t>
      </w:r>
      <w:r w:rsidR="00231038" w:rsidRPr="00327E3A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327E3A">
        <w:rPr>
          <w:rFonts w:ascii="Times New Roman" w:hAnsi="Times New Roman"/>
          <w:sz w:val="24"/>
          <w:szCs w:val="24"/>
        </w:rPr>
        <w:t xml:space="preserve">» </w:t>
      </w:r>
    </w:p>
    <w:p w:rsidR="00327E3A" w:rsidRDefault="00327E3A" w:rsidP="00327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7E3A" w:rsidRPr="00327E3A" w:rsidRDefault="00327E3A" w:rsidP="00327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7E3A">
        <w:rPr>
          <w:rFonts w:ascii="Times New Roman" w:hAnsi="Times New Roman" w:cs="Times New Roman"/>
          <w:sz w:val="28"/>
          <w:szCs w:val="28"/>
        </w:rPr>
        <w:t>ОТЧЕТ</w:t>
      </w:r>
    </w:p>
    <w:p w:rsidR="00327E3A" w:rsidRPr="00327E3A" w:rsidRDefault="00327E3A" w:rsidP="00327E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7E3A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Николаевского сельского поселения «Обеспечение общественного порядка и противодействие преступности»     за  12 месяцев  2018 г.</w:t>
      </w:r>
    </w:p>
    <w:p w:rsidR="00327E3A" w:rsidRPr="0093771B" w:rsidRDefault="00327E3A" w:rsidP="00327E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86"/>
        <w:gridCol w:w="2126"/>
        <w:gridCol w:w="1418"/>
        <w:gridCol w:w="1134"/>
        <w:gridCol w:w="1559"/>
        <w:gridCol w:w="1701"/>
        <w:gridCol w:w="1559"/>
        <w:gridCol w:w="1134"/>
        <w:gridCol w:w="1133"/>
      </w:tblGrid>
      <w:tr w:rsidR="00327E3A" w:rsidRPr="0093771B" w:rsidTr="009770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Факти-ческая дата начала</w:t>
            </w:r>
            <w:r w:rsidRPr="0093771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Фактическая дата окончания</w:t>
            </w:r>
            <w:r w:rsidRPr="0093771B">
              <w:rPr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93771B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93771B">
              <w:rPr>
                <w:sz w:val="24"/>
                <w:szCs w:val="24"/>
              </w:rPr>
              <w:t xml:space="preserve"> на реализа</w:t>
            </w:r>
            <w:r>
              <w:rPr>
                <w:sz w:val="24"/>
                <w:szCs w:val="24"/>
              </w:rPr>
              <w:t>цию муниципаль</w:t>
            </w:r>
            <w:r w:rsidRPr="0093771B">
              <w:rPr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27E3A" w:rsidRPr="0093771B" w:rsidRDefault="0045157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327E3A" w:rsidRPr="0093771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327E3A" w:rsidRPr="0093771B" w:rsidTr="009770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</w:t>
            </w:r>
          </w:p>
          <w:p w:rsidR="00327E3A" w:rsidRPr="0093771B" w:rsidRDefault="00327E3A" w:rsidP="009770F7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93771B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27E3A" w:rsidRPr="0093771B" w:rsidRDefault="00327E3A" w:rsidP="00327E3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327E3A" w:rsidRPr="0093771B" w:rsidRDefault="00327E3A" w:rsidP="00327E3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86"/>
        <w:gridCol w:w="2126"/>
        <w:gridCol w:w="1418"/>
        <w:gridCol w:w="1134"/>
        <w:gridCol w:w="1559"/>
        <w:gridCol w:w="1701"/>
        <w:gridCol w:w="1559"/>
        <w:gridCol w:w="1134"/>
        <w:gridCol w:w="1133"/>
      </w:tblGrid>
      <w:tr w:rsidR="00327E3A" w:rsidRPr="0093771B" w:rsidTr="009770F7">
        <w:trPr>
          <w:tblHeader/>
          <w:tblCellSpacing w:w="5" w:type="nil"/>
        </w:trPr>
        <w:tc>
          <w:tcPr>
            <w:tcW w:w="426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27E3A" w:rsidRPr="00B37530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>10</w:t>
            </w:r>
          </w:p>
        </w:tc>
      </w:tr>
      <w:tr w:rsidR="00327E3A" w:rsidRPr="0093771B" w:rsidTr="009770F7">
        <w:trPr>
          <w:trHeight w:val="202"/>
          <w:tblCellSpacing w:w="5" w:type="nil"/>
        </w:trPr>
        <w:tc>
          <w:tcPr>
            <w:tcW w:w="426" w:type="dxa"/>
          </w:tcPr>
          <w:p w:rsidR="00327E3A" w:rsidRPr="0093771B" w:rsidRDefault="00327E3A" w:rsidP="009770F7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327E3A" w:rsidRPr="00327E3A" w:rsidRDefault="00327E3A" w:rsidP="00977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E3A">
              <w:rPr>
                <w:rFonts w:ascii="Times New Roman" w:hAnsi="Times New Roman"/>
                <w:sz w:val="24"/>
                <w:szCs w:val="24"/>
              </w:rPr>
              <w:t>Подпрограмма 1 «Противодействие правонарушений в Николаевском сельском поселении»</w:t>
            </w:r>
          </w:p>
          <w:p w:rsidR="00327E3A" w:rsidRPr="00327E3A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3" w:type="dxa"/>
          </w:tcPr>
          <w:p w:rsidR="00327E3A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7E3A" w:rsidRPr="0093771B" w:rsidTr="009770F7">
        <w:trPr>
          <w:trHeight w:val="263"/>
          <w:tblCellSpacing w:w="5" w:type="nil"/>
        </w:trPr>
        <w:tc>
          <w:tcPr>
            <w:tcW w:w="426" w:type="dxa"/>
          </w:tcPr>
          <w:p w:rsidR="00327E3A" w:rsidRPr="0093771B" w:rsidRDefault="00327E3A" w:rsidP="009770F7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327E3A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327E3A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доступа к культурным ценностям</w:t>
            </w:r>
          </w:p>
        </w:tc>
        <w:tc>
          <w:tcPr>
            <w:tcW w:w="2126" w:type="dxa"/>
          </w:tcPr>
          <w:p w:rsidR="00327E3A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27E3A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7E3A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27E3A" w:rsidRPr="0093771B" w:rsidTr="009770F7">
        <w:trPr>
          <w:trHeight w:val="263"/>
          <w:tblCellSpacing w:w="5" w:type="nil"/>
        </w:trPr>
        <w:tc>
          <w:tcPr>
            <w:tcW w:w="426" w:type="dxa"/>
          </w:tcPr>
          <w:p w:rsidR="00327E3A" w:rsidRPr="0093771B" w:rsidRDefault="00327E3A" w:rsidP="009770F7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>
              <w:t xml:space="preserve">: </w:t>
            </w:r>
            <w:r w:rsidRPr="002669A3">
              <w:rPr>
                <w:sz w:val="24"/>
                <w:szCs w:val="24"/>
              </w:rPr>
              <w:t>Годовое обслуживание камер уличного слежения</w:t>
            </w:r>
          </w:p>
        </w:tc>
        <w:tc>
          <w:tcPr>
            <w:tcW w:w="2126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категории Администрации николаевского сельского поселения   </w:t>
            </w:r>
            <w:r>
              <w:rPr>
                <w:sz w:val="24"/>
                <w:szCs w:val="24"/>
              </w:rPr>
              <w:lastRenderedPageBreak/>
              <w:t>Лаптий П.А.</w:t>
            </w:r>
          </w:p>
        </w:tc>
        <w:tc>
          <w:tcPr>
            <w:tcW w:w="1418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Заключен контракт  №26 от 20.02.2018</w:t>
            </w:r>
          </w:p>
        </w:tc>
        <w:tc>
          <w:tcPr>
            <w:tcW w:w="1134" w:type="dxa"/>
          </w:tcPr>
          <w:p w:rsidR="00327E3A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327E3A" w:rsidRPr="002604E9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3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 (Демонтаж камер)</w:t>
            </w:r>
          </w:p>
        </w:tc>
      </w:tr>
      <w:tr w:rsidR="00327E3A" w:rsidRPr="0093771B" w:rsidTr="009770F7">
        <w:trPr>
          <w:trHeight w:val="360"/>
          <w:tblCellSpacing w:w="5" w:type="nil"/>
        </w:trPr>
        <w:tc>
          <w:tcPr>
            <w:tcW w:w="426" w:type="dxa"/>
          </w:tcPr>
          <w:p w:rsidR="00327E3A" w:rsidRPr="0093771B" w:rsidRDefault="00327E3A" w:rsidP="009770F7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327E3A" w:rsidRPr="0093771B" w:rsidTr="009770F7">
        <w:trPr>
          <w:tblCellSpacing w:w="5" w:type="nil"/>
        </w:trPr>
        <w:tc>
          <w:tcPr>
            <w:tcW w:w="426" w:type="dxa"/>
            <w:vMerge w:val="restart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7E3A" w:rsidRPr="0093771B" w:rsidTr="009770F7">
        <w:trPr>
          <w:tblCellSpacing w:w="5" w:type="nil"/>
        </w:trPr>
        <w:tc>
          <w:tcPr>
            <w:tcW w:w="426" w:type="dxa"/>
            <w:vMerge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8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7E3A" w:rsidRPr="0093771B" w:rsidTr="009770F7">
        <w:trPr>
          <w:tblCellSpacing w:w="5" w:type="nil"/>
        </w:trPr>
        <w:tc>
          <w:tcPr>
            <w:tcW w:w="426" w:type="dxa"/>
            <w:vMerge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1418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7E3A" w:rsidRPr="0093771B" w:rsidTr="009770F7">
        <w:trPr>
          <w:tblCellSpacing w:w="5" w:type="nil"/>
        </w:trPr>
        <w:tc>
          <w:tcPr>
            <w:tcW w:w="426" w:type="dxa"/>
            <w:vMerge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1418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7E3A" w:rsidRPr="0093771B" w:rsidTr="009770F7">
        <w:trPr>
          <w:tblCellSpacing w:w="5" w:type="nil"/>
        </w:trPr>
        <w:tc>
          <w:tcPr>
            <w:tcW w:w="426" w:type="dxa"/>
            <w:vMerge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27E3A" w:rsidRPr="0093771B" w:rsidRDefault="00327E3A" w:rsidP="009770F7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27E3A" w:rsidRPr="0093771B" w:rsidRDefault="00327E3A" w:rsidP="00327E3A">
      <w:pPr>
        <w:widowControl w:val="0"/>
        <w:autoSpaceDE w:val="0"/>
        <w:autoSpaceDN w:val="0"/>
        <w:adjustRightInd w:val="0"/>
        <w:ind w:right="-284" w:firstLine="284"/>
        <w:jc w:val="both"/>
      </w:pPr>
      <w:bookmarkStart w:id="0" w:name="Par1413"/>
      <w:bookmarkEnd w:id="0"/>
    </w:p>
    <w:p w:rsidR="00327E3A" w:rsidRPr="00327E3A" w:rsidRDefault="0045157A" w:rsidP="00327E3A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16"/>
          <w:szCs w:val="16"/>
        </w:rPr>
      </w:pPr>
      <w:hyperlink w:anchor="Par1127" w:history="1">
        <w:r w:rsidR="00327E3A" w:rsidRPr="00327E3A">
          <w:rPr>
            <w:rFonts w:ascii="Times New Roman" w:hAnsi="Times New Roman"/>
            <w:sz w:val="16"/>
            <w:szCs w:val="16"/>
          </w:rPr>
          <w:t>&lt;1&gt;</w:t>
        </w:r>
      </w:hyperlink>
      <w:r w:rsidR="00327E3A" w:rsidRPr="00327E3A">
        <w:rPr>
          <w:rFonts w:ascii="Times New Roman" w:hAnsi="Times New Roman"/>
          <w:sz w:val="16"/>
          <w:szCs w:val="16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Николаевского сельского поселения, определенного ответственным исполнителем, соисполнителем. </w:t>
      </w:r>
      <w:hyperlink w:anchor="Par1127" w:history="1">
        <w:r w:rsidR="00327E3A" w:rsidRPr="00327E3A">
          <w:rPr>
            <w:rFonts w:ascii="Times New Roman" w:hAnsi="Times New Roman"/>
            <w:sz w:val="16"/>
            <w:szCs w:val="16"/>
          </w:rPr>
          <w:t>&lt;2&gt;</w:t>
        </w:r>
      </w:hyperlink>
      <w:r w:rsidR="00327E3A" w:rsidRPr="00327E3A">
        <w:rPr>
          <w:rFonts w:ascii="Times New Roman" w:hAnsi="Times New Roman"/>
          <w:sz w:val="16"/>
          <w:szCs w:val="16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327E3A" w:rsidRPr="00327E3A" w:rsidRDefault="0045157A" w:rsidP="00327E3A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16"/>
          <w:szCs w:val="16"/>
        </w:rPr>
      </w:pPr>
      <w:hyperlink w:anchor="Par1127" w:history="1">
        <w:r w:rsidR="00327E3A" w:rsidRPr="00327E3A">
          <w:rPr>
            <w:rFonts w:ascii="Times New Roman" w:hAnsi="Times New Roman"/>
            <w:sz w:val="16"/>
            <w:szCs w:val="16"/>
          </w:rPr>
          <w:t>&lt;3&gt;</w:t>
        </w:r>
      </w:hyperlink>
      <w:r w:rsidR="00327E3A" w:rsidRPr="00327E3A">
        <w:rPr>
          <w:rFonts w:ascii="Times New Roman" w:hAnsi="Times New Roman"/>
          <w:sz w:val="16"/>
          <w:szCs w:val="16"/>
        </w:rPr>
        <w:t xml:space="preserve"> В случае наличия нескольких контрольных событиях одного основного мероприятия.</w:t>
      </w:r>
    </w:p>
    <w:p w:rsidR="00327E3A" w:rsidRPr="00327E3A" w:rsidRDefault="0045157A" w:rsidP="00327E3A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16"/>
          <w:szCs w:val="16"/>
        </w:rPr>
      </w:pPr>
      <w:hyperlink w:anchor="Par1127" w:history="1">
        <w:r w:rsidR="00327E3A" w:rsidRPr="00327E3A">
          <w:rPr>
            <w:rFonts w:ascii="Times New Roman" w:hAnsi="Times New Roman"/>
            <w:sz w:val="16"/>
            <w:szCs w:val="16"/>
          </w:rPr>
          <w:t>&lt;4&gt;</w:t>
        </w:r>
      </w:hyperlink>
      <w:r w:rsidR="00327E3A" w:rsidRPr="00327E3A">
        <w:rPr>
          <w:rFonts w:ascii="Times New Roman" w:hAnsi="Times New Roman"/>
          <w:sz w:val="16"/>
          <w:szCs w:val="16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27E3A" w:rsidRPr="00327E3A">
        <w:rPr>
          <w:rFonts w:ascii="Times New Roman" w:hAnsi="Times New Roman"/>
          <w:sz w:val="16"/>
          <w:szCs w:val="16"/>
        </w:rPr>
        <w:br/>
        <w:t>мероприятие 1.1 – ОМ 1.1.</w:t>
      </w:r>
    </w:p>
    <w:p w:rsidR="00327E3A" w:rsidRPr="00327E3A" w:rsidRDefault="00327E3A" w:rsidP="00327E3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16"/>
          <w:szCs w:val="16"/>
        </w:rPr>
      </w:pPr>
    </w:p>
    <w:p w:rsidR="00327E3A" w:rsidRPr="00AB3318" w:rsidRDefault="00327E3A" w:rsidP="00327E3A">
      <w:pPr>
        <w:jc w:val="center"/>
        <w:rPr>
          <w:b/>
          <w:bCs/>
          <w:sz w:val="16"/>
          <w:szCs w:val="16"/>
        </w:rPr>
      </w:pPr>
    </w:p>
    <w:p w:rsidR="00327E3A" w:rsidRPr="00327E3A" w:rsidRDefault="00327E3A" w:rsidP="00327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7E3A" w:rsidRPr="00327E3A" w:rsidSect="00B76DF4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4B" w:rsidRDefault="007B084B" w:rsidP="00D359A1">
      <w:pPr>
        <w:spacing w:after="0" w:line="240" w:lineRule="auto"/>
      </w:pPr>
      <w:r>
        <w:separator/>
      </w:r>
    </w:p>
  </w:endnote>
  <w:endnote w:type="continuationSeparator" w:id="1">
    <w:p w:rsidR="007B084B" w:rsidRDefault="007B084B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4B" w:rsidRDefault="007B084B" w:rsidP="00D359A1">
      <w:pPr>
        <w:spacing w:after="0" w:line="240" w:lineRule="auto"/>
      </w:pPr>
      <w:r>
        <w:separator/>
      </w:r>
    </w:p>
  </w:footnote>
  <w:footnote w:type="continuationSeparator" w:id="1">
    <w:p w:rsidR="007B084B" w:rsidRDefault="007B084B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D08C4"/>
    <w:multiLevelType w:val="hybridMultilevel"/>
    <w:tmpl w:val="4A80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0690D"/>
    <w:multiLevelType w:val="multilevel"/>
    <w:tmpl w:val="EC8C4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D34EE5"/>
    <w:multiLevelType w:val="hybridMultilevel"/>
    <w:tmpl w:val="675493D8"/>
    <w:lvl w:ilvl="0" w:tplc="22FA23E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10928"/>
    <w:rsid w:val="0001184C"/>
    <w:rsid w:val="00026283"/>
    <w:rsid w:val="00034368"/>
    <w:rsid w:val="0004003C"/>
    <w:rsid w:val="000433E3"/>
    <w:rsid w:val="00060A2B"/>
    <w:rsid w:val="00066C73"/>
    <w:rsid w:val="000A4EF4"/>
    <w:rsid w:val="000B5D93"/>
    <w:rsid w:val="000C2151"/>
    <w:rsid w:val="000E05A3"/>
    <w:rsid w:val="000E63EA"/>
    <w:rsid w:val="001001B3"/>
    <w:rsid w:val="00102248"/>
    <w:rsid w:val="00151E87"/>
    <w:rsid w:val="001529FC"/>
    <w:rsid w:val="001635FE"/>
    <w:rsid w:val="001638C9"/>
    <w:rsid w:val="001837BA"/>
    <w:rsid w:val="0018460C"/>
    <w:rsid w:val="0019600B"/>
    <w:rsid w:val="0019668A"/>
    <w:rsid w:val="001A06EC"/>
    <w:rsid w:val="001B1B01"/>
    <w:rsid w:val="001D4E9F"/>
    <w:rsid w:val="001E11C9"/>
    <w:rsid w:val="001E1303"/>
    <w:rsid w:val="001E1DE3"/>
    <w:rsid w:val="001F5EEA"/>
    <w:rsid w:val="002166FE"/>
    <w:rsid w:val="00231038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476E"/>
    <w:rsid w:val="003171D8"/>
    <w:rsid w:val="00320F43"/>
    <w:rsid w:val="00326B15"/>
    <w:rsid w:val="00327E3A"/>
    <w:rsid w:val="003371F4"/>
    <w:rsid w:val="00350607"/>
    <w:rsid w:val="00350CB8"/>
    <w:rsid w:val="00352859"/>
    <w:rsid w:val="0035293B"/>
    <w:rsid w:val="0036413D"/>
    <w:rsid w:val="00375966"/>
    <w:rsid w:val="00381B68"/>
    <w:rsid w:val="00384774"/>
    <w:rsid w:val="00385F91"/>
    <w:rsid w:val="003951A5"/>
    <w:rsid w:val="003B7AE1"/>
    <w:rsid w:val="003C2E6B"/>
    <w:rsid w:val="004069B4"/>
    <w:rsid w:val="00407146"/>
    <w:rsid w:val="0040756D"/>
    <w:rsid w:val="004155A9"/>
    <w:rsid w:val="00437B63"/>
    <w:rsid w:val="00447E88"/>
    <w:rsid w:val="004509C2"/>
    <w:rsid w:val="0045157A"/>
    <w:rsid w:val="00471777"/>
    <w:rsid w:val="00476672"/>
    <w:rsid w:val="00483A84"/>
    <w:rsid w:val="00486DE2"/>
    <w:rsid w:val="004C106F"/>
    <w:rsid w:val="004C5749"/>
    <w:rsid w:val="004D1E65"/>
    <w:rsid w:val="004E321D"/>
    <w:rsid w:val="004F42DB"/>
    <w:rsid w:val="00507BE3"/>
    <w:rsid w:val="005213A3"/>
    <w:rsid w:val="00524938"/>
    <w:rsid w:val="0052590A"/>
    <w:rsid w:val="005407ED"/>
    <w:rsid w:val="00546C04"/>
    <w:rsid w:val="00557335"/>
    <w:rsid w:val="00557346"/>
    <w:rsid w:val="0056349F"/>
    <w:rsid w:val="00567546"/>
    <w:rsid w:val="005729B2"/>
    <w:rsid w:val="0059141A"/>
    <w:rsid w:val="005914E3"/>
    <w:rsid w:val="00593339"/>
    <w:rsid w:val="005A5E92"/>
    <w:rsid w:val="005B3510"/>
    <w:rsid w:val="005C0411"/>
    <w:rsid w:val="005F7AFF"/>
    <w:rsid w:val="00606011"/>
    <w:rsid w:val="006416F5"/>
    <w:rsid w:val="00650762"/>
    <w:rsid w:val="006710D9"/>
    <w:rsid w:val="0068668A"/>
    <w:rsid w:val="006B279D"/>
    <w:rsid w:val="006C2F16"/>
    <w:rsid w:val="006D0D86"/>
    <w:rsid w:val="006D1FEC"/>
    <w:rsid w:val="006D6120"/>
    <w:rsid w:val="006E104E"/>
    <w:rsid w:val="006F0C5B"/>
    <w:rsid w:val="006F4E28"/>
    <w:rsid w:val="00740BBB"/>
    <w:rsid w:val="0074283F"/>
    <w:rsid w:val="00743702"/>
    <w:rsid w:val="007508F4"/>
    <w:rsid w:val="007855D1"/>
    <w:rsid w:val="007935A0"/>
    <w:rsid w:val="007A65CF"/>
    <w:rsid w:val="007B084B"/>
    <w:rsid w:val="007F14BF"/>
    <w:rsid w:val="007F5928"/>
    <w:rsid w:val="00804E54"/>
    <w:rsid w:val="00810F6F"/>
    <w:rsid w:val="00816078"/>
    <w:rsid w:val="008349BA"/>
    <w:rsid w:val="0083598C"/>
    <w:rsid w:val="00840916"/>
    <w:rsid w:val="008541E3"/>
    <w:rsid w:val="00857593"/>
    <w:rsid w:val="008632E6"/>
    <w:rsid w:val="00877F7A"/>
    <w:rsid w:val="0089497F"/>
    <w:rsid w:val="008C703F"/>
    <w:rsid w:val="008D1F09"/>
    <w:rsid w:val="008E1586"/>
    <w:rsid w:val="008E195A"/>
    <w:rsid w:val="009015DA"/>
    <w:rsid w:val="0091136A"/>
    <w:rsid w:val="00917550"/>
    <w:rsid w:val="009210BF"/>
    <w:rsid w:val="00930AF2"/>
    <w:rsid w:val="00940DA2"/>
    <w:rsid w:val="00945C08"/>
    <w:rsid w:val="00953C98"/>
    <w:rsid w:val="00960381"/>
    <w:rsid w:val="00963444"/>
    <w:rsid w:val="00971343"/>
    <w:rsid w:val="009965E9"/>
    <w:rsid w:val="009B068A"/>
    <w:rsid w:val="009C0C33"/>
    <w:rsid w:val="009D0597"/>
    <w:rsid w:val="009D4725"/>
    <w:rsid w:val="009D7BAA"/>
    <w:rsid w:val="009F20D1"/>
    <w:rsid w:val="00A158CC"/>
    <w:rsid w:val="00A463DE"/>
    <w:rsid w:val="00A650B7"/>
    <w:rsid w:val="00A97BD9"/>
    <w:rsid w:val="00AB44DA"/>
    <w:rsid w:val="00AB465D"/>
    <w:rsid w:val="00AE0D22"/>
    <w:rsid w:val="00AF5A1E"/>
    <w:rsid w:val="00B10A69"/>
    <w:rsid w:val="00B10EEE"/>
    <w:rsid w:val="00B159D4"/>
    <w:rsid w:val="00B22B0E"/>
    <w:rsid w:val="00B47632"/>
    <w:rsid w:val="00B5157D"/>
    <w:rsid w:val="00B54891"/>
    <w:rsid w:val="00B7592A"/>
    <w:rsid w:val="00B76DF4"/>
    <w:rsid w:val="00B84A0F"/>
    <w:rsid w:val="00B86AA6"/>
    <w:rsid w:val="00B91E54"/>
    <w:rsid w:val="00BA0855"/>
    <w:rsid w:val="00BA1200"/>
    <w:rsid w:val="00BA5ED9"/>
    <w:rsid w:val="00BB3919"/>
    <w:rsid w:val="00BB54B7"/>
    <w:rsid w:val="00BC1C75"/>
    <w:rsid w:val="00BC6557"/>
    <w:rsid w:val="00C07FE9"/>
    <w:rsid w:val="00C30C91"/>
    <w:rsid w:val="00C40AED"/>
    <w:rsid w:val="00C53ABB"/>
    <w:rsid w:val="00C73024"/>
    <w:rsid w:val="00C8280F"/>
    <w:rsid w:val="00CB2F7C"/>
    <w:rsid w:val="00CC086F"/>
    <w:rsid w:val="00CC2F39"/>
    <w:rsid w:val="00CE0DFB"/>
    <w:rsid w:val="00CE4B23"/>
    <w:rsid w:val="00D359A1"/>
    <w:rsid w:val="00D40D71"/>
    <w:rsid w:val="00D569A5"/>
    <w:rsid w:val="00D8228C"/>
    <w:rsid w:val="00D86576"/>
    <w:rsid w:val="00D87BC9"/>
    <w:rsid w:val="00D9734C"/>
    <w:rsid w:val="00DA74CD"/>
    <w:rsid w:val="00DB0572"/>
    <w:rsid w:val="00DC3BA6"/>
    <w:rsid w:val="00DC55DB"/>
    <w:rsid w:val="00DD4E8E"/>
    <w:rsid w:val="00DE04BE"/>
    <w:rsid w:val="00DE2DFD"/>
    <w:rsid w:val="00DE7A05"/>
    <w:rsid w:val="00E01258"/>
    <w:rsid w:val="00E02944"/>
    <w:rsid w:val="00E03E91"/>
    <w:rsid w:val="00E11DD9"/>
    <w:rsid w:val="00E77F9A"/>
    <w:rsid w:val="00EB35F0"/>
    <w:rsid w:val="00EE1D9C"/>
    <w:rsid w:val="00EF4385"/>
    <w:rsid w:val="00F75254"/>
    <w:rsid w:val="00F8174E"/>
    <w:rsid w:val="00FB1439"/>
    <w:rsid w:val="00FB61AD"/>
    <w:rsid w:val="00FB7518"/>
    <w:rsid w:val="00FC6C06"/>
    <w:rsid w:val="00FD6DB5"/>
    <w:rsid w:val="00FF289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1">
    <w:name w:val="Знак1"/>
    <w:basedOn w:val="a"/>
    <w:rsid w:val="001B1B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9B06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9B068A"/>
    <w:rPr>
      <w:rFonts w:ascii="Times New Roman" w:hAnsi="Times New Roman"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1001B3"/>
    <w:pPr>
      <w:ind w:left="720"/>
      <w:contextualSpacing/>
    </w:pPr>
  </w:style>
  <w:style w:type="paragraph" w:customStyle="1" w:styleId="ConsPlusNonformat">
    <w:name w:val="ConsPlusNonformat"/>
    <w:uiPriority w:val="99"/>
    <w:rsid w:val="00327E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25</cp:revision>
  <cp:lastPrinted>2019-02-18T09:43:00Z</cp:lastPrinted>
  <dcterms:created xsi:type="dcterms:W3CDTF">2016-02-25T06:30:00Z</dcterms:created>
  <dcterms:modified xsi:type="dcterms:W3CDTF">2019-02-18T09:43:00Z</dcterms:modified>
</cp:coreProperties>
</file>