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52" w:rsidRDefault="00574D52">
      <w:pPr>
        <w:jc w:val="right"/>
        <w:rPr>
          <w:b/>
          <w:sz w:val="28"/>
          <w:szCs w:val="28"/>
        </w:rPr>
      </w:pPr>
    </w:p>
    <w:p w:rsidR="00574D52" w:rsidRDefault="00574D5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</w:p>
    <w:p w:rsidR="00574D52" w:rsidRDefault="00574D5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713F32">
        <w:rPr>
          <w:b/>
          <w:noProof/>
          <w:sz w:val="28"/>
          <w:szCs w:val="28"/>
        </w:rPr>
        <w:drawing>
          <wp:inline distT="0" distB="0" distL="0" distR="0">
            <wp:extent cx="783590" cy="836930"/>
            <wp:effectExtent l="19050" t="0" r="0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3693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53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r w:rsidR="00E659A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</w:t>
      </w:r>
    </w:p>
    <w:p w:rsidR="00574D52" w:rsidRDefault="00574D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Николаевского сельского поселения </w:t>
      </w:r>
    </w:p>
    <w:p w:rsidR="00574D52" w:rsidRDefault="00574D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Неклиновского района Ростовской области</w:t>
      </w:r>
    </w:p>
    <w:p w:rsidR="00574D52" w:rsidRDefault="00574D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574D52" w:rsidRDefault="00574D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ПОСТАНОВЛЕНИЕ </w:t>
      </w:r>
    </w:p>
    <w:p w:rsidR="00574D52" w:rsidRPr="00111F2B" w:rsidRDefault="00574D52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111F2B">
        <w:rPr>
          <w:bCs/>
          <w:color w:val="000000"/>
        </w:rPr>
        <w:t>с. Николаевка</w:t>
      </w:r>
    </w:p>
    <w:p w:rsidR="00574D52" w:rsidRPr="00111F2B" w:rsidRDefault="00ED6378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</w:p>
    <w:p w:rsidR="00574D52" w:rsidRDefault="0058396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C465F9">
        <w:rPr>
          <w:bCs/>
          <w:color w:val="000000"/>
          <w:sz w:val="28"/>
          <w:szCs w:val="28"/>
        </w:rPr>
        <w:t>27</w:t>
      </w:r>
      <w:r w:rsidR="0026095B">
        <w:rPr>
          <w:bCs/>
          <w:color w:val="000000"/>
          <w:sz w:val="28"/>
          <w:szCs w:val="28"/>
        </w:rPr>
        <w:t xml:space="preserve">» </w:t>
      </w:r>
      <w:r w:rsidR="00A61E0D">
        <w:rPr>
          <w:bCs/>
          <w:color w:val="000000"/>
          <w:sz w:val="28"/>
          <w:szCs w:val="28"/>
        </w:rPr>
        <w:t>декабря</w:t>
      </w:r>
      <w:r w:rsidR="0026095B">
        <w:rPr>
          <w:bCs/>
          <w:color w:val="000000"/>
          <w:sz w:val="28"/>
          <w:szCs w:val="28"/>
        </w:rPr>
        <w:t xml:space="preserve"> </w:t>
      </w:r>
      <w:r w:rsidR="007F521C">
        <w:rPr>
          <w:bCs/>
          <w:color w:val="000000"/>
          <w:sz w:val="28"/>
          <w:szCs w:val="28"/>
        </w:rPr>
        <w:t>2023</w:t>
      </w:r>
      <w:r w:rsidR="00941F25">
        <w:rPr>
          <w:bCs/>
          <w:color w:val="000000"/>
          <w:sz w:val="28"/>
          <w:szCs w:val="28"/>
        </w:rPr>
        <w:t xml:space="preserve"> года                            </w:t>
      </w:r>
      <w:r>
        <w:rPr>
          <w:bCs/>
          <w:color w:val="000000"/>
          <w:sz w:val="28"/>
          <w:szCs w:val="28"/>
        </w:rPr>
        <w:t xml:space="preserve">                             №</w:t>
      </w:r>
      <w:r w:rsidR="00CF0050">
        <w:rPr>
          <w:bCs/>
          <w:color w:val="000000"/>
          <w:sz w:val="28"/>
          <w:szCs w:val="28"/>
        </w:rPr>
        <w:t xml:space="preserve"> </w:t>
      </w:r>
      <w:r w:rsidR="00CE5418">
        <w:rPr>
          <w:bCs/>
          <w:color w:val="000000"/>
          <w:sz w:val="28"/>
          <w:szCs w:val="28"/>
        </w:rPr>
        <w:t>224</w:t>
      </w:r>
    </w:p>
    <w:p w:rsidR="00941F25" w:rsidRDefault="00941F2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941F25" w:rsidRPr="00111F2B" w:rsidRDefault="00941F2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574D52" w:rsidRDefault="00F7307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 внесении изменений в постановление №385 от 31.10.2018 года </w:t>
      </w:r>
      <w:r w:rsidR="00574D52">
        <w:rPr>
          <w:b/>
          <w:bCs/>
          <w:color w:val="000000"/>
          <w:sz w:val="28"/>
          <w:szCs w:val="28"/>
        </w:rPr>
        <w:t>«Об утверждении муниципальной программы Николаевского сельского поселения «Информационное общество»</w:t>
      </w:r>
    </w:p>
    <w:p w:rsidR="00574D52" w:rsidRDefault="00574D5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4D52" w:rsidRDefault="00574D52" w:rsidP="008E53EA">
      <w:pPr>
        <w:ind w:firstLineChars="342" w:firstLine="95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Николаевского сельского поселения от 02.03.2018г. №50 «Об утверж</w:t>
      </w:r>
      <w:r w:rsidR="008027D8">
        <w:rPr>
          <w:sz w:val="28"/>
          <w:szCs w:val="28"/>
        </w:rPr>
        <w:t>д</w:t>
      </w:r>
      <w:r>
        <w:rPr>
          <w:sz w:val="28"/>
          <w:szCs w:val="28"/>
        </w:rPr>
        <w:t>ении Порядка разработки, реализации и оценки эффективности муниципальных программ Николаевского сельского поселения» и распоряжением Администрации Николаевского сельского поселения №33 от 07.03.2018 года «Об утверждении методических рекомендаций о разработке и реализации программ Николаевского сельского поселения», распоряжением Администрации Никол</w:t>
      </w:r>
      <w:r w:rsidR="002D6CE8">
        <w:rPr>
          <w:sz w:val="28"/>
          <w:szCs w:val="28"/>
        </w:rPr>
        <w:t>аевского сельского поселения № 62 от 04.09.2019</w:t>
      </w:r>
      <w:r>
        <w:rPr>
          <w:sz w:val="28"/>
          <w:szCs w:val="28"/>
        </w:rPr>
        <w:t xml:space="preserve"> года «Об утверждении Перечня муниципальных программ Николаевского сельского поселения» Администрация Николаевского сельского поселения постановляет:</w:t>
      </w:r>
    </w:p>
    <w:p w:rsidR="00574D52" w:rsidRDefault="00574D5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bookmarkStart w:id="0" w:name="sub_1"/>
    </w:p>
    <w:p w:rsidR="00574D52" w:rsidRDefault="00F73072" w:rsidP="008E53EA">
      <w:pPr>
        <w:numPr>
          <w:ilvl w:val="0"/>
          <w:numId w:val="1"/>
        </w:numPr>
        <w:shd w:val="clear" w:color="auto" w:fill="FFFFFF"/>
        <w:ind w:firstLineChars="342" w:firstLine="958"/>
        <w:jc w:val="both"/>
        <w:rPr>
          <w:sz w:val="28"/>
          <w:szCs w:val="28"/>
        </w:rPr>
      </w:pPr>
      <w:bookmarkStart w:id="1" w:name="sub_4"/>
      <w:bookmarkEnd w:id="0"/>
      <w:r>
        <w:rPr>
          <w:bCs/>
          <w:color w:val="000000"/>
          <w:sz w:val="28"/>
          <w:szCs w:val="28"/>
        </w:rPr>
        <w:t>Внести изменение в</w:t>
      </w:r>
      <w:r w:rsidR="00574D52">
        <w:rPr>
          <w:bCs/>
          <w:color w:val="000000"/>
          <w:sz w:val="28"/>
          <w:szCs w:val="28"/>
        </w:rPr>
        <w:t xml:space="preserve"> муниципальную программу </w:t>
      </w:r>
      <w:r w:rsidR="00574D52">
        <w:rPr>
          <w:sz w:val="28"/>
          <w:szCs w:val="28"/>
        </w:rPr>
        <w:t>Николаевского  сельского поселения</w:t>
      </w:r>
      <w:r w:rsidR="00574D52">
        <w:rPr>
          <w:bCs/>
          <w:color w:val="000000"/>
          <w:sz w:val="28"/>
          <w:szCs w:val="28"/>
        </w:rPr>
        <w:t xml:space="preserve">  «Информационное общество» согласно приложению.</w:t>
      </w:r>
    </w:p>
    <w:p w:rsidR="00574D52" w:rsidRDefault="00574D52" w:rsidP="008E53EA">
      <w:pPr>
        <w:numPr>
          <w:ilvl w:val="0"/>
          <w:numId w:val="1"/>
        </w:numPr>
        <w:shd w:val="clear" w:color="auto" w:fill="FFFFFF"/>
        <w:ind w:firstLineChars="342" w:firstLine="95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со дня официального опубликования</w:t>
      </w:r>
      <w:r w:rsidR="00F7307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574D52" w:rsidRDefault="00574D52" w:rsidP="008E53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342" w:firstLine="9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постановлением оставляю за собой.</w:t>
      </w:r>
    </w:p>
    <w:p w:rsidR="00574D52" w:rsidRDefault="00574D5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65"/>
        <w:gridCol w:w="3620"/>
      </w:tblGrid>
      <w:tr w:rsidR="00574D52">
        <w:trPr>
          <w:trHeight w:val="691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574D52" w:rsidRDefault="003F64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574D52">
              <w:rPr>
                <w:b/>
                <w:bCs/>
                <w:color w:val="000000"/>
                <w:sz w:val="28"/>
                <w:szCs w:val="28"/>
              </w:rPr>
              <w:t xml:space="preserve"> Администрации Николаевского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D52" w:rsidRDefault="003F64BD" w:rsidP="00280B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Е.П. Ковалева</w:t>
            </w:r>
          </w:p>
        </w:tc>
      </w:tr>
    </w:tbl>
    <w:p w:rsidR="00574D52" w:rsidRDefault="00574D52">
      <w:pPr>
        <w:autoSpaceDE w:val="0"/>
        <w:autoSpaceDN w:val="0"/>
        <w:adjustRightInd w:val="0"/>
        <w:ind w:left="7380"/>
        <w:rPr>
          <w:color w:val="000000"/>
          <w:sz w:val="28"/>
          <w:szCs w:val="28"/>
        </w:rPr>
      </w:pPr>
    </w:p>
    <w:p w:rsidR="00574D52" w:rsidRDefault="00574D52">
      <w:pPr>
        <w:autoSpaceDE w:val="0"/>
        <w:autoSpaceDN w:val="0"/>
        <w:adjustRightInd w:val="0"/>
        <w:ind w:left="7380"/>
        <w:rPr>
          <w:sz w:val="28"/>
          <w:szCs w:val="28"/>
        </w:rPr>
      </w:pPr>
    </w:p>
    <w:p w:rsidR="00574D52" w:rsidRDefault="00574D52">
      <w:pPr>
        <w:autoSpaceDE w:val="0"/>
        <w:autoSpaceDN w:val="0"/>
        <w:adjustRightInd w:val="0"/>
        <w:ind w:left="9356" w:hanging="1976"/>
        <w:jc w:val="both"/>
        <w:rPr>
          <w:sz w:val="28"/>
          <w:szCs w:val="28"/>
        </w:rPr>
      </w:pPr>
    </w:p>
    <w:p w:rsidR="00574D52" w:rsidRDefault="00574D52">
      <w:pPr>
        <w:autoSpaceDE w:val="0"/>
        <w:jc w:val="both"/>
        <w:rPr>
          <w:sz w:val="28"/>
          <w:szCs w:val="28"/>
        </w:rPr>
      </w:pPr>
      <w:bookmarkStart w:id="2" w:name="sub_1001"/>
    </w:p>
    <w:bookmarkEnd w:id="2"/>
    <w:p w:rsidR="00574D52" w:rsidRDefault="00574D5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№1</w:t>
      </w:r>
    </w:p>
    <w:p w:rsidR="00574D52" w:rsidRDefault="00574D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574D52" w:rsidRDefault="00574D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74D52" w:rsidRDefault="00574D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574D52" w:rsidRDefault="00574D52">
      <w:pPr>
        <w:ind w:left="6237"/>
        <w:jc w:val="center"/>
        <w:rPr>
          <w:sz w:val="28"/>
          <w:szCs w:val="28"/>
        </w:rPr>
      </w:pP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МУНИЦИПАЛЬНАЯ ПРОГРАММА 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НИКОЛАЕВСКОГО СЕЛЬСКОГО ПОСЕЛЕНИЯ 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«ИНФОРМАЦИОННОЕ ОБЩЕСТВО»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ПАСПОРТ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муниципальной программы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  <w:t>Николаевского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>«Информационное общество»</w:t>
      </w:r>
    </w:p>
    <w:p w:rsidR="00574D52" w:rsidRDefault="00574D52">
      <w:pPr>
        <w:pStyle w:val="subheader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628"/>
        <w:gridCol w:w="7020"/>
      </w:tblGrid>
      <w:tr w:rsidR="00574D52">
        <w:trPr>
          <w:jc w:val="center"/>
        </w:trPr>
        <w:tc>
          <w:tcPr>
            <w:tcW w:w="26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Наименование </w:t>
            </w:r>
            <w:r>
              <w:rPr>
                <w:spacing w:val="-8"/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70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D52" w:rsidRDefault="00574D52">
            <w:pPr>
              <w:pStyle w:val="subheader"/>
              <w:spacing w:before="0" w:after="0" w:line="223" w:lineRule="auto"/>
              <w:jc w:val="both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 xml:space="preserve">муниципальная программа Николаевского сельского поселения </w:t>
            </w:r>
            <w:r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«Информационное общество»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Администрация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отсутствуют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отсутствуют         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2"/>
              </w:numPr>
              <w:spacing w:after="60"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«Развитие и использование информационных и телекоммуникационных технологий»;</w:t>
            </w:r>
          </w:p>
          <w:p w:rsidR="00574D52" w:rsidRDefault="00574D52">
            <w:pPr>
              <w:numPr>
                <w:ilvl w:val="0"/>
                <w:numId w:val="2"/>
              </w:numPr>
              <w:spacing w:after="60"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Оптимизация и повышение качества предоставления муниципальных услуг в Николаевском сельском поселении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отсутствуют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3"/>
              </w:numPr>
              <w:tabs>
                <w:tab w:val="left" w:pos="332"/>
              </w:tabs>
              <w:spacing w:line="223" w:lineRule="auto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развитие информационно-телекоммуникационной среды, способствующей устойчивому и стабильному социально-экономичес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  <w:t xml:space="preserve">кому развитию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574D52" w:rsidRDefault="00574D52">
            <w:pPr>
              <w:numPr>
                <w:ilvl w:val="0"/>
                <w:numId w:val="3"/>
              </w:numPr>
              <w:tabs>
                <w:tab w:val="left" w:pos="332"/>
              </w:tabs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повышение эффективности бюджетных расходов на внедрение информационных технологий в деятельность органов местного самоуправления;</w:t>
            </w:r>
          </w:p>
          <w:p w:rsidR="00574D52" w:rsidRDefault="00574D52">
            <w:pPr>
              <w:numPr>
                <w:ilvl w:val="0"/>
                <w:numId w:val="3"/>
              </w:numPr>
              <w:tabs>
                <w:tab w:val="left" w:pos="332"/>
              </w:tabs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повышение эффективности планирования, создания и использования информационных и телекоммуникационных </w:t>
            </w:r>
            <w:r>
              <w:rPr>
                <w:color w:val="000000"/>
                <w:spacing w:val="-8"/>
                <w:sz w:val="28"/>
                <w:szCs w:val="28"/>
              </w:rPr>
              <w:lastRenderedPageBreak/>
              <w:t xml:space="preserve">технологий в деятельности органов местного самоуправления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4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предоставление 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с организациями и гражданами;</w:t>
            </w:r>
          </w:p>
          <w:p w:rsidR="00574D52" w:rsidRDefault="00574D52">
            <w:pPr>
              <w:numPr>
                <w:ilvl w:val="0"/>
                <w:numId w:val="4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поддержание информационной и телекоммуникационной инфраструктуры на современном уровне;</w:t>
            </w:r>
          </w:p>
          <w:p w:rsidR="00574D52" w:rsidRDefault="00574D52">
            <w:pPr>
              <w:numPr>
                <w:ilvl w:val="0"/>
                <w:numId w:val="4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</w:rPr>
            </w:pPr>
            <w:r>
              <w:rPr>
                <w:spacing w:val="-8"/>
                <w:sz w:val="28"/>
                <w:szCs w:val="28"/>
              </w:rPr>
              <w:t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Целевые индикаторы показатели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5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Степень соответствия запланированному уровню затрат.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 постоянной основе, этапы не выделяются </w:t>
            </w:r>
          </w:p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 января 2019г. - 31декабря 2030г.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Ресурсное обеспечение муниципальной программы</w:t>
            </w:r>
          </w:p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Объем бюджетных ассигнований на реализацию муниципальной программы составляет  тыс. руб., в том числе: из средств областного бюджета - 0,0 тыс.р</w:t>
            </w:r>
            <w:r w:rsidR="008E53EA">
              <w:rPr>
                <w:spacing w:val="-8"/>
                <w:sz w:val="28"/>
                <w:szCs w:val="28"/>
              </w:rPr>
              <w:t>уб.; из средств бюджета Николае</w:t>
            </w:r>
            <w:r>
              <w:rPr>
                <w:spacing w:val="-8"/>
                <w:sz w:val="28"/>
                <w:szCs w:val="28"/>
              </w:rPr>
              <w:t xml:space="preserve">вского сельского поселения  - </w:t>
            </w:r>
          </w:p>
          <w:p w:rsidR="00574D52" w:rsidRDefault="007F521C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E9749C">
              <w:rPr>
                <w:spacing w:val="-8"/>
                <w:sz w:val="28"/>
                <w:szCs w:val="28"/>
              </w:rPr>
              <w:t> 594,1</w:t>
            </w:r>
            <w:r w:rsidR="00574D52">
              <w:rPr>
                <w:spacing w:val="-8"/>
                <w:sz w:val="28"/>
                <w:szCs w:val="28"/>
              </w:rPr>
              <w:t xml:space="preserve"> тыс.руб.; объем бюджетных ассигнований на реализацию муниципальной программы по годам составляет (тыс.руб.):</w:t>
            </w:r>
          </w:p>
          <w:tbl>
            <w:tblPr>
              <w:tblW w:w="0" w:type="auto"/>
              <w:tblInd w:w="5" w:type="dxa"/>
              <w:tblLayout w:type="fixed"/>
              <w:tblLook w:val="0000"/>
            </w:tblPr>
            <w:tblGrid>
              <w:gridCol w:w="1686"/>
              <w:gridCol w:w="1686"/>
              <w:gridCol w:w="1686"/>
              <w:gridCol w:w="1686"/>
            </w:tblGrid>
            <w:tr w:rsidR="00574D52" w:rsidRPr="00574D52" w:rsidTr="00574D52"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8E53EA" w:rsidRPr="00574D52" w:rsidTr="00574D52"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686" w:type="dxa"/>
                </w:tcPr>
                <w:p w:rsidR="008E53EA" w:rsidRPr="00574D52" w:rsidRDefault="00ED6378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8E53EA" w:rsidRPr="00574D52">
                    <w:rPr>
                      <w:spacing w:val="-8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ED6378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8E53EA" w:rsidRPr="00574D52">
                    <w:rPr>
                      <w:spacing w:val="-8"/>
                      <w:sz w:val="28"/>
                      <w:szCs w:val="28"/>
                    </w:rPr>
                    <w:t>50,0</w:t>
                  </w:r>
                </w:p>
              </w:tc>
            </w:tr>
            <w:tr w:rsidR="008E53EA" w:rsidRPr="00574D52" w:rsidTr="00574D52"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B7307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24</w:t>
                  </w:r>
                  <w:r w:rsidR="00F15535">
                    <w:rPr>
                      <w:spacing w:val="-8"/>
                      <w:sz w:val="28"/>
                      <w:szCs w:val="28"/>
                    </w:rPr>
                    <w:t>4,2</w:t>
                  </w:r>
                </w:p>
              </w:tc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B7307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24</w:t>
                  </w:r>
                  <w:r w:rsidR="00F15535">
                    <w:rPr>
                      <w:spacing w:val="-8"/>
                      <w:sz w:val="28"/>
                      <w:szCs w:val="28"/>
                    </w:rPr>
                    <w:t>4,2</w:t>
                  </w:r>
                </w:p>
              </w:tc>
            </w:tr>
            <w:tr w:rsidR="008E53EA" w:rsidRPr="00574D52" w:rsidTr="00574D52"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686" w:type="dxa"/>
                </w:tcPr>
                <w:p w:rsidR="008E53EA" w:rsidRPr="00574D52" w:rsidRDefault="00280B3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282</w:t>
                  </w:r>
                  <w:r w:rsidR="00483900"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280B3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282</w:t>
                  </w:r>
                  <w:r w:rsidR="00483900"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3F64BD" w:rsidRPr="00574D52" w:rsidTr="00574D52"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686" w:type="dxa"/>
                </w:tcPr>
                <w:p w:rsidR="003F64BD" w:rsidRPr="00574D52" w:rsidRDefault="009B23A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211,9</w:t>
                  </w:r>
                </w:p>
              </w:tc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3F64BD" w:rsidRDefault="009B23AA" w:rsidP="003F64BD">
                  <w:pPr>
                    <w:jc w:val="center"/>
                  </w:pPr>
                  <w:r>
                    <w:rPr>
                      <w:spacing w:val="-8"/>
                      <w:sz w:val="28"/>
                      <w:szCs w:val="28"/>
                    </w:rPr>
                    <w:t>211,9</w:t>
                  </w:r>
                </w:p>
              </w:tc>
            </w:tr>
            <w:tr w:rsidR="003F64BD" w:rsidRPr="00574D52" w:rsidTr="00574D52"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686" w:type="dxa"/>
                </w:tcPr>
                <w:p w:rsidR="003F64BD" w:rsidRPr="00574D52" w:rsidRDefault="007F521C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20</w:t>
                  </w:r>
                  <w:r w:rsidR="009B23AA">
                    <w:rPr>
                      <w:spacing w:val="-8"/>
                      <w:sz w:val="28"/>
                      <w:szCs w:val="28"/>
                    </w:rPr>
                    <w:t>6,0</w:t>
                  </w:r>
                </w:p>
              </w:tc>
              <w:tc>
                <w:tcPr>
                  <w:tcW w:w="1686" w:type="dxa"/>
                </w:tcPr>
                <w:p w:rsidR="003F64BD" w:rsidRPr="00574D52" w:rsidRDefault="003F64BD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3F64BD" w:rsidRDefault="007F521C" w:rsidP="003F64BD">
                  <w:pPr>
                    <w:jc w:val="center"/>
                  </w:pPr>
                  <w:r>
                    <w:rPr>
                      <w:spacing w:val="-8"/>
                      <w:sz w:val="28"/>
                      <w:szCs w:val="28"/>
                    </w:rPr>
                    <w:t>20</w:t>
                  </w:r>
                  <w:r w:rsidR="009B23AA">
                    <w:rPr>
                      <w:spacing w:val="-8"/>
                      <w:sz w:val="28"/>
                      <w:szCs w:val="28"/>
                    </w:rPr>
                    <w:t>6,0</w:t>
                  </w:r>
                </w:p>
              </w:tc>
            </w:tr>
            <w:tr w:rsidR="003F64BD" w:rsidRPr="00574D52" w:rsidTr="00574D52"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686" w:type="dxa"/>
                </w:tcPr>
                <w:p w:rsidR="003F64BD" w:rsidRPr="00574D52" w:rsidRDefault="00110418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246</w:t>
                  </w:r>
                  <w:r w:rsidR="009B23AA"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3F64BD" w:rsidRPr="00574D52" w:rsidRDefault="003F64BD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3F64BD" w:rsidRDefault="00A61E0D" w:rsidP="003F64BD">
                  <w:pPr>
                    <w:jc w:val="center"/>
                  </w:pPr>
                  <w:r>
                    <w:rPr>
                      <w:spacing w:val="-8"/>
                      <w:sz w:val="28"/>
                      <w:szCs w:val="28"/>
                    </w:rPr>
                    <w:t>24</w:t>
                  </w:r>
                  <w:r w:rsidR="009B23AA">
                    <w:rPr>
                      <w:spacing w:val="-8"/>
                      <w:sz w:val="28"/>
                      <w:szCs w:val="28"/>
                    </w:rPr>
                    <w:t>6,0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Ожидаемые конечные </w:t>
            </w:r>
            <w:r>
              <w:rPr>
                <w:spacing w:val="-8"/>
                <w:sz w:val="28"/>
                <w:szCs w:val="28"/>
              </w:rPr>
              <w:lastRenderedPageBreak/>
              <w:t>результаты реализации муниципальной программы</w:t>
            </w:r>
          </w:p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 xml:space="preserve">высокий уровень развития информационной и </w:t>
            </w:r>
            <w:r>
              <w:rPr>
                <w:spacing w:val="-8"/>
                <w:sz w:val="28"/>
                <w:szCs w:val="28"/>
              </w:rPr>
              <w:lastRenderedPageBreak/>
              <w:t xml:space="preserve">телекоммуникационной среды в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высокая </w:t>
            </w:r>
            <w:r>
              <w:rPr>
                <w:color w:val="000000"/>
                <w:spacing w:val="-8"/>
                <w:sz w:val="28"/>
                <w:szCs w:val="28"/>
              </w:rPr>
              <w:t>эффективности бюджетных расходов на внедрение информационных технологий в деятельность органов местного самоуправления;</w:t>
            </w:r>
          </w:p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качественное предоставление государственных и муниципальных услуг в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эффективное планирование, создание и использование информационных и телекоммуникационных технологий в деятельности органов местного самоуправления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</w:tbl>
    <w:p w:rsidR="00574D52" w:rsidRDefault="00574D52">
      <w:pPr>
        <w:ind w:left="6237"/>
        <w:jc w:val="center"/>
        <w:rPr>
          <w:sz w:val="28"/>
          <w:szCs w:val="28"/>
        </w:rPr>
      </w:pPr>
    </w:p>
    <w:p w:rsidR="00574D52" w:rsidRDefault="00574D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74D52" w:rsidRDefault="00574D5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 «Развитие и использование информационных и телекоммуникационных технологий»</w:t>
      </w:r>
    </w:p>
    <w:p w:rsidR="00F73072" w:rsidRDefault="00F7307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3030"/>
        <w:gridCol w:w="3075"/>
      </w:tblGrid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  <w:jc w:val="both"/>
            </w:pPr>
            <w:r>
              <w:t>Подпрограмма «Развитие и использование информационных и телекоммуникационных технологий»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 xml:space="preserve">Администрация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поселения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 w:rsidTr="006D40A8">
        <w:trPr>
          <w:trHeight w:val="8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Программно-       </w:t>
            </w:r>
            <w:r>
              <w:br/>
              <w:t xml:space="preserve">целевые           </w:t>
            </w:r>
            <w:r>
              <w:br/>
              <w:t xml:space="preserve">инструменты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Цели      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numPr>
                <w:ilvl w:val="0"/>
                <w:numId w:val="7"/>
              </w:numPr>
              <w:tabs>
                <w:tab w:val="left" w:pos="21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формирование и развитие информационной и телекоммуникационной инфраструктуры;</w:t>
            </w:r>
          </w:p>
          <w:p w:rsidR="00574D52" w:rsidRDefault="00574D52">
            <w:pPr>
              <w:numPr>
                <w:ilvl w:val="0"/>
                <w:numId w:val="7"/>
              </w:numPr>
              <w:tabs>
                <w:tab w:val="left" w:pos="21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повышение эффективности муниципального управления, а также планирования, создания и использования информационных и телекоммуникационных технологий в деятельности органов местного самоуправления;</w:t>
            </w:r>
          </w:p>
          <w:p w:rsidR="00574D52" w:rsidRDefault="00574D52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 обеспечение защиты информации;</w:t>
            </w:r>
          </w:p>
        </w:tc>
      </w:tr>
      <w:tr w:rsidR="00574D52" w:rsidTr="006D40A8">
        <w:trPr>
          <w:trHeight w:val="1271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Задачи            </w:t>
            </w:r>
            <w:r>
              <w:br/>
              <w:t xml:space="preserve">подпрограммы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муниципальных информационных систем;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единой муниципальной сети передачи данных на территории Администрации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новых информационных технологий в практику деятельности администрации поселения;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телекоммуникационной, программно-технической и информационно-аналитической среды,   обеспечивающей администрацию поселения информацией,       необходимой для обоснованного принятия решений;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информационной безопасности;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технической защиты информации;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муниципальных услуг с использованием информационно-коммуникационных технологий (далее – ИКТ);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информационно-аналитического обеспечения решений, принимаемых органами местного самоуправления поселения;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административных процессов деятельности муниципальных органов за счет создания и развития их информационных систем;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общепрограммных обеспечивающих и инфраструктурных мероприятий.</w:t>
            </w:r>
          </w:p>
        </w:tc>
      </w:tr>
      <w:tr w:rsidR="00574D52" w:rsidTr="006D40A8">
        <w:trPr>
          <w:trHeight w:val="1153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lastRenderedPageBreak/>
              <w:t xml:space="preserve">Целевые           </w:t>
            </w:r>
            <w:r>
              <w:br/>
              <w:t xml:space="preserve">индикаторы и      </w:t>
            </w:r>
            <w:r>
              <w:br/>
              <w:t xml:space="preserve">показатели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1. доля функционирующих компьютеров от общего количества компьютеров;</w:t>
            </w:r>
          </w:p>
          <w:p w:rsidR="00574D52" w:rsidRDefault="00574D52">
            <w:pPr>
              <w:pStyle w:val="ConsPlusCell"/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2.  количество рабочих мест подключенных к системе электронного документооборота «ДЕЛО»;</w:t>
            </w:r>
          </w:p>
          <w:p w:rsidR="00574D52" w:rsidRDefault="00574D52">
            <w:pPr>
              <w:pStyle w:val="ConsPlusCell"/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3.   количество внедренных информационных систем.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Этапы и сроки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 постоянной основе, этапы не выделяются </w:t>
            </w:r>
          </w:p>
          <w:p w:rsidR="00574D52" w:rsidRDefault="00574D52">
            <w:pPr>
              <w:pStyle w:val="ConsPlusCell"/>
              <w:suppressAutoHyphens/>
              <w:jc w:val="both"/>
            </w:pPr>
            <w:r>
              <w:rPr>
                <w:spacing w:val="-8"/>
              </w:rPr>
              <w:t>1 января 2019г. - 31декабря 2030г.</w:t>
            </w:r>
            <w:r>
              <w:t xml:space="preserve">                             </w:t>
            </w:r>
          </w:p>
        </w:tc>
      </w:tr>
      <w:tr w:rsidR="00574D52" w:rsidTr="006D40A8">
        <w:trPr>
          <w:trHeight w:val="10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 w:rsidP="00CC088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бюджета поселения составляет – </w:t>
            </w:r>
            <w:r w:rsidR="007F521C">
              <w:rPr>
                <w:bCs/>
                <w:sz w:val="28"/>
                <w:szCs w:val="28"/>
              </w:rPr>
              <w:t>2</w:t>
            </w:r>
            <w:r w:rsidR="00CC088B">
              <w:rPr>
                <w:bCs/>
                <w:sz w:val="28"/>
                <w:szCs w:val="28"/>
              </w:rPr>
              <w:t> 594,1</w:t>
            </w:r>
            <w:r>
              <w:rPr>
                <w:bCs/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лей;            </w:t>
            </w:r>
            <w:r>
              <w:rPr>
                <w:sz w:val="28"/>
                <w:szCs w:val="28"/>
              </w:rPr>
              <w:br/>
              <w:t xml:space="preserve">объем бюджетных ассигнований на реализацию подпрограммы по годам составляет (тыс. руб.):         </w:t>
            </w:r>
          </w:p>
        </w:tc>
      </w:tr>
      <w:tr w:rsidR="00574D52" w:rsidTr="006D40A8">
        <w:trPr>
          <w:trHeight w:val="400"/>
        </w:trPr>
        <w:tc>
          <w:tcPr>
            <w:tcW w:w="2400" w:type="dxa"/>
            <w:vMerge w:val="restart"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год</w:t>
            </w:r>
          </w:p>
        </w:tc>
        <w:tc>
          <w:tcPr>
            <w:tcW w:w="303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3075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</w:tr>
      <w:tr w:rsidR="00574D52" w:rsidTr="006D40A8">
        <w:trPr>
          <w:trHeight w:val="415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2018</w:t>
            </w:r>
          </w:p>
        </w:tc>
        <w:tc>
          <w:tcPr>
            <w:tcW w:w="3030" w:type="dxa"/>
          </w:tcPr>
          <w:p w:rsidR="00574D52" w:rsidRDefault="00ED637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8E53EA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Pr="00574D52">
              <w:rPr>
                <w:spacing w:val="-8"/>
                <w:sz w:val="28"/>
                <w:szCs w:val="28"/>
              </w:rPr>
              <w:t>50,0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244,2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282,0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211,9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3030" w:type="dxa"/>
          </w:tcPr>
          <w:p w:rsidR="00E74538" w:rsidRPr="00574D52" w:rsidRDefault="007F521C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E74538">
              <w:rPr>
                <w:spacing w:val="-8"/>
                <w:sz w:val="28"/>
                <w:szCs w:val="28"/>
              </w:rPr>
              <w:t>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3030" w:type="dxa"/>
          </w:tcPr>
          <w:p w:rsidR="00E74538" w:rsidRPr="00574D52" w:rsidRDefault="00CC088B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24</w:t>
            </w:r>
            <w:r w:rsidR="00E74538">
              <w:rPr>
                <w:spacing w:val="-8"/>
                <w:sz w:val="28"/>
                <w:szCs w:val="28"/>
              </w:rPr>
              <w:t>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2025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2026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2027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2028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2029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 w:rsidTr="006D40A8">
        <w:trPr>
          <w:trHeight w:val="1123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Ожидаемые         </w:t>
            </w:r>
            <w:r>
              <w:br/>
              <w:t xml:space="preserve">результаты   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360"/>
              <w:jc w:val="both"/>
            </w:pPr>
            <w:r>
              <w:t xml:space="preserve">создание благоприятных условий для социально-экономического развития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поселения.</w:t>
            </w:r>
            <w:r>
              <w:t>;</w:t>
            </w:r>
          </w:p>
          <w:p w:rsidR="00574D52" w:rsidRDefault="00574D52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360"/>
              <w:jc w:val="both"/>
            </w:pPr>
            <w:r>
              <w:t xml:space="preserve">повышение эффективности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</w:t>
            </w:r>
            <w:r>
              <w:rPr>
                <w:spacing w:val="-8"/>
              </w:rPr>
              <w:lastRenderedPageBreak/>
              <w:t xml:space="preserve">поселения </w:t>
            </w:r>
            <w:r>
              <w:t>за счет развития и внедрения информационных и телекоммуникационных технологий;</w:t>
            </w:r>
          </w:p>
          <w:p w:rsidR="00574D52" w:rsidRDefault="00574D52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360"/>
              <w:jc w:val="both"/>
            </w:pPr>
            <w:r>
              <w:t>современное развитие информационных и телекоммуникационных технологий.</w:t>
            </w:r>
          </w:p>
        </w:tc>
      </w:tr>
    </w:tbl>
    <w:p w:rsidR="00574D52" w:rsidRDefault="00574D52">
      <w:pPr>
        <w:jc w:val="center"/>
        <w:rPr>
          <w:b/>
          <w:bCs/>
          <w:sz w:val="28"/>
          <w:szCs w:val="28"/>
        </w:rPr>
      </w:pPr>
    </w:p>
    <w:p w:rsidR="00574D52" w:rsidRDefault="00574D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74D52" w:rsidRDefault="00574D5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 «</w:t>
      </w:r>
      <w:r>
        <w:rPr>
          <w:b/>
          <w:color w:val="333333"/>
          <w:sz w:val="28"/>
          <w:szCs w:val="28"/>
        </w:rPr>
        <w:t>Оптимизация и повышение качества предоставления муниципальных услуг в Николаевском сельском поселении</w:t>
      </w:r>
      <w:r>
        <w:rPr>
          <w:b/>
          <w:sz w:val="28"/>
          <w:szCs w:val="28"/>
        </w:rPr>
        <w:t>»</w:t>
      </w:r>
    </w:p>
    <w:p w:rsidR="00F73072" w:rsidRDefault="00F7307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3030"/>
        <w:gridCol w:w="3075"/>
      </w:tblGrid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  <w:jc w:val="both"/>
            </w:pPr>
            <w:r>
              <w:t>Подпрограмма «</w:t>
            </w:r>
            <w:r>
              <w:rPr>
                <w:color w:val="333333"/>
              </w:rPr>
              <w:t>Оптимизация и повышение качества предоставления муниципальных услуг в Николаевском сельском поселении</w:t>
            </w:r>
            <w:r>
              <w:t>»</w:t>
            </w:r>
          </w:p>
        </w:tc>
      </w:tr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 xml:space="preserve">Администрация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поселения</w:t>
            </w:r>
          </w:p>
        </w:tc>
      </w:tr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>
        <w:trPr>
          <w:trHeight w:val="8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Программно-       </w:t>
            </w:r>
            <w:r>
              <w:br/>
              <w:t xml:space="preserve">целевые           </w:t>
            </w:r>
            <w:r>
              <w:br/>
              <w:t xml:space="preserve">инструменты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Цели      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af"/>
              <w:numPr>
                <w:ilvl w:val="0"/>
                <w:numId w:val="10"/>
              </w:numPr>
              <w:spacing w:before="30" w:beforeAutospacing="0" w:after="30" w:afterAutospacing="0" w:line="285" w:lineRule="atLeast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и повышение качества предоставления  муниципальных услуг</w:t>
            </w:r>
          </w:p>
        </w:tc>
      </w:tr>
      <w:tr w:rsidR="00574D52">
        <w:trPr>
          <w:trHeight w:val="1271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Задачи            </w:t>
            </w:r>
            <w:r>
              <w:br/>
              <w:t xml:space="preserve">подпрограммы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af"/>
              <w:numPr>
                <w:ilvl w:val="0"/>
                <w:numId w:val="11"/>
              </w:numPr>
              <w:spacing w:before="30" w:beforeAutospacing="0" w:after="30" w:afterAutospacing="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современных информационных и телекоммуникационных технологий при предоставлении  муниципальных услуг </w:t>
            </w:r>
          </w:p>
        </w:tc>
      </w:tr>
      <w:tr w:rsidR="00574D52">
        <w:trPr>
          <w:trHeight w:val="448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Целевые           </w:t>
            </w:r>
            <w:r>
              <w:br/>
              <w:t xml:space="preserve">индикаторы и      </w:t>
            </w:r>
            <w:r>
              <w:br/>
              <w:t xml:space="preserve">показатели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af"/>
              <w:numPr>
                <w:ilvl w:val="0"/>
                <w:numId w:val="12"/>
              </w:numPr>
              <w:spacing w:before="30" w:beforeAutospacing="0" w:after="30" w:afterAutospacing="0" w:line="285" w:lineRule="atLeast"/>
              <w:rPr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муниципальных услуг предоставленных населению</w:t>
            </w:r>
          </w:p>
        </w:tc>
      </w:tr>
      <w:tr w:rsidR="00574D52">
        <w:trPr>
          <w:trHeight w:val="9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Этапы и сроки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 постоянной основе, этапы не выделяются </w:t>
            </w:r>
          </w:p>
          <w:p w:rsidR="00574D52" w:rsidRDefault="00574D52">
            <w:pPr>
              <w:pStyle w:val="ConsPlusCell"/>
              <w:suppressAutoHyphens/>
              <w:jc w:val="both"/>
            </w:pPr>
            <w:r>
              <w:rPr>
                <w:spacing w:val="-8"/>
              </w:rPr>
              <w:t>1 января 2019г. - 31декабря 2030г.</w:t>
            </w:r>
            <w:r>
              <w:t xml:space="preserve">                             </w:t>
            </w:r>
          </w:p>
        </w:tc>
      </w:tr>
      <w:tr w:rsidR="00574D52">
        <w:trPr>
          <w:trHeight w:val="10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бюджета поселения составляет – 0,0 </w:t>
            </w:r>
            <w:r>
              <w:rPr>
                <w:bCs/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 xml:space="preserve">лей;            </w:t>
            </w:r>
            <w:r>
              <w:rPr>
                <w:sz w:val="28"/>
                <w:szCs w:val="28"/>
              </w:rPr>
              <w:br/>
              <w:t xml:space="preserve">объем бюджетных ассигнований на реализацию подпрограммы по годам составляет (тыс. руб.):         </w:t>
            </w:r>
          </w:p>
        </w:tc>
      </w:tr>
      <w:tr w:rsidR="00574D52">
        <w:trPr>
          <w:trHeight w:val="400"/>
        </w:trPr>
        <w:tc>
          <w:tcPr>
            <w:tcW w:w="2400" w:type="dxa"/>
            <w:vMerge w:val="restart"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год</w:t>
            </w:r>
          </w:p>
        </w:tc>
        <w:tc>
          <w:tcPr>
            <w:tcW w:w="303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3075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</w:tr>
      <w:tr w:rsidR="00574D52">
        <w:trPr>
          <w:trHeight w:val="415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2018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2025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2026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2027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2028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2029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9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Ожидаемые         </w:t>
            </w:r>
            <w:r>
              <w:br/>
              <w:t xml:space="preserve">результаты   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качества предоставления муниципальных услуг.</w:t>
            </w:r>
          </w:p>
          <w:p w:rsidR="00574D52" w:rsidRDefault="00574D52">
            <w:pPr>
              <w:pStyle w:val="af"/>
              <w:spacing w:before="30" w:beforeAutospacing="0" w:after="30" w:afterAutospacing="0" w:line="285" w:lineRule="atLeast"/>
              <w:rPr>
                <w:sz w:val="28"/>
                <w:szCs w:val="28"/>
              </w:rPr>
            </w:pPr>
          </w:p>
        </w:tc>
      </w:tr>
    </w:tbl>
    <w:p w:rsidR="00574D52" w:rsidRDefault="00574D5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</w:rPr>
      </w:pPr>
    </w:p>
    <w:p w:rsidR="00574D52" w:rsidRDefault="00574D5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:rsidR="00F73072" w:rsidRDefault="00F7307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информационных технологий, систем электронного правительства и информационного общества в целом является условием и одновременно предпосылкой формирования экономики нового технологического уклада, основанного на производстве и использовании знаний, общественно-политической, социально-экономической и технологической интеграции Николаевского сельского поселения в единое информационное пространство. Использование информационных и коммуникационных технологий в современном информационном обществе является необходимым условием обеспечения соответствия государственного управления ожиданиями и потребностями населения.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Вместе с тем, несмотря на стремительный рост спроса на информационные и телекомуникационные технологии со стороны органов местного самоуправления, их внедрение не всегда приводит к пропорциональному повышению качества функционирования муниципального аппарата. Сохраняя значительный разрыв между органами местного самоуправления по использованию информационных и телекоммуникационных технологий в своей деятель</w:t>
      </w:r>
      <w:r w:rsidR="008E53EA">
        <w:rPr>
          <w:rFonts w:eastAsia="Calibri"/>
          <w:sz w:val="28"/>
          <w:szCs w:val="28"/>
        </w:rPr>
        <w:t>ности, результаты внедрения таки</w:t>
      </w:r>
      <w:r>
        <w:rPr>
          <w:rFonts w:eastAsia="Calibri"/>
          <w:sz w:val="28"/>
          <w:szCs w:val="28"/>
        </w:rPr>
        <w:t xml:space="preserve">х технологий носят преимущественно локальный характер. 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Целями развития информационного общества являются: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устойчивости общественного развития, благосо</w:t>
      </w:r>
      <w:r w:rsidR="008E53EA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тояния и качества жизни граждан;</w:t>
      </w:r>
    </w:p>
    <w:p w:rsidR="00574D52" w:rsidRDefault="00574D52" w:rsidP="008E53EA">
      <w:pPr>
        <w:tabs>
          <w:tab w:val="left" w:pos="219"/>
        </w:tabs>
        <w:ind w:firstLineChars="257" w:firstLine="69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формирование и развитие информационной и телекоммуникационной инфраструктуры;</w:t>
      </w:r>
    </w:p>
    <w:p w:rsidR="00574D52" w:rsidRDefault="00574D52" w:rsidP="008E53EA">
      <w:pPr>
        <w:tabs>
          <w:tab w:val="left" w:pos="219"/>
        </w:tabs>
        <w:ind w:firstLineChars="257" w:firstLine="69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эффективности муниципального управления, а также планирования, создания и использования информационных и телекоммуникационных технологий в деятельности органов местного самоуправления;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обеспечение защиты информации.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Развитие информационного общества в Николаевском сельском поселении базируется на следующих принципах: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сотрудничество и партнерство государства, бизнеса и гражданского общества;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Создание благоприятной среды для развития информационной инфраструктуры;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Опережающее развитие информационной инфраструктуры;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Обеспечение гражданам доступа к информации;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уровня безопасности при использовании информационно-коммуникационных технологий;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Приоритеты муниципальной политики в сфере развития информационного общества должны быть направлены на решение ряда следующих задач: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Развитие и широкое применение в деятельности органов местного самоуправления средств обеспечения удаленного доступа организаций и граждан к информации о деятельности органов местного самоуправления, основанных на использовании современных информационно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комуникационных технологий;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предоставление государственных и муниципальных услуг с использованием информационно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телекомуникационных и муниципальных услуг с использованием информационно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телекомуникационных технологий, включая использование единого и регионального порталов государственных и муниципальных услуг, в том числе осуществление в рамках предоставления государственных и муниципальных услуг электронного взаимодействия между государственными органами, органами мастного самоуправления, организациями и заявителями;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обеспечение информационной безопасности информационных систем, информационно-телекоммуникационной инфраструктуры муниципальных образований.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Принятие муниципальной программы «Информационное общество» (далее - Программы) позволит значительно минимизировать возможные риски, связанные с реализ</w:t>
      </w:r>
      <w:r w:rsidR="008E53EA">
        <w:rPr>
          <w:spacing w:val="-8"/>
          <w:sz w:val="28"/>
          <w:szCs w:val="28"/>
        </w:rPr>
        <w:t>ацией мероприятий, направленных</w:t>
      </w:r>
      <w:r>
        <w:rPr>
          <w:spacing w:val="-8"/>
          <w:sz w:val="28"/>
          <w:szCs w:val="28"/>
        </w:rPr>
        <w:t xml:space="preserve"> на развитие информационного общества в Николаевском сельском поселении, за счет создания адекватных механизмов управления выполнением этих мероприятий.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Можно выделить следующие наиболее существенные риски, связанные с реализацией Программы: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местного самоуправления Николаевского сельского поселения, а также подведомственных им учреждений и организаций;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Низкая исполнительская дисциплина ответственного исполнителя, соисполнителей и участников Программы, должностных лиц, ответственных за выполнение мероприятий Программы.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Мерами управления указанными рисками являются: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Детальное планирование хода реализации Программы;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Своевременная ежегодная актуализация 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Проведение в течение всего срока выполнения Программы мониторинга и прогнозирования текущих тенденций в сфере реализации Программы и при неоходимости актуализация Программы.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Важной целью является развитие информационно-телекоммуникационной </w:t>
      </w:r>
      <w:r>
        <w:rPr>
          <w:spacing w:val="-8"/>
          <w:sz w:val="28"/>
          <w:szCs w:val="28"/>
        </w:rPr>
        <w:lastRenderedPageBreak/>
        <w:t>среды, способствующей повышению качества жизни населения и обеспечению устойчивого и стабильного социально-экономического развития Николаевского сельского поселения.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Для реализации поставленной цели необходимо обеспечить: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уровня информированности населения о деятельности органов местного самоуправления.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Основными целями Программы являются: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Развитие информационно-телекоммуникационной среды, способствующей устойчивому и стабильному социально-экономическому развитию Николаевского сельского поселения;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эф</w:t>
      </w:r>
      <w:r w:rsidR="008E53EA">
        <w:rPr>
          <w:spacing w:val="-8"/>
          <w:sz w:val="28"/>
          <w:szCs w:val="28"/>
        </w:rPr>
        <w:t>ф</w:t>
      </w:r>
      <w:r>
        <w:rPr>
          <w:spacing w:val="-8"/>
          <w:sz w:val="28"/>
          <w:szCs w:val="28"/>
        </w:rPr>
        <w:t>ективности бюджетных расходов на внедрение информационных технологий в деятельность органов местного самоуправления;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качества предоставления муниципальных услуг в Николаевском сельском поселении;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эффективности планирования, создания и использования информационных и телекоммуникационных технологий в деятельности органов местного самоуправления Николаевского сельского поселения.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Для достижения этих целей необходимо решение следующих задач: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Обеспечить предоставление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с ор</w:t>
      </w:r>
      <w:r w:rsidR="008E53EA">
        <w:rPr>
          <w:spacing w:val="-8"/>
          <w:sz w:val="28"/>
          <w:szCs w:val="28"/>
        </w:rPr>
        <w:t>г</w:t>
      </w:r>
      <w:r>
        <w:rPr>
          <w:spacing w:val="-8"/>
          <w:sz w:val="28"/>
          <w:szCs w:val="28"/>
        </w:rPr>
        <w:t>анизациями и гражда</w:t>
      </w:r>
      <w:r w:rsidR="008E53EA">
        <w:rPr>
          <w:spacing w:val="-8"/>
          <w:sz w:val="28"/>
          <w:szCs w:val="28"/>
        </w:rPr>
        <w:t>на</w:t>
      </w:r>
      <w:r>
        <w:rPr>
          <w:spacing w:val="-8"/>
          <w:sz w:val="28"/>
          <w:szCs w:val="28"/>
        </w:rPr>
        <w:t>ми.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Обеспечить поддержание информационной и телекоммуникационной инфраструктуры на современном уровне;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Обеспечить защиту информации, используемую при выполнении функций и полномочий органа местного самоуправления;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Организовать защиту персональных данных и иной информации, используемой при организации межведомственного взаимодействия и оказании муниципальных услуг.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приоритеты муниципальной политики в сфере развития информационного общества направлены на достижение следующих целей, определенных Стратегией развития информационного общества в Российской Федерации на 2017 – 2030 годы: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информационной и коммуникационной инфраструктуры Николаевского сельского поселения;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муниципальных услуг;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осуществление электронного взаимодействия между государственными органами, органами местного самоуправления, организациями и гражданами;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формирование новой технологической основы для социально-экономического развития Николаевского сельского поселения;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обеспечение интересов Николаевского сельского поселения в сфере цифровой экономики;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Николаевского сельского поселения;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обеспечение информационной безопасности информационных систем, информационно-телекоммуникационной инфраструктуры Николаевского сельского поселения.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программы, подпрограммы муниципальной программы и их значениях приведены в Таблице № 1.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 основных мероприятий подпрограммы муниципальной программы приведен в Таблице № 4.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бюджета Николаевского сельского поселения на реализацию муниципальной программы приведены в Талице № 6.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 программы приведены в Таблице  № 7.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  <w:sectPr w:rsidR="00574D52">
          <w:footerReference w:type="even" r:id="rId9"/>
          <w:footerReference w:type="default" r:id="rId10"/>
          <w:pgSz w:w="11907" w:h="16840"/>
          <w:pgMar w:top="740" w:right="851" w:bottom="851" w:left="1304" w:header="720" w:footer="738" w:gutter="0"/>
          <w:cols w:space="720"/>
        </w:sectPr>
      </w:pP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  <w:r>
        <w:rPr>
          <w:rFonts w:eastAsia="Calibri"/>
        </w:rPr>
        <w:lastRenderedPageBreak/>
        <w:t>Приложение №2</w:t>
      </w: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  <w:r>
        <w:rPr>
          <w:rFonts w:eastAsia="Calibri"/>
        </w:rPr>
        <w:t>к постановлению Администрации Николаевского сельского поселения</w:t>
      </w: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  <w:r>
        <w:rPr>
          <w:rFonts w:eastAsia="Calibri"/>
        </w:rPr>
        <w:t>от</w:t>
      </w:r>
      <w:r w:rsidR="00B93E9D">
        <w:rPr>
          <w:rFonts w:eastAsia="Calibri"/>
        </w:rPr>
        <w:t xml:space="preserve">  </w:t>
      </w:r>
      <w:r w:rsidR="0026095B">
        <w:rPr>
          <w:rFonts w:eastAsia="Calibri"/>
        </w:rPr>
        <w:t>13.1</w:t>
      </w:r>
      <w:r w:rsidR="001F0DA1">
        <w:rPr>
          <w:rFonts w:eastAsia="Calibri"/>
        </w:rPr>
        <w:t>1.202</w:t>
      </w:r>
      <w:r w:rsidR="0026095B">
        <w:rPr>
          <w:rFonts w:eastAsia="Calibri"/>
        </w:rPr>
        <w:t>3</w:t>
      </w:r>
      <w:r w:rsidR="001F0DA1">
        <w:rPr>
          <w:rFonts w:eastAsia="Calibri"/>
        </w:rPr>
        <w:t>г</w:t>
      </w:r>
      <w:r w:rsidR="0026095B">
        <w:rPr>
          <w:rFonts w:eastAsia="Calibri"/>
        </w:rPr>
        <w:t xml:space="preserve"> </w:t>
      </w:r>
      <w:r w:rsidR="001F0DA1">
        <w:rPr>
          <w:rFonts w:eastAsia="Calibri"/>
        </w:rPr>
        <w:t xml:space="preserve"> </w:t>
      </w:r>
    </w:p>
    <w:p w:rsidR="00574D52" w:rsidRDefault="00574D5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 № 1</w:t>
      </w:r>
    </w:p>
    <w:p w:rsidR="00574D52" w:rsidRDefault="00574D5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98"/>
        <w:gridCol w:w="1095"/>
        <w:gridCol w:w="1290"/>
        <w:gridCol w:w="765"/>
        <w:gridCol w:w="705"/>
        <w:gridCol w:w="765"/>
        <w:gridCol w:w="735"/>
        <w:gridCol w:w="675"/>
        <w:gridCol w:w="675"/>
        <w:gridCol w:w="720"/>
        <w:gridCol w:w="705"/>
        <w:gridCol w:w="690"/>
        <w:gridCol w:w="660"/>
        <w:gridCol w:w="690"/>
        <w:gridCol w:w="675"/>
        <w:gridCol w:w="706"/>
      </w:tblGrid>
      <w:tr w:rsidR="00574D52">
        <w:trPr>
          <w:trHeight w:val="330"/>
        </w:trPr>
        <w:tc>
          <w:tcPr>
            <w:tcW w:w="534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898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показателя </w:t>
            </w:r>
          </w:p>
        </w:tc>
        <w:tc>
          <w:tcPr>
            <w:tcW w:w="1095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Вид показателя </w:t>
            </w:r>
          </w:p>
        </w:tc>
        <w:tc>
          <w:tcPr>
            <w:tcW w:w="1290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66" w:type="dxa"/>
            <w:gridSpan w:val="13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574D52">
        <w:trPr>
          <w:trHeight w:val="225"/>
        </w:trPr>
        <w:tc>
          <w:tcPr>
            <w:tcW w:w="534" w:type="dxa"/>
            <w:vMerge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98" w:type="dxa"/>
            <w:vMerge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73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72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6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0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6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574D52">
        <w:trPr>
          <w:trHeight w:val="225"/>
        </w:trPr>
        <w:tc>
          <w:tcPr>
            <w:tcW w:w="15983" w:type="dxa"/>
            <w:gridSpan w:val="17"/>
            <w:vAlign w:val="center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«Информационное общество»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Степень соответствия запланированному уровню затрат.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76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</w:tr>
      <w:tr w:rsidR="00574D52">
        <w:trPr>
          <w:trHeight w:val="225"/>
        </w:trPr>
        <w:tc>
          <w:tcPr>
            <w:tcW w:w="15983" w:type="dxa"/>
            <w:gridSpan w:val="17"/>
            <w:vAlign w:val="center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«Развитие и использование информационных и телекоммуникационных технологий»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Доля функционирующих компьютеров от общего количества компьютеров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6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Показатель 1.2. </w:t>
            </w:r>
            <w:r>
              <w:rPr>
                <w:bCs/>
                <w:sz w:val="22"/>
                <w:szCs w:val="22"/>
              </w:rPr>
              <w:t>Количество рабочих мест подключенных к системе документооборота «ДЕЛО»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1.3.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Количество внедренных информационных систем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6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4D52">
        <w:trPr>
          <w:trHeight w:val="225"/>
        </w:trPr>
        <w:tc>
          <w:tcPr>
            <w:tcW w:w="15983" w:type="dxa"/>
            <w:gridSpan w:val="17"/>
            <w:vAlign w:val="center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«Оптимизация и повышение качества предоставления  муниципальных услуг»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2.1.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Количество муниципальных услуг предоставленных населению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74D52" w:rsidRDefault="00574D52">
      <w:pPr>
        <w:spacing w:line="252" w:lineRule="auto"/>
        <w:jc w:val="right"/>
      </w:pPr>
      <w:r>
        <w:br w:type="page"/>
      </w:r>
      <w:r>
        <w:lastRenderedPageBreak/>
        <w:t>Таблица № 4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</w:pPr>
      <w:bookmarkStart w:id="3" w:name="Par487"/>
      <w:bookmarkEnd w:id="3"/>
      <w: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Николаевского сельского поселения «Информационное общество»</w:t>
      </w: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021"/>
        <w:gridCol w:w="2224"/>
        <w:gridCol w:w="1981"/>
      </w:tblGrid>
      <w:tr w:rsidR="00574D52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574D52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74D52" w:rsidRDefault="00574D5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020"/>
        <w:gridCol w:w="2226"/>
        <w:gridCol w:w="1982"/>
        <w:gridCol w:w="15452"/>
      </w:tblGrid>
      <w:tr w:rsidR="00574D52">
        <w:trPr>
          <w:gridAfter w:val="1"/>
          <w:wAfter w:w="15452" w:type="dxa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и использование информационных и телекоммуникационных технологий»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center"/>
              <w:rPr>
                <w:color w:val="FF0000"/>
              </w:rPr>
            </w:pPr>
            <w:r>
              <w:rPr>
                <w:kern w:val="2"/>
              </w:rPr>
              <w:t>Цель подпрограммы 1 «</w:t>
            </w:r>
            <w:r>
              <w:rPr>
                <w:bCs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>
              <w:t>информационных и телекоммуникационных технологий в деятельность органов местного самоуправления</w:t>
            </w:r>
            <w:r>
              <w:rPr>
                <w:kern w:val="2"/>
              </w:rPr>
              <w:t>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 «</w:t>
            </w:r>
            <w:r>
              <w:rPr>
                <w:sz w:val="24"/>
                <w:szCs w:val="24"/>
              </w:rPr>
              <w:t>Повышение качества административных процессов деятельности муниципальных органов за счет создания и развития их информационных систем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4" w:name="sub_211"/>
            <w:r>
              <w:rPr>
                <w:kern w:val="2"/>
              </w:rPr>
              <w:t>1.</w:t>
            </w:r>
            <w:bookmarkEnd w:id="4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услуг  с сфере  информационно-коммуникационных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  <w:r>
              <w:rPr>
                <w:kern w:val="2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современное развитие информационных и телекоммуникационных технологий.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низкий уровень готовности Администрации Николаевского сельского поселения  к информацион</w:t>
            </w:r>
            <w:r>
              <w:rPr>
                <w:kern w:val="2"/>
              </w:rPr>
              <w:softHyphen/>
              <w:t>ному обществу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B746A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fldChar w:fldCharType="begin"/>
            </w:r>
            <w:r w:rsidR="00574D52">
              <w:rPr>
                <w:bCs/>
                <w:kern w:val="2"/>
              </w:rPr>
              <w:instrText xml:space="preserve"> HYPERLINK \l "sub_211" </w:instrText>
            </w:r>
            <w:r>
              <w:rPr>
                <w:bCs/>
                <w:kern w:val="2"/>
              </w:rPr>
              <w:fldChar w:fldCharType="separate"/>
            </w:r>
            <w:r w:rsidR="00574D52">
              <w:rPr>
                <w:bCs/>
                <w:kern w:val="2"/>
              </w:rPr>
              <w:t>показатель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bCs/>
                <w:kern w:val="2"/>
              </w:rPr>
              <w:t>1.1</w:t>
            </w:r>
            <w:r w:rsidR="00B746A2">
              <w:rPr>
                <w:bCs/>
                <w:kern w:val="2"/>
              </w:rPr>
              <w:fldChar w:fldCharType="end"/>
            </w:r>
          </w:p>
        </w:tc>
      </w:tr>
      <w:tr w:rsidR="00574D52">
        <w:trPr>
          <w:gridAfter w:val="1"/>
          <w:wAfter w:w="15452" w:type="dxa"/>
          <w:trHeight w:val="90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рабочих мест, подключенных к КСТС и </w:t>
            </w:r>
            <w:r>
              <w:rPr>
                <w:sz w:val="24"/>
                <w:szCs w:val="24"/>
              </w:rPr>
              <w:lastRenderedPageBreak/>
              <w:t>системе электронного документоо</w:t>
            </w:r>
            <w:r w:rsidR="008E53EA"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рота «ДЕЛО»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Николаевского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8E53EA">
            <w:pPr>
              <w:autoSpaceDE w:val="0"/>
              <w:autoSpaceDN w:val="0"/>
              <w:adjustRightInd w:val="0"/>
            </w:pPr>
            <w:r>
              <w:t>сокращение времени админ</w:t>
            </w:r>
            <w:r w:rsidR="00574D52">
              <w:t>истративных процедур.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отсутствие прогрессивного развития </w:t>
            </w:r>
            <w:r>
              <w:rPr>
                <w:kern w:val="2"/>
              </w:rPr>
              <w:lastRenderedPageBreak/>
              <w:t>механизмов принятия управленческих решений в</w:t>
            </w:r>
            <w:r w:rsidR="008E53EA">
              <w:rPr>
                <w:kern w:val="2"/>
              </w:rPr>
              <w:t xml:space="preserve"> </w:t>
            </w:r>
            <w:r>
              <w:rPr>
                <w:kern w:val="2"/>
              </w:rPr>
              <w:t>следствии применения устаревших технологий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B746A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fldChar w:fldCharType="begin"/>
            </w:r>
            <w:r w:rsidR="00574D52">
              <w:rPr>
                <w:bCs/>
                <w:kern w:val="2"/>
              </w:rPr>
              <w:instrText xml:space="preserve"> HYPERLINK \l "sub_211" </w:instrText>
            </w:r>
            <w:r>
              <w:rPr>
                <w:bCs/>
                <w:kern w:val="2"/>
              </w:rPr>
              <w:fldChar w:fldCharType="separate"/>
            </w:r>
            <w:r w:rsidR="00574D52">
              <w:rPr>
                <w:bCs/>
                <w:kern w:val="2"/>
              </w:rPr>
              <w:t>показатель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1.2</w:t>
            </w:r>
            <w:r w:rsidR="00B746A2">
              <w:rPr>
                <w:bCs/>
                <w:kern w:val="2"/>
              </w:rPr>
              <w:fldChar w:fldCharType="end"/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</w:pPr>
            <w: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отсутствие прогрессивного развития механизмов принятия управле</w:t>
            </w:r>
            <w:r w:rsidR="008E53EA">
              <w:rPr>
                <w:kern w:val="2"/>
              </w:rPr>
              <w:t>н</w:t>
            </w:r>
            <w:r>
              <w:rPr>
                <w:kern w:val="2"/>
              </w:rPr>
              <w:t>ческих решений в</w:t>
            </w:r>
            <w:r w:rsidR="008E53EA">
              <w:rPr>
                <w:kern w:val="2"/>
              </w:rPr>
              <w:t xml:space="preserve"> </w:t>
            </w:r>
            <w:r>
              <w:rPr>
                <w:kern w:val="2"/>
              </w:rPr>
              <w:t>следствии применения устаревших технологий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B746A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fldChar w:fldCharType="begin"/>
            </w:r>
            <w:r w:rsidR="00574D52">
              <w:rPr>
                <w:bCs/>
                <w:kern w:val="2"/>
              </w:rPr>
              <w:instrText xml:space="preserve"> HYPERLINK \l "sub_211" </w:instrText>
            </w:r>
            <w:r>
              <w:rPr>
                <w:bCs/>
                <w:kern w:val="2"/>
              </w:rPr>
              <w:fldChar w:fldCharType="separate"/>
            </w:r>
            <w:r w:rsidR="00574D52">
              <w:rPr>
                <w:bCs/>
                <w:kern w:val="2"/>
              </w:rPr>
              <w:t>показатель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1.3</w:t>
            </w:r>
            <w:r w:rsidR="00B746A2">
              <w:rPr>
                <w:bCs/>
                <w:kern w:val="2"/>
              </w:rPr>
              <w:fldChar w:fldCharType="end"/>
            </w:r>
          </w:p>
        </w:tc>
      </w:tr>
      <w:tr w:rsidR="00574D52"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</w:t>
            </w:r>
            <w:r>
              <w:rPr>
                <w:sz w:val="24"/>
                <w:szCs w:val="24"/>
              </w:rPr>
              <w:t>Оптимизация и повышение качества предоставления  муниципальных услуг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center"/>
              <w:rPr>
                <w:color w:val="FF0000"/>
              </w:rPr>
            </w:pPr>
            <w:r>
              <w:rPr>
                <w:kern w:val="2"/>
              </w:rPr>
              <w:t>Цель подпрограммы 2 «</w:t>
            </w:r>
            <w:r>
              <w:t>Оптимизация и повышение качества предоставления  муниципальных услуг</w:t>
            </w:r>
            <w:r>
              <w:rPr>
                <w:kern w:val="2"/>
              </w:rPr>
              <w:t>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Задача 1 подпрограммы 2 «</w:t>
            </w:r>
            <w:r>
              <w:t>Использование современных информационных и телекоммуникационных технологий при предоставлении  муниципальных услуг»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</w:pPr>
            <w:r>
              <w:t>Основное мероприятие 2.1.</w:t>
            </w:r>
          </w:p>
          <w:p w:rsidR="00574D52" w:rsidRDefault="00574D52">
            <w:pPr>
              <w:autoSpaceDE w:val="0"/>
              <w:autoSpaceDN w:val="0"/>
              <w:adjustRightInd w:val="0"/>
            </w:pPr>
            <w:r>
              <w:t>Разработка и принятие административных регламентов предоставления муниципальных услуг</w:t>
            </w:r>
          </w:p>
          <w:p w:rsidR="00574D52" w:rsidRDefault="00574D5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both"/>
            </w:pPr>
            <w:r>
              <w:t>Повысить качество предоставление муниципальных услуг.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снижение эффек</w:t>
            </w:r>
            <w:r>
              <w:rPr>
                <w:kern w:val="2"/>
              </w:rPr>
              <w:softHyphen/>
              <w:t>тивности деятель</w:t>
            </w:r>
            <w:r>
              <w:rPr>
                <w:kern w:val="2"/>
              </w:rPr>
              <w:softHyphen/>
              <w:t>ности Администрации Николаевского сельского поселения в  предоставлении муници</w:t>
            </w:r>
            <w:r>
              <w:rPr>
                <w:kern w:val="2"/>
              </w:rPr>
              <w:softHyphen/>
              <w:t>пальных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Показатель 2.1</w:t>
            </w:r>
          </w:p>
        </w:tc>
      </w:tr>
    </w:tbl>
    <w:p w:rsidR="00574D52" w:rsidRPr="00596973" w:rsidRDefault="00574D52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596973">
        <w:rPr>
          <w:sz w:val="20"/>
          <w:szCs w:val="20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74D52" w:rsidRDefault="00574D52">
      <w:pPr>
        <w:spacing w:line="252" w:lineRule="auto"/>
        <w:jc w:val="right"/>
      </w:pPr>
      <w:r>
        <w:lastRenderedPageBreak/>
        <w:t>Таблица № 6</w:t>
      </w: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both"/>
      </w:pPr>
    </w:p>
    <w:p w:rsidR="00574D52" w:rsidRDefault="00574D52">
      <w:pPr>
        <w:widowControl w:val="0"/>
        <w:autoSpaceDE w:val="0"/>
        <w:autoSpaceDN w:val="0"/>
        <w:adjustRightInd w:val="0"/>
        <w:jc w:val="center"/>
      </w:pPr>
      <w:bookmarkStart w:id="5" w:name="Par676"/>
      <w:bookmarkEnd w:id="5"/>
      <w:r>
        <w:t xml:space="preserve">Расходы бюджета Николаевского сельского поселения на реализацию муниципальной программы Николаевского сельского поселения 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«Информационное общество</w:t>
      </w:r>
      <w:r>
        <w:rPr>
          <w:bCs/>
        </w:rPr>
        <w:t>»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574D52" w:rsidTr="008E53EA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574D52" w:rsidRDefault="00574D52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574D52" w:rsidTr="008E53EA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574D52" w:rsidRDefault="00574D5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574D52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066BF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1066BF" w:rsidRPr="008027D8" w:rsidRDefault="001066BF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Муниципальная программа «Информационное общество</w:t>
            </w:r>
            <w:r w:rsidRPr="008027D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1066BF" w:rsidRDefault="00106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1066BF" w:rsidRDefault="00106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6BF" w:rsidRDefault="001066BF" w:rsidP="001066BF">
            <w:pPr>
              <w:jc w:val="center"/>
            </w:pPr>
            <w:r w:rsidRPr="00331657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709" w:type="dxa"/>
          </w:tcPr>
          <w:p w:rsidR="001066BF" w:rsidRDefault="001066BF" w:rsidP="00DC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1066BF" w:rsidRDefault="001066BF" w:rsidP="00DC199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1066BF" w:rsidRDefault="001066BF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1066BF" w:rsidRDefault="001066BF"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1066BF" w:rsidRDefault="001066BF" w:rsidP="00FA79D6">
            <w:pPr>
              <w:jc w:val="center"/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1066BF" w:rsidRDefault="001066BF" w:rsidP="00E74538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</w:tcPr>
          <w:p w:rsidR="001066BF" w:rsidRDefault="001066BF" w:rsidP="00E74538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066BF" w:rsidRDefault="001066BF" w:rsidP="00EA77A2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1066BF" w:rsidRDefault="001066BF" w:rsidP="00EA77A2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EA77A2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EA77A2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1066BF" w:rsidRDefault="001066BF" w:rsidP="00EA77A2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1066BF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1066BF" w:rsidRPr="008027D8" w:rsidRDefault="001066B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066BF" w:rsidRDefault="001066BF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6BF" w:rsidRDefault="001066BF" w:rsidP="001066BF">
            <w:pPr>
              <w:jc w:val="center"/>
            </w:pPr>
            <w:r w:rsidRPr="00331657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709" w:type="dxa"/>
          </w:tcPr>
          <w:p w:rsidR="001066BF" w:rsidRDefault="001066BF" w:rsidP="00655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1066BF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1066BF" w:rsidRPr="008027D8" w:rsidRDefault="001066BF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Подпрограмма 1</w:t>
            </w:r>
          </w:p>
          <w:p w:rsidR="001066BF" w:rsidRPr="008027D8" w:rsidRDefault="001066BF">
            <w:pPr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«</w:t>
            </w:r>
            <w:r w:rsidRPr="008027D8">
              <w:rPr>
                <w:kern w:val="2"/>
                <w:sz w:val="22"/>
                <w:szCs w:val="22"/>
              </w:rPr>
              <w:t>Развитие и использование информационных и телекоммуникационных технологий</w:t>
            </w:r>
            <w:r w:rsidRPr="008027D8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1066BF" w:rsidRDefault="001066BF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6BF" w:rsidRDefault="001066BF" w:rsidP="001066BF">
            <w:pPr>
              <w:jc w:val="center"/>
            </w:pPr>
            <w:r w:rsidRPr="00331657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709" w:type="dxa"/>
          </w:tcPr>
          <w:p w:rsidR="001066BF" w:rsidRDefault="001066BF" w:rsidP="00655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1066BF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1066BF" w:rsidRPr="008027D8" w:rsidRDefault="001066BF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 xml:space="preserve">Основное мероприятие 1.1 </w:t>
            </w:r>
          </w:p>
          <w:p w:rsidR="001066BF" w:rsidRPr="008027D8" w:rsidRDefault="001066BF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color w:val="000000"/>
                <w:sz w:val="22"/>
                <w:szCs w:val="22"/>
                <w:bdr w:val="none" w:sz="0" w:space="0" w:color="auto" w:frame="1"/>
              </w:rPr>
              <w:t>Мероприятия в сфере информационных и телекоммуникационных технологий</w:t>
            </w:r>
          </w:p>
        </w:tc>
        <w:tc>
          <w:tcPr>
            <w:tcW w:w="1560" w:type="dxa"/>
          </w:tcPr>
          <w:p w:rsidR="001066BF" w:rsidRDefault="001066BF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6BF" w:rsidRDefault="001066BF" w:rsidP="001066BF">
            <w:pPr>
              <w:jc w:val="center"/>
            </w:pPr>
            <w:r w:rsidRPr="00331657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709" w:type="dxa"/>
          </w:tcPr>
          <w:p w:rsidR="001066BF" w:rsidRDefault="001066BF" w:rsidP="00655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574D52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74D52" w:rsidRPr="008027D8" w:rsidRDefault="00574D52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 xml:space="preserve">Подпрограмма 2 «Оптимизация и повышение качества </w:t>
            </w:r>
            <w:r w:rsidRPr="008027D8">
              <w:rPr>
                <w:sz w:val="22"/>
                <w:szCs w:val="22"/>
              </w:rPr>
              <w:lastRenderedPageBreak/>
              <w:t>предоставления  муниципальных услуг»</w:t>
            </w:r>
          </w:p>
          <w:p w:rsidR="00574D52" w:rsidRPr="008027D8" w:rsidRDefault="00574D5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4D52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74D52" w:rsidRPr="008027D8" w:rsidRDefault="0057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lastRenderedPageBreak/>
              <w:t>Основное мероприятие 2.1.</w:t>
            </w:r>
          </w:p>
          <w:p w:rsidR="00574D52" w:rsidRPr="008027D8" w:rsidRDefault="0057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Разработка и принятие административных регламентов предоставления муниципальных услуг</w:t>
            </w:r>
          </w:p>
          <w:p w:rsidR="00574D52" w:rsidRPr="008027D8" w:rsidRDefault="00574D5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74D52" w:rsidRPr="00596973" w:rsidRDefault="00574D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973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973">
        <w:rPr>
          <w:sz w:val="20"/>
          <w:szCs w:val="20"/>
        </w:rPr>
        <w:t>&lt;2&gt;</w:t>
      </w:r>
      <w:bookmarkStart w:id="6" w:name="Par867"/>
      <w:bookmarkEnd w:id="6"/>
      <w:r w:rsidRPr="00596973">
        <w:rPr>
          <w:sz w:val="20"/>
          <w:szCs w:val="20"/>
        </w:rPr>
        <w:t>Корректировка расходов отчетного финансового года в текущем финансовом году не допускается.</w:t>
      </w:r>
    </w:p>
    <w:p w:rsidR="00574D52" w:rsidRPr="00596973" w:rsidRDefault="00B746A2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hyperlink r:id="rId11" w:anchor="Par866" w:history="1">
        <w:r w:rsidR="00574D52" w:rsidRPr="00596973">
          <w:rPr>
            <w:rStyle w:val="a4"/>
            <w:sz w:val="20"/>
            <w:szCs w:val="20"/>
          </w:rPr>
          <w:t>&lt;3&gt;</w:t>
        </w:r>
      </w:hyperlink>
      <w:r w:rsidR="00574D52" w:rsidRPr="00596973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Николаевского сельского поселения.</w:t>
      </w: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596973">
        <w:rPr>
          <w:sz w:val="20"/>
          <w:szCs w:val="20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right"/>
      </w:pP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right"/>
      </w:pP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right"/>
      </w:pPr>
      <w:r>
        <w:br w:type="page"/>
      </w:r>
      <w:bookmarkStart w:id="7" w:name="Par879"/>
      <w:bookmarkEnd w:id="7"/>
      <w:r>
        <w:lastRenderedPageBreak/>
        <w:t>Таблица № 7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</w:pP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Николаевского сельского поселения «Информационное общество»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028"/>
        <w:gridCol w:w="2280"/>
        <w:gridCol w:w="1079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74D52">
        <w:trPr>
          <w:trHeight w:val="30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sz w:val="20"/>
                <w:szCs w:val="20"/>
              </w:rPr>
              <w:t xml:space="preserve">Наименование </w:t>
            </w:r>
            <w:r w:rsidRPr="00596973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Источники</w:t>
            </w:r>
          </w:p>
          <w:p w:rsidR="00574D52" w:rsidRPr="00596973" w:rsidRDefault="00574D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sz w:val="20"/>
                <w:szCs w:val="20"/>
                <w:lang w:eastAsia="en-US"/>
              </w:rPr>
            </w:pPr>
            <w:r w:rsidRPr="00596973">
              <w:rPr>
                <w:sz w:val="20"/>
                <w:szCs w:val="20"/>
              </w:rPr>
              <w:t>Объем расходов всего</w:t>
            </w:r>
            <w:r w:rsidRPr="00596973">
              <w:rPr>
                <w:sz w:val="20"/>
                <w:szCs w:val="20"/>
              </w:rPr>
              <w:br/>
              <w:t>(тыс. рублей)</w:t>
            </w:r>
          </w:p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574D52">
        <w:trPr>
          <w:cantSplit/>
          <w:trHeight w:val="1064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rFonts w:cs="Calibri"/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2019 </w:t>
            </w:r>
          </w:p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2020 </w:t>
            </w:r>
          </w:p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2021 </w:t>
            </w:r>
          </w:p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2023 </w:t>
            </w:r>
          </w:p>
          <w:p w:rsidR="00574D52" w:rsidRPr="00596973" w:rsidRDefault="00574D52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2030 год</w:t>
            </w:r>
          </w:p>
        </w:tc>
      </w:tr>
    </w:tbl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sz w:val="2"/>
          <w:szCs w:val="2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2337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574D52">
        <w:trPr>
          <w:trHeight w:val="315"/>
          <w:tblHeader/>
        </w:trPr>
        <w:tc>
          <w:tcPr>
            <w:tcW w:w="2058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7" w:type="dxa"/>
          </w:tcPr>
          <w:p w:rsidR="00574D52" w:rsidRPr="0097190A" w:rsidRDefault="00574D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90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74D52" w:rsidRPr="0097190A" w:rsidRDefault="00574D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90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16</w:t>
            </w:r>
          </w:p>
        </w:tc>
      </w:tr>
      <w:tr w:rsidR="001066BF">
        <w:trPr>
          <w:trHeight w:val="315"/>
        </w:trPr>
        <w:tc>
          <w:tcPr>
            <w:tcW w:w="2058" w:type="dxa"/>
            <w:vMerge w:val="restart"/>
          </w:tcPr>
          <w:p w:rsidR="001066BF" w:rsidRDefault="001066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1066BF" w:rsidRDefault="001066BF">
            <w:pPr>
              <w:rPr>
                <w:color w:val="000000"/>
              </w:rPr>
            </w:pPr>
            <w:r>
              <w:t>«Информационное общество</w:t>
            </w:r>
            <w:r>
              <w:rPr>
                <w:bCs/>
              </w:rPr>
              <w:t>»</w:t>
            </w:r>
          </w:p>
        </w:tc>
        <w:tc>
          <w:tcPr>
            <w:tcW w:w="2337" w:type="dxa"/>
          </w:tcPr>
          <w:p w:rsidR="001066BF" w:rsidRPr="00596973" w:rsidRDefault="001066BF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066BF" w:rsidRDefault="001066BF" w:rsidP="001066BF">
            <w:pPr>
              <w:jc w:val="center"/>
            </w:pPr>
            <w:r w:rsidRPr="0070216F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567" w:type="dxa"/>
          </w:tcPr>
          <w:p w:rsidR="001066BF" w:rsidRDefault="001066BF" w:rsidP="0000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66BF" w:rsidRDefault="001066BF" w:rsidP="0000079A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1066BF" w:rsidRDefault="001066BF" w:rsidP="0000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1066BF" w:rsidRDefault="001066BF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1066BF" w:rsidRDefault="001066BF" w:rsidP="00B00909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1066BF" w:rsidRDefault="001066BF" w:rsidP="00E74538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1066BF">
        <w:trPr>
          <w:trHeight w:val="315"/>
        </w:trPr>
        <w:tc>
          <w:tcPr>
            <w:tcW w:w="2058" w:type="dxa"/>
            <w:vMerge/>
            <w:vAlign w:val="center"/>
          </w:tcPr>
          <w:p w:rsidR="001066BF" w:rsidRDefault="001066BF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1066BF" w:rsidRPr="00596973" w:rsidRDefault="001066BF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066BF" w:rsidRDefault="001066BF" w:rsidP="001066BF">
            <w:pPr>
              <w:jc w:val="center"/>
            </w:pPr>
            <w:r w:rsidRPr="0070216F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567" w:type="dxa"/>
          </w:tcPr>
          <w:p w:rsidR="001066BF" w:rsidRDefault="001066BF" w:rsidP="00974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66BF" w:rsidRDefault="001066BF" w:rsidP="009741B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1066BF" w:rsidRDefault="001066BF" w:rsidP="00974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1066BF" w:rsidRDefault="001066BF" w:rsidP="009741B0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1066BF" w:rsidRDefault="001066BF" w:rsidP="009741B0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1066BF" w:rsidRDefault="001066BF" w:rsidP="009741B0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96973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Pr="00596973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53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2C2B">
        <w:trPr>
          <w:trHeight w:val="315"/>
        </w:trPr>
        <w:tc>
          <w:tcPr>
            <w:tcW w:w="2058" w:type="dxa"/>
            <w:vMerge w:val="restart"/>
          </w:tcPr>
          <w:p w:rsidR="009E2C2B" w:rsidRDefault="009E2C2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9E2C2B" w:rsidRDefault="009E2C2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kern w:val="2"/>
                <w:sz w:val="22"/>
                <w:szCs w:val="22"/>
              </w:rPr>
              <w:t>Развитие и использование информационных и телекоммуникационных технологий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37" w:type="dxa"/>
          </w:tcPr>
          <w:p w:rsidR="009E2C2B" w:rsidRPr="00596973" w:rsidRDefault="009E2C2B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E2C2B" w:rsidRDefault="009E2C2B" w:rsidP="001066BF">
            <w:pPr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  <w:r w:rsidR="001066BF">
              <w:rPr>
                <w:color w:val="000000"/>
                <w:sz w:val="16"/>
                <w:szCs w:val="16"/>
              </w:rPr>
              <w:t> 594,1</w:t>
            </w:r>
          </w:p>
        </w:tc>
        <w:tc>
          <w:tcPr>
            <w:tcW w:w="567" w:type="dxa"/>
          </w:tcPr>
          <w:p w:rsidR="009E2C2B" w:rsidRDefault="009E2C2B" w:rsidP="00974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9E2C2B" w:rsidRDefault="009E2C2B" w:rsidP="00974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9E2C2B" w:rsidRDefault="009E2C2B" w:rsidP="009741B0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9E2C2B" w:rsidRDefault="009E2C2B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9E2C2B">
        <w:trPr>
          <w:trHeight w:val="315"/>
        </w:trPr>
        <w:tc>
          <w:tcPr>
            <w:tcW w:w="2058" w:type="dxa"/>
            <w:vMerge/>
            <w:vAlign w:val="center"/>
          </w:tcPr>
          <w:p w:rsidR="009E2C2B" w:rsidRDefault="009E2C2B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E2C2B" w:rsidRPr="00596973" w:rsidRDefault="009E2C2B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9E2C2B" w:rsidRDefault="001066BF" w:rsidP="009741B0">
            <w:pPr>
              <w:jc w:val="center"/>
            </w:pPr>
            <w:r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567" w:type="dxa"/>
          </w:tcPr>
          <w:p w:rsidR="009E2C2B" w:rsidRDefault="009E2C2B" w:rsidP="00974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9E2C2B" w:rsidRDefault="009E2C2B" w:rsidP="00974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9E2C2B" w:rsidRDefault="009E2C2B" w:rsidP="009741B0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9E2C2B" w:rsidRDefault="009E2C2B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96973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Pr="00596973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/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 w:val="restart"/>
            <w:vAlign w:val="center"/>
          </w:tcPr>
          <w:p w:rsidR="00982C55" w:rsidRDefault="00982C5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 «</w:t>
            </w:r>
            <w:r>
              <w:rPr>
                <w:sz w:val="22"/>
                <w:szCs w:val="22"/>
              </w:rPr>
              <w:t>Оптимизация и повышение качества предоставления  муниципальных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2337" w:type="dxa"/>
          </w:tcPr>
          <w:p w:rsidR="00982C55" w:rsidRPr="00596973" w:rsidRDefault="00982C55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96973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Pr="00596973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574D52" w:rsidRDefault="00574D52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973">
        <w:rPr>
          <w:sz w:val="20"/>
          <w:szCs w:val="20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596973">
        <w:rPr>
          <w:sz w:val="20"/>
          <w:szCs w:val="20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574D52" w:rsidRPr="00596973" w:rsidRDefault="00574D52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sz w:val="20"/>
          <w:szCs w:val="20"/>
        </w:rPr>
      </w:pPr>
      <w:r w:rsidRPr="00596973">
        <w:rPr>
          <w:bCs/>
          <w:color w:val="000000"/>
          <w:sz w:val="20"/>
          <w:szCs w:val="20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sectPr w:rsidR="00574D52" w:rsidRPr="00596973" w:rsidSect="002A2225">
      <w:footnotePr>
        <w:numRestart w:val="eachPage"/>
      </w:footnotePr>
      <w:pgSz w:w="16836" w:h="11904" w:orient="landscape"/>
      <w:pgMar w:top="1134" w:right="472" w:bottom="567" w:left="52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E3" w:rsidRDefault="004A28E3" w:rsidP="00574D52">
      <w:r>
        <w:separator/>
      </w:r>
    </w:p>
  </w:endnote>
  <w:endnote w:type="continuationSeparator" w:id="1">
    <w:p w:rsidR="004A28E3" w:rsidRDefault="004A28E3" w:rsidP="0057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52" w:rsidRDefault="00B746A2">
    <w:pPr>
      <w:pStyle w:val="ae"/>
      <w:framePr w:wrap="around" w:vAnchor="text" w:hAnchor="margin" w:xAlign="right" w:y="1"/>
      <w:tabs>
        <w:tab w:val="clear" w:pos="4677"/>
        <w:tab w:val="clear" w:pos="9355"/>
        <w:tab w:val="center" w:pos="4153"/>
        <w:tab w:val="right" w:pos="8306"/>
      </w:tabs>
      <w:rPr>
        <w:rStyle w:val="a7"/>
      </w:rPr>
    </w:pPr>
    <w:r>
      <w:fldChar w:fldCharType="begin"/>
    </w:r>
    <w:r w:rsidR="00574D52">
      <w:rPr>
        <w:rStyle w:val="a7"/>
      </w:rPr>
      <w:instrText xml:space="preserve">PAGE  </w:instrText>
    </w:r>
    <w:r>
      <w:fldChar w:fldCharType="end"/>
    </w:r>
  </w:p>
  <w:p w:rsidR="00574D52" w:rsidRDefault="00574D52">
    <w:pPr>
      <w:pStyle w:val="ae"/>
      <w:tabs>
        <w:tab w:val="clear" w:pos="4677"/>
        <w:tab w:val="clear" w:pos="9355"/>
        <w:tab w:val="center" w:pos="4153"/>
        <w:tab w:val="right" w:pos="8306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52" w:rsidRDefault="00B746A2">
    <w:pPr>
      <w:pStyle w:val="ae"/>
      <w:framePr w:wrap="around" w:vAnchor="text" w:hAnchor="margin" w:xAlign="right" w:y="1"/>
      <w:tabs>
        <w:tab w:val="clear" w:pos="4677"/>
        <w:tab w:val="clear" w:pos="9355"/>
        <w:tab w:val="center" w:pos="4153"/>
        <w:tab w:val="right" w:pos="8306"/>
      </w:tabs>
      <w:rPr>
        <w:rStyle w:val="a7"/>
      </w:rPr>
    </w:pPr>
    <w:r>
      <w:fldChar w:fldCharType="begin"/>
    </w:r>
    <w:r w:rsidR="00574D52">
      <w:rPr>
        <w:rStyle w:val="a7"/>
      </w:rPr>
      <w:instrText xml:space="preserve">PAGE  </w:instrText>
    </w:r>
    <w:r>
      <w:fldChar w:fldCharType="separate"/>
    </w:r>
    <w:r w:rsidR="00CE5418">
      <w:rPr>
        <w:rStyle w:val="a7"/>
        <w:noProof/>
      </w:rPr>
      <w:t>1</w:t>
    </w:r>
    <w:r>
      <w:fldChar w:fldCharType="end"/>
    </w:r>
  </w:p>
  <w:p w:rsidR="00574D52" w:rsidRDefault="00574D52">
    <w:pPr>
      <w:pStyle w:val="ae"/>
      <w:tabs>
        <w:tab w:val="clear" w:pos="4677"/>
        <w:tab w:val="clear" w:pos="9355"/>
        <w:tab w:val="center" w:pos="4153"/>
        <w:tab w:val="right" w:pos="8306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E3" w:rsidRDefault="004A28E3" w:rsidP="00574D52">
      <w:r>
        <w:separator/>
      </w:r>
    </w:p>
  </w:footnote>
  <w:footnote w:type="continuationSeparator" w:id="1">
    <w:p w:rsidR="004A28E3" w:rsidRDefault="004A28E3" w:rsidP="00574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D5216A"/>
    <w:multiLevelType w:val="singleLevel"/>
    <w:tmpl w:val="86D5216A"/>
    <w:lvl w:ilvl="0">
      <w:start w:val="1"/>
      <w:numFmt w:val="decimal"/>
      <w:suff w:val="space"/>
      <w:lvlText w:val="%1."/>
      <w:lvlJc w:val="left"/>
    </w:lvl>
  </w:abstractNum>
  <w:abstractNum w:abstractNumId="1">
    <w:nsid w:val="9553693A"/>
    <w:multiLevelType w:val="singleLevel"/>
    <w:tmpl w:val="9553693A"/>
    <w:lvl w:ilvl="0">
      <w:start w:val="1"/>
      <w:numFmt w:val="decimal"/>
      <w:suff w:val="space"/>
      <w:lvlText w:val="%1."/>
      <w:lvlJc w:val="left"/>
    </w:lvl>
  </w:abstractNum>
  <w:abstractNum w:abstractNumId="2">
    <w:nsid w:val="9B04E61A"/>
    <w:multiLevelType w:val="singleLevel"/>
    <w:tmpl w:val="9B04E61A"/>
    <w:lvl w:ilvl="0">
      <w:start w:val="1"/>
      <w:numFmt w:val="decimal"/>
      <w:suff w:val="space"/>
      <w:lvlText w:val="%1."/>
      <w:lvlJc w:val="left"/>
    </w:lvl>
  </w:abstractNum>
  <w:abstractNum w:abstractNumId="3">
    <w:nsid w:val="B6AEBD88"/>
    <w:multiLevelType w:val="singleLevel"/>
    <w:tmpl w:val="B6AEBD88"/>
    <w:lvl w:ilvl="0">
      <w:start w:val="1"/>
      <w:numFmt w:val="decimal"/>
      <w:suff w:val="space"/>
      <w:lvlText w:val="%1."/>
      <w:lvlJc w:val="left"/>
    </w:lvl>
  </w:abstractNum>
  <w:abstractNum w:abstractNumId="4">
    <w:nsid w:val="C19421D2"/>
    <w:multiLevelType w:val="singleLevel"/>
    <w:tmpl w:val="C19421D2"/>
    <w:lvl w:ilvl="0">
      <w:start w:val="1"/>
      <w:numFmt w:val="decimal"/>
      <w:suff w:val="space"/>
      <w:lvlText w:val="%1."/>
      <w:lvlJc w:val="left"/>
    </w:lvl>
  </w:abstractNum>
  <w:abstractNum w:abstractNumId="5">
    <w:nsid w:val="C663FACA"/>
    <w:multiLevelType w:val="singleLevel"/>
    <w:tmpl w:val="C663FACA"/>
    <w:lvl w:ilvl="0">
      <w:start w:val="1"/>
      <w:numFmt w:val="decimal"/>
      <w:suff w:val="space"/>
      <w:lvlText w:val="%1."/>
      <w:lvlJc w:val="left"/>
    </w:lvl>
  </w:abstractNum>
  <w:abstractNum w:abstractNumId="6">
    <w:nsid w:val="D64B777C"/>
    <w:multiLevelType w:val="singleLevel"/>
    <w:tmpl w:val="D64B777C"/>
    <w:lvl w:ilvl="0">
      <w:start w:val="1"/>
      <w:numFmt w:val="decimal"/>
      <w:suff w:val="space"/>
      <w:lvlText w:val="%1."/>
      <w:lvlJc w:val="left"/>
    </w:lvl>
  </w:abstractNum>
  <w:abstractNum w:abstractNumId="7">
    <w:nsid w:val="F4A4B808"/>
    <w:multiLevelType w:val="singleLevel"/>
    <w:tmpl w:val="F4A4B808"/>
    <w:lvl w:ilvl="0">
      <w:start w:val="1"/>
      <w:numFmt w:val="decimal"/>
      <w:suff w:val="space"/>
      <w:lvlText w:val="%1."/>
      <w:lvlJc w:val="left"/>
    </w:lvl>
  </w:abstractNum>
  <w:abstractNum w:abstractNumId="8">
    <w:nsid w:val="1694604F"/>
    <w:multiLevelType w:val="singleLevel"/>
    <w:tmpl w:val="1694604F"/>
    <w:lvl w:ilvl="0">
      <w:start w:val="1"/>
      <w:numFmt w:val="decimal"/>
      <w:suff w:val="space"/>
      <w:lvlText w:val="%1."/>
      <w:lvlJc w:val="left"/>
    </w:lvl>
  </w:abstractNum>
  <w:abstractNum w:abstractNumId="9">
    <w:nsid w:val="2E7C770C"/>
    <w:multiLevelType w:val="multilevel"/>
    <w:tmpl w:val="2E7C77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AFBFBB"/>
    <w:multiLevelType w:val="singleLevel"/>
    <w:tmpl w:val="2EAFBFBB"/>
    <w:lvl w:ilvl="0">
      <w:start w:val="1"/>
      <w:numFmt w:val="decimal"/>
      <w:suff w:val="space"/>
      <w:lvlText w:val="%1."/>
      <w:lvlJc w:val="left"/>
    </w:lvl>
  </w:abstractNum>
  <w:abstractNum w:abstractNumId="11">
    <w:nsid w:val="35365BD5"/>
    <w:multiLevelType w:val="singleLevel"/>
    <w:tmpl w:val="35365BD5"/>
    <w:lvl w:ilvl="0">
      <w:start w:val="1"/>
      <w:numFmt w:val="decimal"/>
      <w:suff w:val="space"/>
      <w:lvlText w:val="%1."/>
      <w:lvlJc w:val="left"/>
    </w:lvl>
  </w:abstractNum>
  <w:abstractNum w:abstractNumId="12">
    <w:nsid w:val="539DDB4B"/>
    <w:multiLevelType w:val="singleLevel"/>
    <w:tmpl w:val="539DDB4B"/>
    <w:lvl w:ilvl="0">
      <w:start w:val="1"/>
      <w:numFmt w:val="decimal"/>
      <w:suff w:val="space"/>
      <w:lvlText w:val="%1."/>
      <w:lvlJc w:val="left"/>
    </w:lvl>
  </w:abstractNum>
  <w:abstractNum w:abstractNumId="13">
    <w:nsid w:val="74C16ABE"/>
    <w:multiLevelType w:val="multilevel"/>
    <w:tmpl w:val="74C16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7FCF"/>
    <w:rsid w:val="0000079A"/>
    <w:rsid w:val="000013A3"/>
    <w:rsid w:val="00005C37"/>
    <w:rsid w:val="00011CB2"/>
    <w:rsid w:val="00012826"/>
    <w:rsid w:val="00013052"/>
    <w:rsid w:val="00013AED"/>
    <w:rsid w:val="000153FA"/>
    <w:rsid w:val="00017E99"/>
    <w:rsid w:val="00017FEC"/>
    <w:rsid w:val="0002004D"/>
    <w:rsid w:val="000222F9"/>
    <w:rsid w:val="00022952"/>
    <w:rsid w:val="00023DE6"/>
    <w:rsid w:val="00024951"/>
    <w:rsid w:val="000251E5"/>
    <w:rsid w:val="00025556"/>
    <w:rsid w:val="000305AB"/>
    <w:rsid w:val="00030932"/>
    <w:rsid w:val="000315DE"/>
    <w:rsid w:val="00031E7A"/>
    <w:rsid w:val="00033ABB"/>
    <w:rsid w:val="00034FB5"/>
    <w:rsid w:val="00035D48"/>
    <w:rsid w:val="00036E3E"/>
    <w:rsid w:val="00040782"/>
    <w:rsid w:val="000427FE"/>
    <w:rsid w:val="00043FE4"/>
    <w:rsid w:val="00044168"/>
    <w:rsid w:val="00046239"/>
    <w:rsid w:val="00046260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29D3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1E0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B5E49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C58EE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6967"/>
    <w:rsid w:val="000E6BA4"/>
    <w:rsid w:val="000E6F0A"/>
    <w:rsid w:val="000E7309"/>
    <w:rsid w:val="000E7650"/>
    <w:rsid w:val="000F4401"/>
    <w:rsid w:val="000F4EBA"/>
    <w:rsid w:val="000F5E0E"/>
    <w:rsid w:val="000F5ED8"/>
    <w:rsid w:val="000F6690"/>
    <w:rsid w:val="000F6EE7"/>
    <w:rsid w:val="000F76FF"/>
    <w:rsid w:val="00100D6F"/>
    <w:rsid w:val="00100EF7"/>
    <w:rsid w:val="00102655"/>
    <w:rsid w:val="001033B7"/>
    <w:rsid w:val="00103580"/>
    <w:rsid w:val="00103877"/>
    <w:rsid w:val="001066BF"/>
    <w:rsid w:val="00106BA0"/>
    <w:rsid w:val="001103E5"/>
    <w:rsid w:val="001103F0"/>
    <w:rsid w:val="00110418"/>
    <w:rsid w:val="001105C3"/>
    <w:rsid w:val="00111F2B"/>
    <w:rsid w:val="001133A9"/>
    <w:rsid w:val="00114F18"/>
    <w:rsid w:val="00115080"/>
    <w:rsid w:val="00115623"/>
    <w:rsid w:val="00120034"/>
    <w:rsid w:val="00122277"/>
    <w:rsid w:val="0012383A"/>
    <w:rsid w:val="0012507D"/>
    <w:rsid w:val="0012647A"/>
    <w:rsid w:val="0012740F"/>
    <w:rsid w:val="00130579"/>
    <w:rsid w:val="00131D58"/>
    <w:rsid w:val="00135138"/>
    <w:rsid w:val="00135641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635"/>
    <w:rsid w:val="001568C9"/>
    <w:rsid w:val="0015773C"/>
    <w:rsid w:val="00157D10"/>
    <w:rsid w:val="00160FD9"/>
    <w:rsid w:val="00161252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521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075"/>
    <w:rsid w:val="001C7685"/>
    <w:rsid w:val="001C77A3"/>
    <w:rsid w:val="001C79DC"/>
    <w:rsid w:val="001D1CD8"/>
    <w:rsid w:val="001D2D1A"/>
    <w:rsid w:val="001D30FF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04F"/>
    <w:rsid w:val="001E2BB6"/>
    <w:rsid w:val="001E526A"/>
    <w:rsid w:val="001E5B34"/>
    <w:rsid w:val="001E602B"/>
    <w:rsid w:val="001E64DA"/>
    <w:rsid w:val="001E7591"/>
    <w:rsid w:val="001E7792"/>
    <w:rsid w:val="001F0DA1"/>
    <w:rsid w:val="001F1E93"/>
    <w:rsid w:val="001F3004"/>
    <w:rsid w:val="001F4ADF"/>
    <w:rsid w:val="001F5595"/>
    <w:rsid w:val="001F7B9C"/>
    <w:rsid w:val="001F7C0F"/>
    <w:rsid w:val="00201364"/>
    <w:rsid w:val="00202A67"/>
    <w:rsid w:val="002034D6"/>
    <w:rsid w:val="00204B94"/>
    <w:rsid w:val="00204BF2"/>
    <w:rsid w:val="00205035"/>
    <w:rsid w:val="0020757B"/>
    <w:rsid w:val="00207DFE"/>
    <w:rsid w:val="002100D6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BF6"/>
    <w:rsid w:val="00223C11"/>
    <w:rsid w:val="00224E51"/>
    <w:rsid w:val="002265DB"/>
    <w:rsid w:val="00226D31"/>
    <w:rsid w:val="0023133E"/>
    <w:rsid w:val="00231664"/>
    <w:rsid w:val="00231FA7"/>
    <w:rsid w:val="0023300B"/>
    <w:rsid w:val="002340A4"/>
    <w:rsid w:val="00240315"/>
    <w:rsid w:val="00241879"/>
    <w:rsid w:val="00241B4E"/>
    <w:rsid w:val="00241C4C"/>
    <w:rsid w:val="00241C6F"/>
    <w:rsid w:val="00242307"/>
    <w:rsid w:val="0024362A"/>
    <w:rsid w:val="00243B87"/>
    <w:rsid w:val="0024600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095B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0CE"/>
    <w:rsid w:val="00277C6A"/>
    <w:rsid w:val="00280B3D"/>
    <w:rsid w:val="00281362"/>
    <w:rsid w:val="002813EF"/>
    <w:rsid w:val="002814B6"/>
    <w:rsid w:val="00283508"/>
    <w:rsid w:val="0028450B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2225"/>
    <w:rsid w:val="002A32AC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CE8"/>
    <w:rsid w:val="002D6F0F"/>
    <w:rsid w:val="002D74F4"/>
    <w:rsid w:val="002E0CA9"/>
    <w:rsid w:val="002E1831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059D2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76E"/>
    <w:rsid w:val="003441B1"/>
    <w:rsid w:val="00345D89"/>
    <w:rsid w:val="00347A84"/>
    <w:rsid w:val="003527C7"/>
    <w:rsid w:val="00353084"/>
    <w:rsid w:val="0035468E"/>
    <w:rsid w:val="00360192"/>
    <w:rsid w:val="00360216"/>
    <w:rsid w:val="003615A4"/>
    <w:rsid w:val="00361678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337"/>
    <w:rsid w:val="00375632"/>
    <w:rsid w:val="0037733F"/>
    <w:rsid w:val="00377D95"/>
    <w:rsid w:val="003813A7"/>
    <w:rsid w:val="00381D59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65D2"/>
    <w:rsid w:val="003B67AC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3781"/>
    <w:rsid w:val="003E5D9C"/>
    <w:rsid w:val="003F1036"/>
    <w:rsid w:val="003F1928"/>
    <w:rsid w:val="003F29D5"/>
    <w:rsid w:val="003F64BD"/>
    <w:rsid w:val="004016DF"/>
    <w:rsid w:val="00401856"/>
    <w:rsid w:val="00401F13"/>
    <w:rsid w:val="00403134"/>
    <w:rsid w:val="00403E39"/>
    <w:rsid w:val="004049FE"/>
    <w:rsid w:val="00405143"/>
    <w:rsid w:val="00405B64"/>
    <w:rsid w:val="0040638A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2CCB"/>
    <w:rsid w:val="00423D6D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4F97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5A44"/>
    <w:rsid w:val="004777ED"/>
    <w:rsid w:val="00477B75"/>
    <w:rsid w:val="00481368"/>
    <w:rsid w:val="00481B7F"/>
    <w:rsid w:val="0048265C"/>
    <w:rsid w:val="00483900"/>
    <w:rsid w:val="00485974"/>
    <w:rsid w:val="004862D7"/>
    <w:rsid w:val="0048796B"/>
    <w:rsid w:val="0049202A"/>
    <w:rsid w:val="004934A5"/>
    <w:rsid w:val="00494F81"/>
    <w:rsid w:val="00495C17"/>
    <w:rsid w:val="00495EF7"/>
    <w:rsid w:val="00496438"/>
    <w:rsid w:val="004976DA"/>
    <w:rsid w:val="004A21A2"/>
    <w:rsid w:val="004A2222"/>
    <w:rsid w:val="004A28E3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36B7"/>
    <w:rsid w:val="004D4026"/>
    <w:rsid w:val="004D4466"/>
    <w:rsid w:val="004E0A77"/>
    <w:rsid w:val="004E0C4C"/>
    <w:rsid w:val="004E1851"/>
    <w:rsid w:val="004E2339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DFB"/>
    <w:rsid w:val="00504FF2"/>
    <w:rsid w:val="00505614"/>
    <w:rsid w:val="00505F20"/>
    <w:rsid w:val="00506A6B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5F33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0B5E"/>
    <w:rsid w:val="0054154C"/>
    <w:rsid w:val="005448C9"/>
    <w:rsid w:val="00544CE9"/>
    <w:rsid w:val="00544D49"/>
    <w:rsid w:val="00544E77"/>
    <w:rsid w:val="00545715"/>
    <w:rsid w:val="0054715D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5730C"/>
    <w:rsid w:val="005574FF"/>
    <w:rsid w:val="00557DDC"/>
    <w:rsid w:val="00560535"/>
    <w:rsid w:val="00560E51"/>
    <w:rsid w:val="00561BDB"/>
    <w:rsid w:val="00561CE2"/>
    <w:rsid w:val="0056241E"/>
    <w:rsid w:val="00562E5C"/>
    <w:rsid w:val="00564C17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4D52"/>
    <w:rsid w:val="0057642E"/>
    <w:rsid w:val="00581AFA"/>
    <w:rsid w:val="00581F6C"/>
    <w:rsid w:val="00583968"/>
    <w:rsid w:val="005849A6"/>
    <w:rsid w:val="0058512E"/>
    <w:rsid w:val="00585CB3"/>
    <w:rsid w:val="005866AA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973"/>
    <w:rsid w:val="00596D57"/>
    <w:rsid w:val="0059788B"/>
    <w:rsid w:val="00597DA3"/>
    <w:rsid w:val="005A26B6"/>
    <w:rsid w:val="005A4BEF"/>
    <w:rsid w:val="005A4F77"/>
    <w:rsid w:val="005A53C4"/>
    <w:rsid w:val="005B341F"/>
    <w:rsid w:val="005B353F"/>
    <w:rsid w:val="005B3909"/>
    <w:rsid w:val="005B7D19"/>
    <w:rsid w:val="005C0691"/>
    <w:rsid w:val="005C0798"/>
    <w:rsid w:val="005C22F1"/>
    <w:rsid w:val="005C32F5"/>
    <w:rsid w:val="005C53F3"/>
    <w:rsid w:val="005C5498"/>
    <w:rsid w:val="005C657C"/>
    <w:rsid w:val="005C7EA4"/>
    <w:rsid w:val="005D046E"/>
    <w:rsid w:val="005D1147"/>
    <w:rsid w:val="005D1698"/>
    <w:rsid w:val="005D229B"/>
    <w:rsid w:val="005D23B1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E7D94"/>
    <w:rsid w:val="005F0467"/>
    <w:rsid w:val="005F32F5"/>
    <w:rsid w:val="005F37ED"/>
    <w:rsid w:val="005F3D74"/>
    <w:rsid w:val="005F4AE4"/>
    <w:rsid w:val="005F6065"/>
    <w:rsid w:val="005F65AE"/>
    <w:rsid w:val="006004E3"/>
    <w:rsid w:val="006052E8"/>
    <w:rsid w:val="00606332"/>
    <w:rsid w:val="006102C8"/>
    <w:rsid w:val="00611637"/>
    <w:rsid w:val="006121DD"/>
    <w:rsid w:val="0061249F"/>
    <w:rsid w:val="006131AF"/>
    <w:rsid w:val="00613DFB"/>
    <w:rsid w:val="00614757"/>
    <w:rsid w:val="00615B49"/>
    <w:rsid w:val="0061614C"/>
    <w:rsid w:val="00617329"/>
    <w:rsid w:val="006174BB"/>
    <w:rsid w:val="00621C14"/>
    <w:rsid w:val="006237BA"/>
    <w:rsid w:val="006251C1"/>
    <w:rsid w:val="00625A6F"/>
    <w:rsid w:val="00630CA7"/>
    <w:rsid w:val="00632C2F"/>
    <w:rsid w:val="006332E3"/>
    <w:rsid w:val="0063332A"/>
    <w:rsid w:val="006335DB"/>
    <w:rsid w:val="00633D32"/>
    <w:rsid w:val="00633FBC"/>
    <w:rsid w:val="006361F7"/>
    <w:rsid w:val="00636633"/>
    <w:rsid w:val="00640138"/>
    <w:rsid w:val="0064057D"/>
    <w:rsid w:val="006408C8"/>
    <w:rsid w:val="00641EA3"/>
    <w:rsid w:val="00642674"/>
    <w:rsid w:val="00644AB2"/>
    <w:rsid w:val="00645D67"/>
    <w:rsid w:val="006474D0"/>
    <w:rsid w:val="00647FDA"/>
    <w:rsid w:val="0065042F"/>
    <w:rsid w:val="00650A9D"/>
    <w:rsid w:val="006514BF"/>
    <w:rsid w:val="006515A0"/>
    <w:rsid w:val="006552FB"/>
    <w:rsid w:val="00655DDF"/>
    <w:rsid w:val="00655FD7"/>
    <w:rsid w:val="00656866"/>
    <w:rsid w:val="00657AD9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6B9B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19B7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C4991"/>
    <w:rsid w:val="006C6D64"/>
    <w:rsid w:val="006D086C"/>
    <w:rsid w:val="006D10E5"/>
    <w:rsid w:val="006D2AE1"/>
    <w:rsid w:val="006D36E0"/>
    <w:rsid w:val="006D40A8"/>
    <w:rsid w:val="006D5A81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6F6B17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293D"/>
    <w:rsid w:val="007132FD"/>
    <w:rsid w:val="00713F32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3E5"/>
    <w:rsid w:val="007668D1"/>
    <w:rsid w:val="00772705"/>
    <w:rsid w:val="00772C0C"/>
    <w:rsid w:val="00772CAC"/>
    <w:rsid w:val="00773DE7"/>
    <w:rsid w:val="0077439F"/>
    <w:rsid w:val="00775D81"/>
    <w:rsid w:val="007772C9"/>
    <w:rsid w:val="00777409"/>
    <w:rsid w:val="007775C2"/>
    <w:rsid w:val="00777839"/>
    <w:rsid w:val="00777986"/>
    <w:rsid w:val="007803A9"/>
    <w:rsid w:val="007806FF"/>
    <w:rsid w:val="00781361"/>
    <w:rsid w:val="00782A58"/>
    <w:rsid w:val="00783159"/>
    <w:rsid w:val="007831D3"/>
    <w:rsid w:val="00783CB3"/>
    <w:rsid w:val="007847B0"/>
    <w:rsid w:val="00785314"/>
    <w:rsid w:val="00785B95"/>
    <w:rsid w:val="0078689E"/>
    <w:rsid w:val="00786DE0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29"/>
    <w:rsid w:val="007D01A4"/>
    <w:rsid w:val="007D01D4"/>
    <w:rsid w:val="007D09E3"/>
    <w:rsid w:val="007D0E42"/>
    <w:rsid w:val="007D1025"/>
    <w:rsid w:val="007D26BE"/>
    <w:rsid w:val="007D3EEB"/>
    <w:rsid w:val="007D5720"/>
    <w:rsid w:val="007D5B3D"/>
    <w:rsid w:val="007D6D46"/>
    <w:rsid w:val="007D7522"/>
    <w:rsid w:val="007D7C90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21C"/>
    <w:rsid w:val="007F555D"/>
    <w:rsid w:val="007F61E5"/>
    <w:rsid w:val="007F71A7"/>
    <w:rsid w:val="00800F23"/>
    <w:rsid w:val="00801163"/>
    <w:rsid w:val="008012E4"/>
    <w:rsid w:val="00801597"/>
    <w:rsid w:val="00801D73"/>
    <w:rsid w:val="008027D8"/>
    <w:rsid w:val="00803A9E"/>
    <w:rsid w:val="008041E4"/>
    <w:rsid w:val="00804F32"/>
    <w:rsid w:val="00804FE2"/>
    <w:rsid w:val="00805477"/>
    <w:rsid w:val="0080607C"/>
    <w:rsid w:val="008073BC"/>
    <w:rsid w:val="00807EFC"/>
    <w:rsid w:val="0081144C"/>
    <w:rsid w:val="00812A06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548A"/>
    <w:rsid w:val="008355C3"/>
    <w:rsid w:val="00835B0F"/>
    <w:rsid w:val="00837CDF"/>
    <w:rsid w:val="00840754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4313"/>
    <w:rsid w:val="008570D6"/>
    <w:rsid w:val="008602DA"/>
    <w:rsid w:val="0086085B"/>
    <w:rsid w:val="00861295"/>
    <w:rsid w:val="0086230A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1DD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A6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B70"/>
    <w:rsid w:val="008A6F39"/>
    <w:rsid w:val="008B0EF7"/>
    <w:rsid w:val="008B13A6"/>
    <w:rsid w:val="008B147D"/>
    <w:rsid w:val="008B27CF"/>
    <w:rsid w:val="008B31CF"/>
    <w:rsid w:val="008B322F"/>
    <w:rsid w:val="008B5A34"/>
    <w:rsid w:val="008B7395"/>
    <w:rsid w:val="008C3799"/>
    <w:rsid w:val="008C45AB"/>
    <w:rsid w:val="008C4644"/>
    <w:rsid w:val="008C6485"/>
    <w:rsid w:val="008C73B8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5152"/>
    <w:rsid w:val="008E53EA"/>
    <w:rsid w:val="008E680B"/>
    <w:rsid w:val="008E6DB2"/>
    <w:rsid w:val="008E72FB"/>
    <w:rsid w:val="008E7C3B"/>
    <w:rsid w:val="008F0088"/>
    <w:rsid w:val="008F43FF"/>
    <w:rsid w:val="008F478D"/>
    <w:rsid w:val="008F69E3"/>
    <w:rsid w:val="008F6ADB"/>
    <w:rsid w:val="008F7135"/>
    <w:rsid w:val="0090040B"/>
    <w:rsid w:val="009016D8"/>
    <w:rsid w:val="00901F89"/>
    <w:rsid w:val="00905B00"/>
    <w:rsid w:val="0090644E"/>
    <w:rsid w:val="009066E4"/>
    <w:rsid w:val="0090699F"/>
    <w:rsid w:val="00910FB1"/>
    <w:rsid w:val="00911984"/>
    <w:rsid w:val="00911D60"/>
    <w:rsid w:val="00914AA8"/>
    <w:rsid w:val="009150FA"/>
    <w:rsid w:val="00916BB5"/>
    <w:rsid w:val="00917C49"/>
    <w:rsid w:val="00922FC2"/>
    <w:rsid w:val="009230B8"/>
    <w:rsid w:val="00923943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1F25"/>
    <w:rsid w:val="009438C4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5785"/>
    <w:rsid w:val="0096640A"/>
    <w:rsid w:val="0096664C"/>
    <w:rsid w:val="00966A88"/>
    <w:rsid w:val="009702D0"/>
    <w:rsid w:val="00970666"/>
    <w:rsid w:val="00970C1B"/>
    <w:rsid w:val="0097190A"/>
    <w:rsid w:val="009741B0"/>
    <w:rsid w:val="009747F9"/>
    <w:rsid w:val="00975370"/>
    <w:rsid w:val="00975F30"/>
    <w:rsid w:val="00977BF0"/>
    <w:rsid w:val="00980B48"/>
    <w:rsid w:val="0098299D"/>
    <w:rsid w:val="00982C55"/>
    <w:rsid w:val="009840CA"/>
    <w:rsid w:val="009844E0"/>
    <w:rsid w:val="009855E1"/>
    <w:rsid w:val="00986B8E"/>
    <w:rsid w:val="00986C2F"/>
    <w:rsid w:val="00987437"/>
    <w:rsid w:val="009908BA"/>
    <w:rsid w:val="009932FE"/>
    <w:rsid w:val="009939D2"/>
    <w:rsid w:val="00995176"/>
    <w:rsid w:val="00995324"/>
    <w:rsid w:val="00995849"/>
    <w:rsid w:val="00995E38"/>
    <w:rsid w:val="009962DF"/>
    <w:rsid w:val="009965D0"/>
    <w:rsid w:val="009A172D"/>
    <w:rsid w:val="009A2A8D"/>
    <w:rsid w:val="009A52D2"/>
    <w:rsid w:val="009A551A"/>
    <w:rsid w:val="009A67FE"/>
    <w:rsid w:val="009A6B6C"/>
    <w:rsid w:val="009B05B7"/>
    <w:rsid w:val="009B11B1"/>
    <w:rsid w:val="009B18B4"/>
    <w:rsid w:val="009B1944"/>
    <w:rsid w:val="009B1E88"/>
    <w:rsid w:val="009B236B"/>
    <w:rsid w:val="009B23AA"/>
    <w:rsid w:val="009B4619"/>
    <w:rsid w:val="009B4672"/>
    <w:rsid w:val="009B4764"/>
    <w:rsid w:val="009B502D"/>
    <w:rsid w:val="009B51A8"/>
    <w:rsid w:val="009B5DBC"/>
    <w:rsid w:val="009B5F2B"/>
    <w:rsid w:val="009B6967"/>
    <w:rsid w:val="009B78CF"/>
    <w:rsid w:val="009C1550"/>
    <w:rsid w:val="009C6DEE"/>
    <w:rsid w:val="009D1E7A"/>
    <w:rsid w:val="009D2BA3"/>
    <w:rsid w:val="009D5B27"/>
    <w:rsid w:val="009D68DC"/>
    <w:rsid w:val="009D6BE1"/>
    <w:rsid w:val="009D7E18"/>
    <w:rsid w:val="009E2C2B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C55"/>
    <w:rsid w:val="00A00F14"/>
    <w:rsid w:val="00A016DB"/>
    <w:rsid w:val="00A02061"/>
    <w:rsid w:val="00A02A10"/>
    <w:rsid w:val="00A03160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13D9"/>
    <w:rsid w:val="00A222EA"/>
    <w:rsid w:val="00A22420"/>
    <w:rsid w:val="00A247C1"/>
    <w:rsid w:val="00A25020"/>
    <w:rsid w:val="00A25AED"/>
    <w:rsid w:val="00A2790D"/>
    <w:rsid w:val="00A3059A"/>
    <w:rsid w:val="00A315C8"/>
    <w:rsid w:val="00A31685"/>
    <w:rsid w:val="00A31BB0"/>
    <w:rsid w:val="00A34495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5A6F"/>
    <w:rsid w:val="00A45EAB"/>
    <w:rsid w:val="00A4644F"/>
    <w:rsid w:val="00A47156"/>
    <w:rsid w:val="00A479E8"/>
    <w:rsid w:val="00A47A0C"/>
    <w:rsid w:val="00A47FA1"/>
    <w:rsid w:val="00A50041"/>
    <w:rsid w:val="00A5279E"/>
    <w:rsid w:val="00A52886"/>
    <w:rsid w:val="00A55DA3"/>
    <w:rsid w:val="00A5793A"/>
    <w:rsid w:val="00A57BDB"/>
    <w:rsid w:val="00A61E0D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6616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A"/>
    <w:rsid w:val="00AA684C"/>
    <w:rsid w:val="00AA745B"/>
    <w:rsid w:val="00AA78CF"/>
    <w:rsid w:val="00AB0330"/>
    <w:rsid w:val="00AB1F99"/>
    <w:rsid w:val="00AB2B4E"/>
    <w:rsid w:val="00AB319A"/>
    <w:rsid w:val="00AB3F52"/>
    <w:rsid w:val="00AB413F"/>
    <w:rsid w:val="00AB4D9E"/>
    <w:rsid w:val="00AB5FDB"/>
    <w:rsid w:val="00AB66DC"/>
    <w:rsid w:val="00AB73C4"/>
    <w:rsid w:val="00AB75B9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0909"/>
    <w:rsid w:val="00B02071"/>
    <w:rsid w:val="00B02FE6"/>
    <w:rsid w:val="00B03674"/>
    <w:rsid w:val="00B0390B"/>
    <w:rsid w:val="00B05254"/>
    <w:rsid w:val="00B058B4"/>
    <w:rsid w:val="00B064E9"/>
    <w:rsid w:val="00B07B43"/>
    <w:rsid w:val="00B07EBB"/>
    <w:rsid w:val="00B10D97"/>
    <w:rsid w:val="00B11562"/>
    <w:rsid w:val="00B11CE0"/>
    <w:rsid w:val="00B14510"/>
    <w:rsid w:val="00B1463C"/>
    <w:rsid w:val="00B14711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1F"/>
    <w:rsid w:val="00B2754C"/>
    <w:rsid w:val="00B27927"/>
    <w:rsid w:val="00B3106C"/>
    <w:rsid w:val="00B32B2C"/>
    <w:rsid w:val="00B345BB"/>
    <w:rsid w:val="00B35167"/>
    <w:rsid w:val="00B4047B"/>
    <w:rsid w:val="00B40490"/>
    <w:rsid w:val="00B40F96"/>
    <w:rsid w:val="00B41EF0"/>
    <w:rsid w:val="00B42163"/>
    <w:rsid w:val="00B4297E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56E11"/>
    <w:rsid w:val="00B60933"/>
    <w:rsid w:val="00B60D2F"/>
    <w:rsid w:val="00B6138C"/>
    <w:rsid w:val="00B63F4A"/>
    <w:rsid w:val="00B64905"/>
    <w:rsid w:val="00B6583D"/>
    <w:rsid w:val="00B66819"/>
    <w:rsid w:val="00B70B81"/>
    <w:rsid w:val="00B7245A"/>
    <w:rsid w:val="00B72DC7"/>
    <w:rsid w:val="00B7307D"/>
    <w:rsid w:val="00B73386"/>
    <w:rsid w:val="00B737ED"/>
    <w:rsid w:val="00B73EA2"/>
    <w:rsid w:val="00B7439D"/>
    <w:rsid w:val="00B746A2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4A40"/>
    <w:rsid w:val="00B854B2"/>
    <w:rsid w:val="00B85DE1"/>
    <w:rsid w:val="00B87719"/>
    <w:rsid w:val="00B87D54"/>
    <w:rsid w:val="00B90C5E"/>
    <w:rsid w:val="00B9236E"/>
    <w:rsid w:val="00B93603"/>
    <w:rsid w:val="00B938F7"/>
    <w:rsid w:val="00B93C9E"/>
    <w:rsid w:val="00B93E9D"/>
    <w:rsid w:val="00B94233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3AFD"/>
    <w:rsid w:val="00BB5401"/>
    <w:rsid w:val="00BB64BF"/>
    <w:rsid w:val="00BB77DC"/>
    <w:rsid w:val="00BC0219"/>
    <w:rsid w:val="00BC0748"/>
    <w:rsid w:val="00BC137E"/>
    <w:rsid w:val="00BC1580"/>
    <w:rsid w:val="00BC2431"/>
    <w:rsid w:val="00BC4296"/>
    <w:rsid w:val="00BC4AB4"/>
    <w:rsid w:val="00BC51B1"/>
    <w:rsid w:val="00BC64C0"/>
    <w:rsid w:val="00BC6823"/>
    <w:rsid w:val="00BC79D4"/>
    <w:rsid w:val="00BD03BE"/>
    <w:rsid w:val="00BD2E83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11E0"/>
    <w:rsid w:val="00BE22D4"/>
    <w:rsid w:val="00BE2436"/>
    <w:rsid w:val="00BE253A"/>
    <w:rsid w:val="00BE40F6"/>
    <w:rsid w:val="00BE468E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30A"/>
    <w:rsid w:val="00C208EC"/>
    <w:rsid w:val="00C20A58"/>
    <w:rsid w:val="00C20C79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3834"/>
    <w:rsid w:val="00C34070"/>
    <w:rsid w:val="00C34573"/>
    <w:rsid w:val="00C34FB3"/>
    <w:rsid w:val="00C368E7"/>
    <w:rsid w:val="00C369B8"/>
    <w:rsid w:val="00C36AC0"/>
    <w:rsid w:val="00C37602"/>
    <w:rsid w:val="00C41E13"/>
    <w:rsid w:val="00C42382"/>
    <w:rsid w:val="00C4619F"/>
    <w:rsid w:val="00C461BD"/>
    <w:rsid w:val="00C465F9"/>
    <w:rsid w:val="00C472F5"/>
    <w:rsid w:val="00C475AC"/>
    <w:rsid w:val="00C47EA4"/>
    <w:rsid w:val="00C50E93"/>
    <w:rsid w:val="00C50ECB"/>
    <w:rsid w:val="00C52223"/>
    <w:rsid w:val="00C525F1"/>
    <w:rsid w:val="00C53668"/>
    <w:rsid w:val="00C537B3"/>
    <w:rsid w:val="00C5395A"/>
    <w:rsid w:val="00C54E6F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1D2"/>
    <w:rsid w:val="00C702CF"/>
    <w:rsid w:val="00C71C0A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2C00"/>
    <w:rsid w:val="00C9439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890"/>
    <w:rsid w:val="00CB0B55"/>
    <w:rsid w:val="00CB107F"/>
    <w:rsid w:val="00CB13D0"/>
    <w:rsid w:val="00CB2075"/>
    <w:rsid w:val="00CB38F1"/>
    <w:rsid w:val="00CB3A8E"/>
    <w:rsid w:val="00CB3C7E"/>
    <w:rsid w:val="00CB4741"/>
    <w:rsid w:val="00CB50DF"/>
    <w:rsid w:val="00CB51E4"/>
    <w:rsid w:val="00CB6760"/>
    <w:rsid w:val="00CB7890"/>
    <w:rsid w:val="00CC04C9"/>
    <w:rsid w:val="00CC088B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5418"/>
    <w:rsid w:val="00CE6D22"/>
    <w:rsid w:val="00CF0050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295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4A62"/>
    <w:rsid w:val="00D2713E"/>
    <w:rsid w:val="00D27BC1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A3C"/>
    <w:rsid w:val="00D45E6F"/>
    <w:rsid w:val="00D47A3F"/>
    <w:rsid w:val="00D5375D"/>
    <w:rsid w:val="00D55F15"/>
    <w:rsid w:val="00D5628B"/>
    <w:rsid w:val="00D568EA"/>
    <w:rsid w:val="00D571FA"/>
    <w:rsid w:val="00D57939"/>
    <w:rsid w:val="00D61DBD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6A6F"/>
    <w:rsid w:val="00D77722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4F93"/>
    <w:rsid w:val="00D8791B"/>
    <w:rsid w:val="00D91426"/>
    <w:rsid w:val="00D92606"/>
    <w:rsid w:val="00D944E2"/>
    <w:rsid w:val="00D95617"/>
    <w:rsid w:val="00D96513"/>
    <w:rsid w:val="00D9693D"/>
    <w:rsid w:val="00D96C4B"/>
    <w:rsid w:val="00D96FE8"/>
    <w:rsid w:val="00D97100"/>
    <w:rsid w:val="00D9741C"/>
    <w:rsid w:val="00D97FD2"/>
    <w:rsid w:val="00DA49D9"/>
    <w:rsid w:val="00DA522B"/>
    <w:rsid w:val="00DA59DE"/>
    <w:rsid w:val="00DA638E"/>
    <w:rsid w:val="00DA6465"/>
    <w:rsid w:val="00DA6A9C"/>
    <w:rsid w:val="00DA7254"/>
    <w:rsid w:val="00DB095A"/>
    <w:rsid w:val="00DB2E59"/>
    <w:rsid w:val="00DB321A"/>
    <w:rsid w:val="00DB59F6"/>
    <w:rsid w:val="00DB618C"/>
    <w:rsid w:val="00DB7B8E"/>
    <w:rsid w:val="00DC00E4"/>
    <w:rsid w:val="00DC0CBC"/>
    <w:rsid w:val="00DC1990"/>
    <w:rsid w:val="00DC1B0E"/>
    <w:rsid w:val="00DC2DA4"/>
    <w:rsid w:val="00DC3AD3"/>
    <w:rsid w:val="00DC57A2"/>
    <w:rsid w:val="00DC6141"/>
    <w:rsid w:val="00DC65E6"/>
    <w:rsid w:val="00DC69DF"/>
    <w:rsid w:val="00DC76FF"/>
    <w:rsid w:val="00DC7C7F"/>
    <w:rsid w:val="00DD1C7C"/>
    <w:rsid w:val="00DD2145"/>
    <w:rsid w:val="00DD2499"/>
    <w:rsid w:val="00DD2E20"/>
    <w:rsid w:val="00DD3042"/>
    <w:rsid w:val="00DD485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DF567A"/>
    <w:rsid w:val="00DF58EA"/>
    <w:rsid w:val="00E0122B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0B5"/>
    <w:rsid w:val="00E263F9"/>
    <w:rsid w:val="00E272E3"/>
    <w:rsid w:val="00E272F0"/>
    <w:rsid w:val="00E275AA"/>
    <w:rsid w:val="00E3189E"/>
    <w:rsid w:val="00E32651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6A16"/>
    <w:rsid w:val="00E472FE"/>
    <w:rsid w:val="00E47466"/>
    <w:rsid w:val="00E4793D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59A9"/>
    <w:rsid w:val="00E65F04"/>
    <w:rsid w:val="00E66030"/>
    <w:rsid w:val="00E66C67"/>
    <w:rsid w:val="00E67BBA"/>
    <w:rsid w:val="00E70F00"/>
    <w:rsid w:val="00E72EFF"/>
    <w:rsid w:val="00E732CB"/>
    <w:rsid w:val="00E7334B"/>
    <w:rsid w:val="00E74538"/>
    <w:rsid w:val="00E74587"/>
    <w:rsid w:val="00E76A5A"/>
    <w:rsid w:val="00E80735"/>
    <w:rsid w:val="00E82E3C"/>
    <w:rsid w:val="00E834E4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9749C"/>
    <w:rsid w:val="00EA149C"/>
    <w:rsid w:val="00EA15EA"/>
    <w:rsid w:val="00EA35BB"/>
    <w:rsid w:val="00EA3D1B"/>
    <w:rsid w:val="00EA407F"/>
    <w:rsid w:val="00EA5F38"/>
    <w:rsid w:val="00EA7546"/>
    <w:rsid w:val="00EA77A2"/>
    <w:rsid w:val="00EB05B9"/>
    <w:rsid w:val="00EB0CAB"/>
    <w:rsid w:val="00EB14A8"/>
    <w:rsid w:val="00EB1ED3"/>
    <w:rsid w:val="00EB3DD6"/>
    <w:rsid w:val="00EB4306"/>
    <w:rsid w:val="00EC0101"/>
    <w:rsid w:val="00EC0340"/>
    <w:rsid w:val="00EC03B3"/>
    <w:rsid w:val="00EC2F0B"/>
    <w:rsid w:val="00EC3267"/>
    <w:rsid w:val="00EC3435"/>
    <w:rsid w:val="00EC3746"/>
    <w:rsid w:val="00EC40B2"/>
    <w:rsid w:val="00EC5B7A"/>
    <w:rsid w:val="00EC69C2"/>
    <w:rsid w:val="00ED08FE"/>
    <w:rsid w:val="00ED26A5"/>
    <w:rsid w:val="00ED3259"/>
    <w:rsid w:val="00ED3421"/>
    <w:rsid w:val="00ED3D99"/>
    <w:rsid w:val="00ED5C59"/>
    <w:rsid w:val="00ED6378"/>
    <w:rsid w:val="00ED67FF"/>
    <w:rsid w:val="00ED6825"/>
    <w:rsid w:val="00ED7379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0BB"/>
    <w:rsid w:val="00F03A05"/>
    <w:rsid w:val="00F03A59"/>
    <w:rsid w:val="00F045E3"/>
    <w:rsid w:val="00F06577"/>
    <w:rsid w:val="00F06A0D"/>
    <w:rsid w:val="00F07A02"/>
    <w:rsid w:val="00F07D71"/>
    <w:rsid w:val="00F100F3"/>
    <w:rsid w:val="00F10D97"/>
    <w:rsid w:val="00F1159C"/>
    <w:rsid w:val="00F1259C"/>
    <w:rsid w:val="00F12FEC"/>
    <w:rsid w:val="00F1335C"/>
    <w:rsid w:val="00F13C4D"/>
    <w:rsid w:val="00F14CDD"/>
    <w:rsid w:val="00F15535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931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3072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843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A79D6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1B1B"/>
    <w:rsid w:val="00FE2003"/>
    <w:rsid w:val="00FE2A66"/>
    <w:rsid w:val="00FE2D86"/>
    <w:rsid w:val="00FE62C6"/>
    <w:rsid w:val="00FE6337"/>
    <w:rsid w:val="00FE64F2"/>
    <w:rsid w:val="00FE652B"/>
    <w:rsid w:val="00FE78EE"/>
    <w:rsid w:val="00FF04DF"/>
    <w:rsid w:val="00FF30DD"/>
    <w:rsid w:val="00FF3598"/>
    <w:rsid w:val="00FF3C8E"/>
    <w:rsid w:val="00FF6A58"/>
    <w:rsid w:val="00FF7351"/>
    <w:rsid w:val="01262D63"/>
    <w:rsid w:val="017810FE"/>
    <w:rsid w:val="03C35D81"/>
    <w:rsid w:val="04285448"/>
    <w:rsid w:val="04D33E65"/>
    <w:rsid w:val="04FC4E1F"/>
    <w:rsid w:val="0A06637D"/>
    <w:rsid w:val="0A462461"/>
    <w:rsid w:val="0CEE4FB6"/>
    <w:rsid w:val="100F18D0"/>
    <w:rsid w:val="131D14F4"/>
    <w:rsid w:val="155C5BAE"/>
    <w:rsid w:val="16247FB4"/>
    <w:rsid w:val="17EF76C5"/>
    <w:rsid w:val="18D43A1B"/>
    <w:rsid w:val="1CB20721"/>
    <w:rsid w:val="1F304645"/>
    <w:rsid w:val="20CC2031"/>
    <w:rsid w:val="241D5F33"/>
    <w:rsid w:val="25641C13"/>
    <w:rsid w:val="30F363A3"/>
    <w:rsid w:val="32F70AAA"/>
    <w:rsid w:val="36726BE7"/>
    <w:rsid w:val="36E90DB9"/>
    <w:rsid w:val="398F5EE2"/>
    <w:rsid w:val="3AAC0C43"/>
    <w:rsid w:val="450C0FD0"/>
    <w:rsid w:val="46BA549D"/>
    <w:rsid w:val="47642B76"/>
    <w:rsid w:val="4B341941"/>
    <w:rsid w:val="4D22591A"/>
    <w:rsid w:val="4D5715FE"/>
    <w:rsid w:val="50D3220A"/>
    <w:rsid w:val="56591B55"/>
    <w:rsid w:val="565D719A"/>
    <w:rsid w:val="5980460D"/>
    <w:rsid w:val="5A2D0C16"/>
    <w:rsid w:val="5B474D7E"/>
    <w:rsid w:val="5BB66824"/>
    <w:rsid w:val="5D5F131F"/>
    <w:rsid w:val="5E59526F"/>
    <w:rsid w:val="5FC64D86"/>
    <w:rsid w:val="62170F68"/>
    <w:rsid w:val="662965B2"/>
    <w:rsid w:val="668C29F5"/>
    <w:rsid w:val="66EB72FB"/>
    <w:rsid w:val="6C684CF5"/>
    <w:rsid w:val="6C8A0F24"/>
    <w:rsid w:val="6CB91DE4"/>
    <w:rsid w:val="6D880B8B"/>
    <w:rsid w:val="6E30623B"/>
    <w:rsid w:val="71494A6D"/>
    <w:rsid w:val="754B7879"/>
    <w:rsid w:val="75BF7C5C"/>
    <w:rsid w:val="77671D2D"/>
    <w:rsid w:val="7BD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5"/>
    <w:rPr>
      <w:sz w:val="24"/>
      <w:szCs w:val="24"/>
    </w:rPr>
  </w:style>
  <w:style w:type="paragraph" w:styleId="1">
    <w:name w:val="heading 1"/>
    <w:basedOn w:val="a"/>
    <w:next w:val="a"/>
    <w:qFormat/>
    <w:rsid w:val="002A22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A2225"/>
    <w:rPr>
      <w:b/>
      <w:bCs/>
      <w:color w:val="008000"/>
    </w:rPr>
  </w:style>
  <w:style w:type="character" w:styleId="a4">
    <w:name w:val="Hyperlink"/>
    <w:rsid w:val="002A2225"/>
    <w:rPr>
      <w:rFonts w:cs="Times New Roman"/>
      <w:color w:val="0000FF"/>
      <w:u w:val="single"/>
    </w:rPr>
  </w:style>
  <w:style w:type="character" w:styleId="a5">
    <w:name w:val="Emphasis"/>
    <w:basedOn w:val="a0"/>
    <w:qFormat/>
    <w:rsid w:val="002A2225"/>
    <w:rPr>
      <w:i/>
      <w:iCs/>
    </w:rPr>
  </w:style>
  <w:style w:type="character" w:styleId="a6">
    <w:name w:val="footnote reference"/>
    <w:semiHidden/>
    <w:rsid w:val="002A2225"/>
    <w:rPr>
      <w:vertAlign w:val="superscript"/>
    </w:rPr>
  </w:style>
  <w:style w:type="character" w:styleId="a7">
    <w:name w:val="page number"/>
    <w:basedOn w:val="a0"/>
    <w:rsid w:val="002A2225"/>
  </w:style>
  <w:style w:type="character" w:customStyle="1" w:styleId="a8">
    <w:name w:val="Цветовое выделение"/>
    <w:rsid w:val="002A2225"/>
    <w:rPr>
      <w:b/>
      <w:bCs/>
      <w:color w:val="000080"/>
    </w:rPr>
  </w:style>
  <w:style w:type="paragraph" w:styleId="a9">
    <w:name w:val="header"/>
    <w:basedOn w:val="a"/>
    <w:rsid w:val="002A2225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2A2225"/>
    <w:rPr>
      <w:sz w:val="20"/>
      <w:szCs w:val="20"/>
    </w:rPr>
  </w:style>
  <w:style w:type="paragraph" w:styleId="ab">
    <w:name w:val="Balloon Text"/>
    <w:basedOn w:val="a"/>
    <w:semiHidden/>
    <w:rsid w:val="002A2225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2A222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2A22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Без интервала1"/>
    <w:uiPriority w:val="99"/>
    <w:qFormat/>
    <w:rsid w:val="002A2225"/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A2225"/>
    <w:rPr>
      <w:rFonts w:ascii="Calibri" w:hAnsi="Calibri"/>
      <w:sz w:val="22"/>
      <w:szCs w:val="22"/>
    </w:rPr>
  </w:style>
  <w:style w:type="paragraph" w:styleId="ae">
    <w:name w:val="footer"/>
    <w:basedOn w:val="a"/>
    <w:rsid w:val="002A2225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2A2225"/>
    <w:pPr>
      <w:spacing w:before="100" w:beforeAutospacing="1" w:after="100" w:afterAutospacing="1"/>
    </w:pPr>
  </w:style>
  <w:style w:type="paragraph" w:styleId="af0">
    <w:name w:val="Title"/>
    <w:basedOn w:val="a"/>
    <w:qFormat/>
    <w:rsid w:val="002A2225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2A2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2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rsid w:val="002A22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qFormat/>
    <w:rsid w:val="002A222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ubheader">
    <w:name w:val="subheader"/>
    <w:basedOn w:val="a"/>
    <w:qFormat/>
    <w:rsid w:val="002A2225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table" w:styleId="af2">
    <w:name w:val="Table Grid"/>
    <w:basedOn w:val="a1"/>
    <w:rsid w:val="002A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9D36-FC05-4040-88D5-7ABFE16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27669</CharactersWithSpaces>
  <SharedDoc>false</SharedDoc>
  <HLinks>
    <vt:vector size="24" baseType="variant">
      <vt:variant>
        <vt:i4>69796965</vt:i4>
      </vt:variant>
      <vt:variant>
        <vt:i4>9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Register-4</dc:creator>
  <cp:lastModifiedBy>USER</cp:lastModifiedBy>
  <cp:revision>15</cp:revision>
  <cp:lastPrinted>2023-12-05T07:41:00Z</cp:lastPrinted>
  <dcterms:created xsi:type="dcterms:W3CDTF">2023-11-13T09:34:00Z</dcterms:created>
  <dcterms:modified xsi:type="dcterms:W3CDTF">2023-12-27T07:45:00Z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