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8D" w:rsidRDefault="00F8171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58D" w:rsidRDefault="00E7658D">
      <w:pPr>
        <w:pStyle w:val="Postan"/>
        <w:ind w:right="481"/>
        <w:jc w:val="right"/>
        <w:rPr>
          <w:b/>
        </w:rPr>
      </w:pPr>
    </w:p>
    <w:p w:rsidR="00E7658D" w:rsidRDefault="00E7658D">
      <w:pPr>
        <w:pStyle w:val="Postan"/>
        <w:ind w:right="481"/>
        <w:rPr>
          <w:b/>
        </w:rPr>
      </w:pPr>
    </w:p>
    <w:p w:rsidR="00E7658D" w:rsidRDefault="00E7658D">
      <w:pPr>
        <w:pStyle w:val="Postan"/>
        <w:ind w:right="481"/>
        <w:rPr>
          <w:b/>
        </w:rPr>
      </w:pPr>
    </w:p>
    <w:p w:rsidR="00E7658D" w:rsidRDefault="00E7658D">
      <w:pPr>
        <w:jc w:val="center"/>
        <w:rPr>
          <w:b/>
          <w:sz w:val="36"/>
        </w:rPr>
      </w:pPr>
    </w:p>
    <w:p w:rsidR="00E7658D" w:rsidRDefault="00F8171E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E7658D" w:rsidRDefault="00F8171E">
      <w:pPr>
        <w:jc w:val="center"/>
        <w:rPr>
          <w:rFonts w:ascii="Arial" w:hAnsi="Arial"/>
          <w:b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E7658D" w:rsidRDefault="00E7658D">
      <w:pPr>
        <w:jc w:val="center"/>
        <w:rPr>
          <w:rFonts w:ascii="Arial" w:hAnsi="Arial"/>
          <w:b/>
        </w:rPr>
      </w:pPr>
    </w:p>
    <w:p w:rsidR="00E7658D" w:rsidRDefault="00E7658D">
      <w:pPr>
        <w:jc w:val="center"/>
        <w:rPr>
          <w:rFonts w:ascii="Arial" w:hAnsi="Arial"/>
          <w:b/>
        </w:rPr>
      </w:pPr>
    </w:p>
    <w:p w:rsidR="00E7658D" w:rsidRDefault="00E7658D">
      <w:pPr>
        <w:jc w:val="center"/>
        <w:rPr>
          <w:rFonts w:ascii="Arial" w:hAnsi="Arial"/>
          <w:b/>
        </w:rPr>
      </w:pPr>
    </w:p>
    <w:p w:rsidR="00E7658D" w:rsidRDefault="00F8171E">
      <w:pPr>
        <w:pStyle w:val="ac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E7658D" w:rsidRDefault="00E7658D">
      <w:pPr>
        <w:pStyle w:val="ac"/>
        <w:spacing w:before="0" w:after="0"/>
        <w:jc w:val="center"/>
        <w:rPr>
          <w:rFonts w:ascii="Times New Roman" w:hAnsi="Times New Roman"/>
          <w:b/>
          <w:sz w:val="28"/>
        </w:rPr>
      </w:pPr>
    </w:p>
    <w:p w:rsidR="00E7658D" w:rsidRDefault="00F8171E">
      <w:pPr>
        <w:pStyle w:val="ac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13.11.2023года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Николаевка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E52794">
        <w:rPr>
          <w:rFonts w:ascii="Times New Roman" w:hAnsi="Times New Roman"/>
          <w:sz w:val="28"/>
        </w:rPr>
        <w:t>69</w:t>
      </w:r>
    </w:p>
    <w:p w:rsidR="00E7658D" w:rsidRDefault="00E7658D">
      <w:pPr>
        <w:jc w:val="center"/>
        <w:rPr>
          <w:b/>
          <w:sz w:val="28"/>
        </w:rPr>
      </w:pPr>
    </w:p>
    <w:p w:rsidR="00E7658D" w:rsidRDefault="00F8171E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изменения в распоряжение № 142 от 27.12.2022 года «Об утверждении плана реализации муниципальной программы</w:t>
      </w:r>
    </w:p>
    <w:p w:rsidR="00E7658D" w:rsidRDefault="00F8171E">
      <w:pPr>
        <w:tabs>
          <w:tab w:val="left" w:pos="702"/>
          <w:tab w:val="center" w:pos="4876"/>
        </w:tabs>
        <w:jc w:val="center"/>
        <w:rPr>
          <w:b/>
          <w:sz w:val="28"/>
        </w:rPr>
      </w:pPr>
      <w:r>
        <w:rPr>
          <w:b/>
          <w:sz w:val="28"/>
        </w:rPr>
        <w:t>Николаевского сельского поселения</w:t>
      </w:r>
    </w:p>
    <w:p w:rsidR="00E7658D" w:rsidRDefault="00F8171E">
      <w:pPr>
        <w:tabs>
          <w:tab w:val="left" w:pos="702"/>
          <w:tab w:val="center" w:pos="4876"/>
        </w:tabs>
        <w:jc w:val="center"/>
        <w:rPr>
          <w:sz w:val="28"/>
        </w:rPr>
      </w:pPr>
      <w:r>
        <w:rPr>
          <w:b/>
          <w:sz w:val="28"/>
        </w:rPr>
        <w:t>«Социальная поддержка лиц, замещавших муниципальные должности и должности муниципальной службы, вышедших на пенсию (на пенсию по инвалидности) на 2023 год»</w:t>
      </w:r>
    </w:p>
    <w:p w:rsidR="00E7658D" w:rsidRDefault="00E7658D">
      <w:pPr>
        <w:pStyle w:val="ac"/>
        <w:tabs>
          <w:tab w:val="left" w:pos="3800"/>
        </w:tabs>
        <w:spacing w:before="0" w:after="0"/>
        <w:jc w:val="center"/>
        <w:rPr>
          <w:sz w:val="28"/>
        </w:rPr>
      </w:pPr>
    </w:p>
    <w:p w:rsidR="00E7658D" w:rsidRDefault="00F8171E">
      <w:pPr>
        <w:spacing w:before="264" w:line="322" w:lineRule="exact"/>
        <w:ind w:right="1"/>
        <w:rPr>
          <w:b/>
          <w:sz w:val="28"/>
        </w:rPr>
      </w:pPr>
      <w:r>
        <w:rPr>
          <w:sz w:val="28"/>
        </w:rPr>
        <w:t>В соответствии с постановлением Администрации Николаевского сельского поселения от 19.08.2013г. № 50 «Об утверждении Порядка</w:t>
      </w:r>
      <w:r w:rsidR="00846ED7">
        <w:rPr>
          <w:sz w:val="28"/>
        </w:rPr>
        <w:t xml:space="preserve"> </w:t>
      </w:r>
      <w:r>
        <w:rPr>
          <w:sz w:val="28"/>
        </w:rPr>
        <w:t>разработки, реализации и оценки эффективности</w:t>
      </w:r>
      <w:r w:rsidR="00846ED7">
        <w:rPr>
          <w:sz w:val="28"/>
        </w:rPr>
        <w:t xml:space="preserve"> </w:t>
      </w:r>
      <w:r>
        <w:rPr>
          <w:sz w:val="28"/>
        </w:rPr>
        <w:t>муниципальных программ Николаевского сельского поселения»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E7658D" w:rsidRDefault="00E7658D">
      <w:pPr>
        <w:spacing w:before="264" w:line="322" w:lineRule="exact"/>
        <w:ind w:right="1"/>
        <w:rPr>
          <w:sz w:val="20"/>
        </w:rPr>
      </w:pPr>
    </w:p>
    <w:p w:rsidR="00E7658D" w:rsidRDefault="00F8171E">
      <w:pPr>
        <w:jc w:val="both"/>
        <w:rPr>
          <w:sz w:val="28"/>
        </w:rPr>
      </w:pPr>
      <w:r>
        <w:rPr>
          <w:sz w:val="28"/>
        </w:rPr>
        <w:t xml:space="preserve">1. Внести изменение в  план реализации муниципальной программы Николаевского сельского поселения «Социальная поддержка лиц, замещавших муниципальные должности и должности муниципальной службы, вышедших на пенсию (на пенсию по инвалидности)» на 2023 год (далее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лан реализации), согласно приложению к настоящему распоряжению.</w:t>
      </w:r>
    </w:p>
    <w:p w:rsidR="00E7658D" w:rsidRDefault="00F8171E">
      <w:pPr>
        <w:rPr>
          <w:sz w:val="28"/>
        </w:rPr>
      </w:pPr>
      <w:r>
        <w:rPr>
          <w:sz w:val="28"/>
        </w:rPr>
        <w:t xml:space="preserve">         2. Настоящее распоряжение вступает в силу со дня его подписания.</w:t>
      </w:r>
    </w:p>
    <w:p w:rsidR="00E7658D" w:rsidRDefault="00F8171E">
      <w:pPr>
        <w:rPr>
          <w:sz w:val="28"/>
        </w:rPr>
      </w:pPr>
      <w:r>
        <w:rPr>
          <w:sz w:val="28"/>
        </w:rPr>
        <w:t xml:space="preserve">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настоящего распоряжения оставляю за собой.</w:t>
      </w:r>
    </w:p>
    <w:p w:rsidR="00E7658D" w:rsidRDefault="00E7658D">
      <w:pPr>
        <w:jc w:val="both"/>
        <w:rPr>
          <w:b/>
          <w:sz w:val="28"/>
        </w:rPr>
      </w:pPr>
    </w:p>
    <w:p w:rsidR="00E7658D" w:rsidRDefault="00E7658D">
      <w:pPr>
        <w:jc w:val="both"/>
        <w:rPr>
          <w:b/>
          <w:sz w:val="28"/>
        </w:rPr>
      </w:pPr>
    </w:p>
    <w:p w:rsidR="00E7658D" w:rsidRDefault="00F8171E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E7658D" w:rsidRDefault="00F8171E">
      <w:pPr>
        <w:jc w:val="both"/>
        <w:rPr>
          <w:b/>
          <w:sz w:val="28"/>
        </w:rPr>
      </w:pPr>
      <w:r>
        <w:rPr>
          <w:b/>
          <w:sz w:val="28"/>
        </w:rPr>
        <w:t>Николаевского сельского поселения                 Е.П. Ковалева</w:t>
      </w:r>
    </w:p>
    <w:p w:rsidR="00E7658D" w:rsidRDefault="00E7658D">
      <w:pPr>
        <w:jc w:val="both"/>
        <w:rPr>
          <w:b/>
          <w:sz w:val="28"/>
        </w:rPr>
      </w:pPr>
    </w:p>
    <w:p w:rsidR="00E7658D" w:rsidRDefault="00E7658D">
      <w:pPr>
        <w:sectPr w:rsidR="00E7658D">
          <w:pgSz w:w="11906" w:h="16838"/>
          <w:pgMar w:top="1134" w:right="1077" w:bottom="1134" w:left="1077" w:header="709" w:footer="709" w:gutter="0"/>
          <w:cols w:space="720"/>
        </w:sectPr>
      </w:pPr>
    </w:p>
    <w:p w:rsidR="00E7658D" w:rsidRDefault="00F8171E">
      <w:pPr>
        <w:ind w:left="10773"/>
        <w:jc w:val="center"/>
        <w:rPr>
          <w:sz w:val="20"/>
        </w:rPr>
      </w:pPr>
      <w:r>
        <w:rPr>
          <w:sz w:val="20"/>
        </w:rPr>
        <w:lastRenderedPageBreak/>
        <w:tab/>
        <w:t>«Приложение № 1 к распоряжению</w:t>
      </w:r>
    </w:p>
    <w:p w:rsidR="00E7658D" w:rsidRDefault="00F8171E">
      <w:pPr>
        <w:jc w:val="right"/>
        <w:rPr>
          <w:sz w:val="20"/>
        </w:rPr>
      </w:pPr>
      <w:r>
        <w:rPr>
          <w:sz w:val="20"/>
        </w:rPr>
        <w:t>Администрации Николаевс</w:t>
      </w:r>
      <w:r w:rsidR="00846ED7">
        <w:rPr>
          <w:sz w:val="20"/>
        </w:rPr>
        <w:t>кого  сельского поселения от  13.11</w:t>
      </w:r>
      <w:r>
        <w:rPr>
          <w:sz w:val="20"/>
        </w:rPr>
        <w:t>.2023</w:t>
      </w:r>
    </w:p>
    <w:p w:rsidR="00E7658D" w:rsidRDefault="00F8171E">
      <w:pPr>
        <w:tabs>
          <w:tab w:val="left" w:pos="11210"/>
          <w:tab w:val="center" w:pos="12671"/>
        </w:tabs>
        <w:ind w:left="10773"/>
        <w:rPr>
          <w:sz w:val="20"/>
        </w:rPr>
      </w:pPr>
      <w:r>
        <w:rPr>
          <w:sz w:val="20"/>
        </w:rPr>
        <w:tab/>
      </w:r>
    </w:p>
    <w:p w:rsidR="00E7658D" w:rsidRDefault="00F8171E">
      <w:pPr>
        <w:widowControl w:val="0"/>
        <w:jc w:val="center"/>
        <w:rPr>
          <w:sz w:val="28"/>
        </w:rPr>
      </w:pPr>
      <w:r>
        <w:rPr>
          <w:b/>
          <w:sz w:val="16"/>
        </w:rPr>
        <w:tab/>
      </w:r>
      <w:r>
        <w:rPr>
          <w:sz w:val="28"/>
        </w:rPr>
        <w:t>План</w:t>
      </w:r>
    </w:p>
    <w:p w:rsidR="00E7658D" w:rsidRDefault="00F8171E">
      <w:pPr>
        <w:tabs>
          <w:tab w:val="left" w:pos="330"/>
        </w:tabs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</w:p>
    <w:p w:rsidR="00E7658D" w:rsidRDefault="00F8171E">
      <w:pPr>
        <w:tabs>
          <w:tab w:val="left" w:pos="330"/>
        </w:tabs>
        <w:jc w:val="center"/>
        <w:rPr>
          <w:b/>
          <w:sz w:val="28"/>
        </w:rPr>
      </w:pPr>
      <w:r>
        <w:rPr>
          <w:sz w:val="28"/>
        </w:rPr>
        <w:t>«Социальная поддержка лиц, замещавших муниципальные должности и должности муниципальной службы, вышедших на пенсию (на пенсию по инвалидности)»</w:t>
      </w:r>
    </w:p>
    <w:p w:rsidR="00E7658D" w:rsidRDefault="00E7658D">
      <w:pPr>
        <w:jc w:val="center"/>
      </w:pPr>
    </w:p>
    <w:tbl>
      <w:tblPr>
        <w:tblW w:w="15991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375"/>
        <w:gridCol w:w="2126"/>
        <w:gridCol w:w="4394"/>
        <w:gridCol w:w="1134"/>
        <w:gridCol w:w="993"/>
        <w:gridCol w:w="953"/>
        <w:gridCol w:w="1177"/>
        <w:gridCol w:w="988"/>
      </w:tblGrid>
      <w:tr w:rsidR="00E7658D" w:rsidTr="00F8171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 xml:space="preserve">Наименование </w:t>
            </w:r>
          </w:p>
          <w:p w:rsidR="00E7658D" w:rsidRDefault="00E7658D">
            <w:pPr>
              <w:widowControl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E7658D" w:rsidRDefault="00E7658D">
            <w:pPr>
              <w:widowControl w:val="0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7658D" w:rsidRDefault="00F8171E">
            <w:pPr>
              <w:jc w:val="center"/>
            </w:pPr>
            <w:r>
              <w:t xml:space="preserve">Объем расходов на 2023год </w:t>
            </w:r>
          </w:p>
          <w:p w:rsidR="00E7658D" w:rsidRDefault="00F8171E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</w:tr>
      <w:tr w:rsidR="00E7658D" w:rsidTr="00F8171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E7658D"/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E7658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E7658D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E7658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E7658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</w:tr>
      <w:tr w:rsidR="00E7658D" w:rsidTr="00F8171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9</w:t>
            </w:r>
          </w:p>
        </w:tc>
      </w:tr>
      <w:tr w:rsidR="00E7658D" w:rsidTr="00F8171E">
        <w:trPr>
          <w:trHeight w:val="17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</w:pPr>
            <w:r>
              <w:t>1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</w:pPr>
            <w:r>
              <w:t>Программа «Социальная поддержка лиц, замещавших муниципальные должности и должности муниципальной службы, вышедших на пенсию (на пенсию по инвалидности)»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</w:pPr>
            <w:r>
              <w:t>Администрация Николаевского сельского поселения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</w:pPr>
            <w:proofErr w:type="gramStart"/>
            <w:r>
              <w:t>Гарантированное права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462,0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jc w:val="center"/>
            </w:pPr>
            <w:r>
              <w:t>462,0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7658D" w:rsidRDefault="00F8171E">
            <w:pPr>
              <w:widowControl w:val="0"/>
              <w:jc w:val="center"/>
            </w:pPr>
            <w:r>
              <w:t>0</w:t>
            </w:r>
          </w:p>
        </w:tc>
      </w:tr>
      <w:tr w:rsidR="00F8171E" w:rsidTr="00F8171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t>Подпрограмма 1 «Пенсии за выслугу лет лицам, замещавшим муниципальные должности и должности муниципальной службы, вышедшим на пенсию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t>Администрация Николаевского сельского поселения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both"/>
            </w:pPr>
            <w:r>
              <w:t>Улучшение качества жизни отдельных категорий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widowControl w:val="0"/>
              <w:jc w:val="center"/>
            </w:pPr>
            <w:r>
              <w:t>462,0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jc w:val="center"/>
            </w:pPr>
            <w:r>
              <w:t>462,0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center"/>
            </w:pPr>
            <w:r>
              <w:t>0</w:t>
            </w:r>
          </w:p>
        </w:tc>
      </w:tr>
      <w:tr w:rsidR="00F8171E" w:rsidTr="00F8171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t>1.1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t>Основное мероприятие 1.1</w:t>
            </w:r>
          </w:p>
          <w:p w:rsidR="00F8171E" w:rsidRDefault="00F8171E">
            <w:pPr>
              <w:widowControl w:val="0"/>
            </w:pPr>
            <w:r>
              <w:t xml:space="preserve">Выполнение обязательств сельского поселения по оказанию мер социальной поддержки муниципальных служащих сельского поселения, достигших </w:t>
            </w:r>
            <w:r>
              <w:lastRenderedPageBreak/>
              <w:t>пенсионного возраста, установленных федеральным и областным законодательством и нормативно-правовыми актами Николаевского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lastRenderedPageBreak/>
              <w:t>Администрация Николаевского сельского поселения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both"/>
            </w:pPr>
            <w:r>
              <w:t>Улучшение качества жизни муниципальных служащих вышедших на пенсию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widowControl w:val="0"/>
              <w:jc w:val="center"/>
            </w:pPr>
            <w:r>
              <w:t>462,0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jc w:val="center"/>
            </w:pPr>
            <w:r>
              <w:t>462,0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center"/>
            </w:pPr>
            <w:r>
              <w:t>0</w:t>
            </w:r>
          </w:p>
        </w:tc>
      </w:tr>
      <w:tr w:rsidR="00F8171E" w:rsidTr="00F817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t xml:space="preserve">Мероприятие 1.1.1 Своевременная выплата  пенсии муниципальным служащим, </w:t>
            </w:r>
            <w:proofErr w:type="gramStart"/>
            <w:r>
              <w:t>вышедших</w:t>
            </w:r>
            <w:proofErr w:type="gramEnd"/>
            <w:r>
              <w:t xml:space="preserve"> на пенсию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</w:pPr>
            <w:r>
              <w:t>Администрация Николаевского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both"/>
            </w:pPr>
            <w:r>
              <w:t>Улучшение качества жизни муниципальных служащих вышедших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widowControl w:val="0"/>
              <w:jc w:val="center"/>
            </w:pPr>
            <w:r>
              <w:t>462,0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 w:rsidP="00C7695C">
            <w:pPr>
              <w:jc w:val="center"/>
            </w:pPr>
            <w:r>
              <w:t>462,0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8171E" w:rsidRDefault="00F8171E">
            <w:pPr>
              <w:widowControl w:val="0"/>
              <w:jc w:val="center"/>
            </w:pPr>
            <w:r>
              <w:t>0</w:t>
            </w:r>
          </w:p>
        </w:tc>
      </w:tr>
    </w:tbl>
    <w:p w:rsidR="00E7658D" w:rsidRDefault="00E7658D"/>
    <w:sectPr w:rsidR="00E7658D" w:rsidSect="00E7658D">
      <w:pgSz w:w="16838" w:h="11906" w:orient="landscape"/>
      <w:pgMar w:top="1077" w:right="1134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658D"/>
    <w:rsid w:val="00846ED7"/>
    <w:rsid w:val="00C93B34"/>
    <w:rsid w:val="00E07954"/>
    <w:rsid w:val="00E52794"/>
    <w:rsid w:val="00E7658D"/>
    <w:rsid w:val="00F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658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765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7658D"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E765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65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658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E7658D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E7658D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658D"/>
    <w:rPr>
      <w:sz w:val="24"/>
    </w:rPr>
  </w:style>
  <w:style w:type="paragraph" w:styleId="21">
    <w:name w:val="toc 2"/>
    <w:next w:val="a"/>
    <w:link w:val="22"/>
    <w:uiPriority w:val="39"/>
    <w:rsid w:val="00E765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658D"/>
    <w:rPr>
      <w:rFonts w:ascii="XO Thames" w:hAnsi="XO Thames"/>
      <w:sz w:val="28"/>
    </w:rPr>
  </w:style>
  <w:style w:type="paragraph" w:styleId="a3">
    <w:name w:val="header"/>
    <w:basedOn w:val="a"/>
    <w:link w:val="a4"/>
    <w:rsid w:val="00E76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E7658D"/>
  </w:style>
  <w:style w:type="paragraph" w:styleId="41">
    <w:name w:val="toc 4"/>
    <w:next w:val="a"/>
    <w:link w:val="42"/>
    <w:uiPriority w:val="39"/>
    <w:rsid w:val="00E765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658D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E7658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765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65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658D"/>
    <w:rPr>
      <w:rFonts w:ascii="XO Thames" w:hAnsi="XO Thames"/>
      <w:sz w:val="28"/>
    </w:rPr>
  </w:style>
  <w:style w:type="paragraph" w:styleId="a5">
    <w:name w:val="Balloon Text"/>
    <w:basedOn w:val="a"/>
    <w:link w:val="a6"/>
    <w:rsid w:val="00E7658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7658D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E7658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ConsPlusNormal"/>
    <w:rsid w:val="00E7658D"/>
  </w:style>
  <w:style w:type="paragraph" w:customStyle="1" w:styleId="ConsPlusNormal">
    <w:name w:val="ConsPlusNormal"/>
    <w:link w:val="ConsPlusNormal0"/>
    <w:rsid w:val="00E7658D"/>
    <w:rPr>
      <w:rFonts w:ascii="Arial" w:hAnsi="Arial"/>
    </w:rPr>
  </w:style>
  <w:style w:type="character" w:customStyle="1" w:styleId="ConsPlusNormal0">
    <w:name w:val="ConsPlusNormal"/>
    <w:link w:val="ConsPlusNormal"/>
    <w:rsid w:val="00E7658D"/>
    <w:rPr>
      <w:rFonts w:ascii="Arial" w:hAnsi="Arial"/>
    </w:rPr>
  </w:style>
  <w:style w:type="paragraph" w:styleId="a7">
    <w:name w:val="caption"/>
    <w:basedOn w:val="a"/>
    <w:next w:val="a"/>
    <w:link w:val="a8"/>
    <w:rsid w:val="00E7658D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E7658D"/>
    <w:rPr>
      <w:b/>
    </w:rPr>
  </w:style>
  <w:style w:type="paragraph" w:customStyle="1" w:styleId="ConsPlusCell">
    <w:name w:val="ConsPlusCell"/>
    <w:link w:val="ConsPlusCell0"/>
    <w:rsid w:val="00E7658D"/>
    <w:rPr>
      <w:sz w:val="28"/>
    </w:rPr>
  </w:style>
  <w:style w:type="character" w:customStyle="1" w:styleId="ConsPlusCell0">
    <w:name w:val="ConsPlusCell"/>
    <w:link w:val="ConsPlusCell"/>
    <w:rsid w:val="00E7658D"/>
    <w:rPr>
      <w:sz w:val="28"/>
    </w:rPr>
  </w:style>
  <w:style w:type="paragraph" w:styleId="31">
    <w:name w:val="toc 3"/>
    <w:next w:val="a"/>
    <w:link w:val="32"/>
    <w:uiPriority w:val="39"/>
    <w:rsid w:val="00E7658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658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7658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7658D"/>
    <w:rPr>
      <w:sz w:val="28"/>
    </w:rPr>
  </w:style>
  <w:style w:type="paragraph" w:customStyle="1" w:styleId="13">
    <w:name w:val="Гиперссылка1"/>
    <w:basedOn w:val="12"/>
    <w:link w:val="a9"/>
    <w:rsid w:val="00E7658D"/>
    <w:rPr>
      <w:color w:val="0000FF"/>
      <w:u w:val="single"/>
    </w:rPr>
  </w:style>
  <w:style w:type="character" w:styleId="a9">
    <w:name w:val="Hyperlink"/>
    <w:basedOn w:val="a0"/>
    <w:link w:val="13"/>
    <w:rsid w:val="00E7658D"/>
    <w:rPr>
      <w:color w:val="0000FF"/>
      <w:u w:val="single"/>
    </w:rPr>
  </w:style>
  <w:style w:type="paragraph" w:customStyle="1" w:styleId="Footnote">
    <w:name w:val="Footnote"/>
    <w:link w:val="Footnote0"/>
    <w:rsid w:val="00E7658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7658D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E7658D"/>
    <w:rPr>
      <w:i/>
    </w:rPr>
  </w:style>
  <w:style w:type="paragraph" w:styleId="14">
    <w:name w:val="toc 1"/>
    <w:next w:val="a"/>
    <w:link w:val="15"/>
    <w:uiPriority w:val="39"/>
    <w:rsid w:val="00E7658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765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658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65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65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658D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E7658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E7658D"/>
    <w:rPr>
      <w:sz w:val="28"/>
    </w:rPr>
  </w:style>
  <w:style w:type="paragraph" w:styleId="81">
    <w:name w:val="toc 8"/>
    <w:next w:val="a"/>
    <w:link w:val="82"/>
    <w:uiPriority w:val="39"/>
    <w:rsid w:val="00E7658D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E7658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65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658D"/>
    <w:rPr>
      <w:rFonts w:ascii="XO Thames" w:hAnsi="XO Thames"/>
      <w:sz w:val="28"/>
    </w:rPr>
  </w:style>
  <w:style w:type="paragraph" w:styleId="aa">
    <w:name w:val="footer"/>
    <w:basedOn w:val="a"/>
    <w:link w:val="ab"/>
    <w:rsid w:val="00E7658D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1"/>
    <w:link w:val="aa"/>
    <w:rsid w:val="00E7658D"/>
    <w:rPr>
      <w:sz w:val="20"/>
    </w:rPr>
  </w:style>
  <w:style w:type="paragraph" w:styleId="ac">
    <w:name w:val="Normal (Web)"/>
    <w:basedOn w:val="a"/>
    <w:link w:val="ad"/>
    <w:rsid w:val="00E7658D"/>
    <w:pPr>
      <w:spacing w:before="75" w:after="75"/>
    </w:pPr>
    <w:rPr>
      <w:rFonts w:ascii="Arial" w:hAnsi="Arial"/>
      <w:sz w:val="20"/>
    </w:rPr>
  </w:style>
  <w:style w:type="character" w:customStyle="1" w:styleId="ad">
    <w:name w:val="Обычный (веб) Знак"/>
    <w:basedOn w:val="1"/>
    <w:link w:val="ac"/>
    <w:rsid w:val="00E7658D"/>
    <w:rPr>
      <w:rFonts w:ascii="Arial" w:hAnsi="Arial"/>
      <w:color w:val="000000"/>
      <w:sz w:val="20"/>
    </w:rPr>
  </w:style>
  <w:style w:type="paragraph" w:styleId="ae">
    <w:name w:val="Subtitle"/>
    <w:next w:val="a"/>
    <w:link w:val="af"/>
    <w:uiPriority w:val="11"/>
    <w:qFormat/>
    <w:rsid w:val="00E7658D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E7658D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E7658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E7658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7658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7658D"/>
    <w:rPr>
      <w:b/>
      <w:sz w:val="28"/>
    </w:rPr>
  </w:style>
  <w:style w:type="character" w:customStyle="1" w:styleId="60">
    <w:name w:val="Заголовок 6 Знак"/>
    <w:basedOn w:val="1"/>
    <w:link w:val="6"/>
    <w:rsid w:val="00E7658D"/>
    <w:rPr>
      <w:rFonts w:ascii="Calibri" w:hAnsi="Calibri"/>
      <w:b/>
      <w:sz w:val="22"/>
    </w:rPr>
  </w:style>
  <w:style w:type="table" w:styleId="af2">
    <w:name w:val="Table Grid"/>
    <w:basedOn w:val="a1"/>
    <w:rsid w:val="00E76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2023-10-30T10:31:00Z</cp:lastPrinted>
  <dcterms:created xsi:type="dcterms:W3CDTF">2023-10-24T11:42:00Z</dcterms:created>
  <dcterms:modified xsi:type="dcterms:W3CDTF">2023-11-21T11:26:00Z</dcterms:modified>
</cp:coreProperties>
</file>