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8C" w:rsidRDefault="008A2A8C"/>
    <w:p w:rsidR="008A2A8C" w:rsidRDefault="006147B4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22427" cy="79971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22427" cy="79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AA5">
        <w:rPr>
          <w:b/>
          <w:sz w:val="32"/>
        </w:rPr>
        <w:t xml:space="preserve">               </w:t>
      </w:r>
    </w:p>
    <w:p w:rsidR="008A2A8C" w:rsidRDefault="006147B4">
      <w:pPr>
        <w:jc w:val="center"/>
        <w:outlineLvl w:val="0"/>
        <w:rPr>
          <w:b/>
        </w:rPr>
      </w:pPr>
      <w:r>
        <w:rPr>
          <w:b/>
        </w:rPr>
        <w:t>АДМИНИСТРАЦИЯ  НИКОЛАЕВСКОГО  СЕЛЬСКОГО  ПОСЕЛЕНИЯ</w:t>
      </w:r>
    </w:p>
    <w:p w:rsidR="008A2A8C" w:rsidRDefault="006147B4">
      <w:pPr>
        <w:jc w:val="center"/>
        <w:outlineLvl w:val="0"/>
        <w:rPr>
          <w:b/>
        </w:rPr>
      </w:pPr>
      <w:r>
        <w:rPr>
          <w:b/>
        </w:rPr>
        <w:t>НЕКЛИНОВСКОГО  РАЙОНА  РОСТОВСКОЙ  ОБЛАСТИ</w:t>
      </w:r>
    </w:p>
    <w:p w:rsidR="008A2A8C" w:rsidRDefault="008A2A8C">
      <w:pPr>
        <w:jc w:val="center"/>
        <w:rPr>
          <w:b/>
        </w:rPr>
      </w:pPr>
    </w:p>
    <w:p w:rsidR="008A2A8C" w:rsidRDefault="008A2A8C">
      <w:pPr>
        <w:rPr>
          <w:b/>
        </w:rPr>
      </w:pPr>
    </w:p>
    <w:p w:rsidR="008A2A8C" w:rsidRDefault="006147B4" w:rsidP="00E4584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2A8C" w:rsidRDefault="006147B4" w:rsidP="00E4584B">
      <w:pPr>
        <w:jc w:val="center"/>
        <w:outlineLvl w:val="0"/>
        <w:rPr>
          <w:b/>
        </w:rPr>
      </w:pPr>
      <w:proofErr w:type="gramStart"/>
      <w:r>
        <w:t>с</w:t>
      </w:r>
      <w:proofErr w:type="gramEnd"/>
      <w:r>
        <w:t>. Николаевка</w:t>
      </w:r>
    </w:p>
    <w:p w:rsidR="008A2A8C" w:rsidRDefault="008A2A8C">
      <w:pPr>
        <w:rPr>
          <w:b/>
          <w:sz w:val="28"/>
        </w:rPr>
      </w:pPr>
    </w:p>
    <w:p w:rsidR="008A2A8C" w:rsidRDefault="00843AA5">
      <w:pPr>
        <w:rPr>
          <w:sz w:val="28"/>
        </w:rPr>
      </w:pPr>
      <w:r>
        <w:rPr>
          <w:sz w:val="28"/>
        </w:rPr>
        <w:t>«13</w:t>
      </w:r>
      <w:r w:rsidR="00E4584B">
        <w:rPr>
          <w:sz w:val="28"/>
        </w:rPr>
        <w:t>»</w:t>
      </w:r>
      <w:r>
        <w:rPr>
          <w:sz w:val="28"/>
        </w:rPr>
        <w:t xml:space="preserve">   ноября</w:t>
      </w:r>
      <w:r w:rsidR="006147B4">
        <w:rPr>
          <w:sz w:val="28"/>
        </w:rPr>
        <w:t xml:space="preserve"> 2023 года               </w:t>
      </w:r>
      <w:r w:rsidR="00E4584B">
        <w:rPr>
          <w:sz w:val="28"/>
        </w:rPr>
        <w:t xml:space="preserve">                         № </w:t>
      </w:r>
      <w:r w:rsidR="006147B4">
        <w:rPr>
          <w:sz w:val="28"/>
        </w:rPr>
        <w:t xml:space="preserve">      </w:t>
      </w:r>
      <w:r w:rsidR="00132324">
        <w:rPr>
          <w:sz w:val="28"/>
        </w:rPr>
        <w:t>200</w:t>
      </w:r>
      <w:r w:rsidR="006147B4">
        <w:rPr>
          <w:sz w:val="28"/>
        </w:rPr>
        <w:t xml:space="preserve">                      </w:t>
      </w:r>
    </w:p>
    <w:p w:rsidR="008A2A8C" w:rsidRDefault="008A2A8C">
      <w:pPr>
        <w:jc w:val="center"/>
        <w:rPr>
          <w:b/>
          <w:sz w:val="28"/>
        </w:rPr>
      </w:pPr>
    </w:p>
    <w:p w:rsidR="008A2A8C" w:rsidRDefault="006147B4">
      <w:pPr>
        <w:jc w:val="center"/>
        <w:rPr>
          <w:b/>
          <w:sz w:val="28"/>
        </w:rPr>
      </w:pPr>
      <w:r>
        <w:rPr>
          <w:b/>
          <w:sz w:val="28"/>
        </w:rPr>
        <w:t>«О внесении изменений в постановление № 383 от 31.10.2018 года «Об утверждении муниципальной программы Николаевского сельского поселения «Обеспечение качественными коммунальными услугами населения и повышения уровня благоустройства территории Николаевского сельского поселения»</w:t>
      </w:r>
    </w:p>
    <w:p w:rsidR="008A2A8C" w:rsidRDefault="008A2A8C">
      <w:pPr>
        <w:jc w:val="center"/>
        <w:rPr>
          <w:b/>
          <w:sz w:val="28"/>
        </w:rPr>
      </w:pPr>
    </w:p>
    <w:p w:rsidR="008A2A8C" w:rsidRDefault="006147B4">
      <w:pPr>
        <w:ind w:right="295"/>
        <w:jc w:val="both"/>
        <w:rPr>
          <w:b/>
          <w:sz w:val="26"/>
        </w:rPr>
      </w:pPr>
      <w:r>
        <w:rPr>
          <w:sz w:val="26"/>
        </w:rPr>
        <w:t xml:space="preserve">В соответствии с Постановлением Администрации Николаевского сельского поселения от 02.03.2018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распоряжением Администрации Николаевского сельского поселения от 24.09.2018г. №88 «Об утверждении  Перечня муниципальных программ Николаевского сельского поселения»;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     </w:t>
      </w:r>
      <w:proofErr w:type="spellStart"/>
      <w:proofErr w:type="gramStart"/>
      <w:r>
        <w:rPr>
          <w:b/>
          <w:sz w:val="26"/>
        </w:rPr>
        <w:t>п</w:t>
      </w:r>
      <w:proofErr w:type="spellEnd"/>
      <w:proofErr w:type="gramEnd"/>
      <w:r>
        <w:rPr>
          <w:b/>
          <w:sz w:val="26"/>
        </w:rPr>
        <w:t xml:space="preserve"> о с т а </w:t>
      </w:r>
      <w:proofErr w:type="spellStart"/>
      <w:r>
        <w:rPr>
          <w:b/>
          <w:sz w:val="26"/>
        </w:rPr>
        <w:t>н</w:t>
      </w:r>
      <w:proofErr w:type="spellEnd"/>
      <w:r>
        <w:rPr>
          <w:b/>
          <w:sz w:val="26"/>
        </w:rPr>
        <w:t xml:space="preserve"> о в л я е т:</w:t>
      </w:r>
    </w:p>
    <w:p w:rsidR="008A2A8C" w:rsidRDefault="006147B4">
      <w:pPr>
        <w:ind w:firstLine="900"/>
        <w:jc w:val="both"/>
        <w:rPr>
          <w:spacing w:val="6"/>
          <w:sz w:val="26"/>
        </w:rPr>
      </w:pPr>
      <w:r>
        <w:rPr>
          <w:spacing w:val="6"/>
          <w:sz w:val="26"/>
        </w:rPr>
        <w:t xml:space="preserve"> 1. Внести изменение в муниципальную программу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поселения». Приложения программы изложить в новой редакции.</w:t>
      </w:r>
    </w:p>
    <w:p w:rsidR="008A2A8C" w:rsidRDefault="006147B4">
      <w:pPr>
        <w:ind w:firstLine="900"/>
        <w:jc w:val="both"/>
        <w:rPr>
          <w:spacing w:val="6"/>
          <w:sz w:val="26"/>
        </w:rPr>
      </w:pPr>
      <w:r>
        <w:rPr>
          <w:spacing w:val="6"/>
          <w:sz w:val="26"/>
        </w:rPr>
        <w:t>3.Настоящее постановление вступает в силу со дня его официального опубликования (обнародования).</w:t>
      </w:r>
    </w:p>
    <w:p w:rsidR="008A2A8C" w:rsidRDefault="006147B4">
      <w:pPr>
        <w:ind w:firstLine="900"/>
        <w:jc w:val="both"/>
        <w:rPr>
          <w:spacing w:val="6"/>
          <w:sz w:val="26"/>
        </w:rPr>
      </w:pPr>
      <w:r>
        <w:rPr>
          <w:spacing w:val="6"/>
          <w:sz w:val="26"/>
        </w:rPr>
        <w:t>4.</w:t>
      </w:r>
      <w:proofErr w:type="gramStart"/>
      <w:r>
        <w:rPr>
          <w:spacing w:val="6"/>
          <w:sz w:val="26"/>
        </w:rPr>
        <w:t>Контроль за</w:t>
      </w:r>
      <w:proofErr w:type="gramEnd"/>
      <w:r>
        <w:rPr>
          <w:spacing w:val="6"/>
          <w:sz w:val="26"/>
        </w:rPr>
        <w:t xml:space="preserve"> выполнением постановления оставляю за собой.</w:t>
      </w:r>
    </w:p>
    <w:p w:rsidR="008A2A8C" w:rsidRDefault="008A2A8C">
      <w:pPr>
        <w:rPr>
          <w:sz w:val="26"/>
        </w:rPr>
      </w:pPr>
    </w:p>
    <w:p w:rsidR="008A2A8C" w:rsidRDefault="008A2A8C">
      <w:pPr>
        <w:outlineLvl w:val="0"/>
        <w:rPr>
          <w:sz w:val="28"/>
        </w:rPr>
      </w:pPr>
    </w:p>
    <w:p w:rsidR="008A2A8C" w:rsidRDefault="006147B4">
      <w:pPr>
        <w:outlineLvl w:val="0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</w:p>
    <w:p w:rsidR="008A2A8C" w:rsidRDefault="006147B4">
      <w:pPr>
        <w:outlineLvl w:val="0"/>
        <w:rPr>
          <w:b/>
          <w:sz w:val="26"/>
        </w:rPr>
      </w:pPr>
      <w:r>
        <w:rPr>
          <w:b/>
          <w:sz w:val="28"/>
        </w:rPr>
        <w:t xml:space="preserve"> Николаевского сельского поселения                            Е.П. Ковалева</w:t>
      </w:r>
    </w:p>
    <w:p w:rsidR="008A2A8C" w:rsidRDefault="006147B4">
      <w:pPr>
        <w:pageBreakBefore/>
        <w:spacing w:line="252" w:lineRule="auto"/>
      </w:pPr>
      <w:r>
        <w:lastRenderedPageBreak/>
        <w:t xml:space="preserve">                                                                                                                         Приложение №-1  </w:t>
      </w:r>
    </w:p>
    <w:p w:rsidR="008A2A8C" w:rsidRDefault="006147B4">
      <w:pPr>
        <w:spacing w:line="252" w:lineRule="auto"/>
        <w:jc w:val="right"/>
      </w:pPr>
      <w:r>
        <w:t xml:space="preserve"> к постановлению</w:t>
      </w:r>
    </w:p>
    <w:p w:rsidR="008A2A8C" w:rsidRDefault="006147B4">
      <w:pPr>
        <w:spacing w:line="252" w:lineRule="auto"/>
        <w:ind w:left="6840"/>
        <w:jc w:val="right"/>
      </w:pPr>
      <w:r>
        <w:t xml:space="preserve">Администрации </w:t>
      </w:r>
    </w:p>
    <w:p w:rsidR="008A2A8C" w:rsidRDefault="006147B4">
      <w:pPr>
        <w:spacing w:line="252" w:lineRule="auto"/>
        <w:jc w:val="right"/>
      </w:pPr>
      <w:r>
        <w:t xml:space="preserve"> Николаевского</w:t>
      </w:r>
      <w:r w:rsidR="00E4584B">
        <w:t xml:space="preserve"> </w:t>
      </w:r>
      <w:r>
        <w:t>сельского</w:t>
      </w:r>
    </w:p>
    <w:p w:rsidR="008A2A8C" w:rsidRDefault="006147B4">
      <w:pPr>
        <w:spacing w:line="252" w:lineRule="auto"/>
        <w:jc w:val="right"/>
      </w:pPr>
      <w:r>
        <w:t>поселения</w:t>
      </w:r>
    </w:p>
    <w:p w:rsidR="008A2A8C" w:rsidRDefault="008A2A8C">
      <w:pPr>
        <w:jc w:val="center"/>
      </w:pPr>
    </w:p>
    <w:p w:rsidR="008A2A8C" w:rsidRDefault="006147B4">
      <w:pPr>
        <w:tabs>
          <w:tab w:val="left" w:pos="3090"/>
        </w:tabs>
        <w:jc w:val="center"/>
        <w:rPr>
          <w:sz w:val="40"/>
        </w:rPr>
      </w:pPr>
      <w:r>
        <w:rPr>
          <w:sz w:val="40"/>
        </w:rPr>
        <w:t>Паспорт</w:t>
      </w:r>
    </w:p>
    <w:p w:rsidR="008A2A8C" w:rsidRDefault="006147B4">
      <w:pPr>
        <w:tabs>
          <w:tab w:val="left" w:pos="3090"/>
        </w:tabs>
        <w:jc w:val="center"/>
        <w:rPr>
          <w:b/>
          <w:sz w:val="28"/>
        </w:rPr>
      </w:pPr>
      <w:r>
        <w:rPr>
          <w:b/>
          <w:sz w:val="28"/>
        </w:rPr>
        <w:t>муниципальной программы Николаевского сельского поселения</w:t>
      </w:r>
    </w:p>
    <w:p w:rsidR="008A2A8C" w:rsidRDefault="006147B4">
      <w:pPr>
        <w:tabs>
          <w:tab w:val="left" w:pos="3090"/>
        </w:tabs>
        <w:jc w:val="center"/>
        <w:rPr>
          <w:b/>
          <w:sz w:val="28"/>
        </w:rPr>
      </w:pPr>
      <w:r>
        <w:rPr>
          <w:b/>
          <w:sz w:val="28"/>
        </w:rPr>
        <w:t>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p w:rsidR="008A2A8C" w:rsidRDefault="008A2A8C">
      <w:pPr>
        <w:tabs>
          <w:tab w:val="left" w:pos="3090"/>
        </w:tabs>
        <w:jc w:val="center"/>
        <w:rPr>
          <w:b/>
          <w:sz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5"/>
        <w:gridCol w:w="6365"/>
      </w:tblGrid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 (далее – муниципальная программа)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8A2A8C">
            <w:pPr>
              <w:rPr>
                <w:sz w:val="28"/>
              </w:rPr>
            </w:pP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муниципальной программы Николаевского сельского поселения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8A2A8C">
            <w:pPr>
              <w:rPr>
                <w:sz w:val="28"/>
              </w:rPr>
            </w:pPr>
          </w:p>
          <w:p w:rsidR="008A2A8C" w:rsidRDefault="006147B4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Николаевского сельского поселения; организации и предприятия осуществляющие деятельность на территории поселения; сторонние организации, оказывающие услуги по благоустройству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по договорам) жители сельского поселения.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«Создание условий для обеспечения качественными коммунальными услугами населения Николаевского сельского поселения»</w:t>
            </w:r>
          </w:p>
          <w:p w:rsidR="008A2A8C" w:rsidRDefault="006147B4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«Повышение уровня благоустройства территории Николаевского сельского поселения»</w:t>
            </w:r>
          </w:p>
          <w:p w:rsidR="008A2A8C" w:rsidRDefault="006147B4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«Создание  благоприятных условий для проживания и отдыха населения в рамках «Формирование современной городской </w:t>
            </w:r>
            <w:r>
              <w:rPr>
                <w:sz w:val="28"/>
              </w:rPr>
              <w:lastRenderedPageBreak/>
              <w:t>среды на территории муниципального образования «Николаевское сельское поселение»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Программно- целевые инструменты муниципальной программы Николаевского сельского поселения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8A2A8C">
            <w:pPr>
              <w:rPr>
                <w:sz w:val="28"/>
              </w:rPr>
            </w:pP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Цели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качества и надежности предоставления коммунальных услуг населению Николаевского сельского поселения.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Создание условий для устойчивого и эффективного функционирования жилищно-коммунального комплекса Николаевского сельского поселения, отвечающего современным условиям и потребностям населения.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Повышение уровня благоустройства территории Николаевского сельского поселения.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Улучшение внешнего вида территории сельского поселения.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Привлечение жителей к участию в решении проблем благоустройства.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эффективности, качества и надежности поставок коммунальных ресурсов; </w:t>
            </w:r>
          </w:p>
          <w:p w:rsidR="008A2A8C" w:rsidRDefault="006147B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благоустройства территории поселения;</w:t>
            </w:r>
          </w:p>
          <w:p w:rsidR="008A2A8C" w:rsidRDefault="006147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мероприятий по благоустройству нуждающихся в благоустройстве территорий общего пользования; 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Уровень износа коммунальной инфраструктуры; освещение улиц;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уровень благоустройства территории Николаевского сельского поселения;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Николаевского сельского поселения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выделяются;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Сроки реализации программы -2019-2030 годы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  <w:r>
              <w:rPr>
                <w:sz w:val="28"/>
              </w:rPr>
              <w:lastRenderedPageBreak/>
              <w:t>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Общий объем  финансирования программы составляет </w:t>
            </w:r>
            <w:r w:rsidR="00E4584B">
              <w:rPr>
                <w:sz w:val="28"/>
              </w:rPr>
              <w:t>96 101</w:t>
            </w:r>
            <w:r>
              <w:rPr>
                <w:sz w:val="28"/>
              </w:rPr>
              <w:t>,1 тыс. рублей, в том числе по годам: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2019 –5097,0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2020 –8 417,7тыс.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2021 –10 790,7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2022 –9 210,3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2023 –11</w:t>
            </w:r>
            <w:r w:rsidR="00E4584B">
              <w:rPr>
                <w:sz w:val="28"/>
              </w:rPr>
              <w:t> 633</w:t>
            </w:r>
            <w:r>
              <w:rPr>
                <w:sz w:val="28"/>
              </w:rPr>
              <w:t>,3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2024 –7 140,1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2025 –7 302,0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2026 –7 302,0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2027 –7 302,0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2028 –7 302,0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2029 –7 302,0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2030 –7 302,0 тыс. руб.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Николаевского сельского поселения уровнем </w:t>
            </w:r>
            <w:proofErr w:type="spellStart"/>
            <w:proofErr w:type="gramStart"/>
            <w:r>
              <w:rPr>
                <w:sz w:val="28"/>
              </w:rPr>
              <w:t>жилищно</w:t>
            </w:r>
            <w:proofErr w:type="spellEnd"/>
            <w:r>
              <w:rPr>
                <w:sz w:val="28"/>
              </w:rPr>
              <w:t>- коммунального</w:t>
            </w:r>
            <w:proofErr w:type="gramEnd"/>
            <w:r>
              <w:rPr>
                <w:sz w:val="28"/>
              </w:rPr>
              <w:t xml:space="preserve"> обслуживания;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повышение уровня благоустройства в сельском поселении;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соблюдение санитарного состояния территорий поселения;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увеличение количества мест массового отдыха в сельском поселении;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приобретение игровых площадок  и их установка на территории Николаевского сельского поселения.</w:t>
            </w:r>
          </w:p>
        </w:tc>
      </w:tr>
    </w:tbl>
    <w:p w:rsidR="008A2A8C" w:rsidRDefault="008A2A8C">
      <w:pPr>
        <w:rPr>
          <w:sz w:val="28"/>
        </w:rPr>
      </w:pPr>
    </w:p>
    <w:p w:rsidR="008A2A8C" w:rsidRDefault="006147B4">
      <w:pPr>
        <w:jc w:val="center"/>
        <w:rPr>
          <w:sz w:val="40"/>
        </w:rPr>
      </w:pPr>
      <w:r>
        <w:rPr>
          <w:sz w:val="40"/>
        </w:rPr>
        <w:t>Паспорт</w:t>
      </w:r>
    </w:p>
    <w:p w:rsidR="008A2A8C" w:rsidRDefault="006147B4">
      <w:pPr>
        <w:jc w:val="center"/>
        <w:rPr>
          <w:b/>
          <w:sz w:val="28"/>
        </w:rPr>
      </w:pPr>
      <w:r>
        <w:rPr>
          <w:b/>
          <w:sz w:val="28"/>
        </w:rPr>
        <w:t>Подпрограммы  №1 «Создание условий для обеспечения качественными коммунальными услугами населения Николаевского сельского поселения»</w:t>
      </w:r>
    </w:p>
    <w:p w:rsidR="008A2A8C" w:rsidRDefault="008A2A8C">
      <w:pPr>
        <w:rPr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5"/>
        <w:gridCol w:w="6363"/>
      </w:tblGrid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Подпрограмма «Создание условий для обеспечения качественными коммунальными услугами населения Николаевского сельского поселения» (дале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подпрограмма №1)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Николаевского сельского поселения;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организации и </w:t>
            </w:r>
            <w:proofErr w:type="gramStart"/>
            <w:r>
              <w:rPr>
                <w:sz w:val="28"/>
              </w:rPr>
              <w:t>предприятия</w:t>
            </w:r>
            <w:proofErr w:type="gramEnd"/>
            <w:r>
              <w:rPr>
                <w:sz w:val="28"/>
              </w:rPr>
              <w:t xml:space="preserve"> осуществляющие деятельность на территории поселения;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сторонние организации, оказывающие услуги по благоустройству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по договорам);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 жители сельского поселения.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Программно- целевые инструменты муниципальной подпрограммы Николаевского сельского поселения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Целью разработки подпрограммы является комплексное развитие системы коммунальной инфраструктуры Николаевского сельского поселения;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Создание благоприятных условий для проживания жителей.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Уровень газификации Николаевского сельского поселения;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Этапы реализации подпрограммы №1 не выделяются. Срок реализации подпрограммы №1 -2019-2030 годы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Общий объем  финансирования подпрограммы № 1 составляет 1 0</w:t>
            </w:r>
            <w:r w:rsidR="00E4584B">
              <w:rPr>
                <w:sz w:val="28"/>
              </w:rPr>
              <w:t>62</w:t>
            </w:r>
            <w:r>
              <w:rPr>
                <w:sz w:val="28"/>
              </w:rPr>
              <w:t>,0 тыс. рублей, в том числе по годам: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2019 -  250,0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2020 - 290,0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2021 –45,0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2022 –50,0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2023 - </w:t>
            </w:r>
            <w:r w:rsidR="00E4584B">
              <w:rPr>
                <w:sz w:val="28"/>
              </w:rPr>
              <w:t>42</w:t>
            </w:r>
            <w:r>
              <w:rPr>
                <w:sz w:val="28"/>
              </w:rPr>
              <w:t>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2024 - 55,0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2025 - 55,0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2026 - 55,0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2027 - 55,0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2028 - 55,0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2029 - 55,0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2030 - 55,0 тыс. руб.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устойчивости системы коммунальной инфраструктуры сельского поселения;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снижение уровня износа объектов коммунальной инфраструктуры;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 создание надежной коммунальной инфраструктуры села, имеющей необходимые резервы для перспективного развития;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повышение качества коммунальных услуг; плановое развитие коммунальной инфраструктуры в соответствии с документами территориального планирования развития села.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Увеличение доли благоустроенных территорий общественного назначения, отвечающих потребностям жителей Николаевского сельского поселения.</w:t>
            </w:r>
          </w:p>
        </w:tc>
      </w:tr>
    </w:tbl>
    <w:p w:rsidR="008A2A8C" w:rsidRDefault="008A2A8C">
      <w:pPr>
        <w:rPr>
          <w:sz w:val="28"/>
        </w:rPr>
      </w:pPr>
    </w:p>
    <w:p w:rsidR="008A2A8C" w:rsidRDefault="008A2A8C">
      <w:pPr>
        <w:rPr>
          <w:sz w:val="28"/>
        </w:rPr>
      </w:pPr>
    </w:p>
    <w:p w:rsidR="008A2A8C" w:rsidRDefault="006147B4">
      <w:pPr>
        <w:jc w:val="center"/>
        <w:rPr>
          <w:b/>
          <w:sz w:val="40"/>
        </w:rPr>
      </w:pPr>
      <w:r>
        <w:rPr>
          <w:b/>
          <w:sz w:val="40"/>
        </w:rPr>
        <w:t>Паспорт</w:t>
      </w:r>
    </w:p>
    <w:p w:rsidR="008A2A8C" w:rsidRDefault="006147B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Подпрограммы№</w:t>
      </w:r>
      <w:proofErr w:type="spellEnd"/>
      <w:r>
        <w:rPr>
          <w:b/>
          <w:sz w:val="28"/>
        </w:rPr>
        <w:t xml:space="preserve"> 2 «Повышение уровня благоустройства территории       Николаевского сельского поселения»</w:t>
      </w:r>
    </w:p>
    <w:p w:rsidR="008A2A8C" w:rsidRDefault="008A2A8C">
      <w:pPr>
        <w:tabs>
          <w:tab w:val="left" w:pos="945"/>
        </w:tabs>
        <w:jc w:val="center"/>
        <w:rPr>
          <w:rFonts w:ascii="Traditional Arabic" w:hAnsi="Traditional Arabic"/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09"/>
        <w:gridCol w:w="6449"/>
      </w:tblGrid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Подпрограмма «Повышение уровня благоустройства территории Николаевского сельского поселения» (дале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подпрограмма №2)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 xml:space="preserve">Администрация Николаевского сельского поселения; организации и предприятия осуществляющие деятельность на территории поселения; сторонние организации, оказывающие услуги по благоустройству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по договорам) жители сельского поселения.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Программно- целевые инструменты муниципальной подпрограммы Николаевского сельского поселения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Комплексное решение проблем благоустройства сельского поселения;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улучшение внешнего вида территории сельского поселения;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привлечение жителей к участию в решении проблем благоустройства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Организация освещения улиц, организация благоустройства;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организация содержания мест захоронения в сельском поселении;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организация прочих мероприятий по благоустройству территории сельского поселения.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lastRenderedPageBreak/>
              <w:t>Целевые  показатели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Повышение освещенности дорог общего пользования; организация содержания мест захоронения в сельском поселении.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Этапы реализации подпрограммы №2 не выделяются, срок реализации подпрограммы №2 -2019-2030 годы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Общий объем  финансирования подпрограммы № 2 составляет 80 </w:t>
            </w:r>
            <w:r w:rsidR="00015875">
              <w:rPr>
                <w:sz w:val="28"/>
              </w:rPr>
              <w:t>356</w:t>
            </w:r>
            <w:r>
              <w:rPr>
                <w:sz w:val="28"/>
              </w:rPr>
              <w:t>,9</w:t>
            </w:r>
            <w:r w:rsidR="00E4584B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 по годам: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2019 –4847,0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2020 –8 127,7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2021 –10 745,7тыс.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2022 –7 782,3тыс.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2023 –8</w:t>
            </w:r>
            <w:r w:rsidR="00E4584B">
              <w:rPr>
                <w:sz w:val="28"/>
              </w:rPr>
              <w:t> 787,1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2024 –5 585,1 тыс. руб.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2025 –5 747,0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2026 –5 747,0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2027 –5 747,0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2028 –5 747,0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2029 –5 747,0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2030 –5 747,0 тыс. руб.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Обеспечение надежной работы по благоустройству;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Обеспечение бесперебойной подачи электроэнергии по сетям уличного освещения в населенных пунктах сельского поселения.</w:t>
            </w:r>
          </w:p>
        </w:tc>
      </w:tr>
    </w:tbl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6147B4">
      <w:pPr>
        <w:tabs>
          <w:tab w:val="left" w:pos="945"/>
        </w:tabs>
        <w:jc w:val="center"/>
        <w:rPr>
          <w:sz w:val="28"/>
        </w:rPr>
      </w:pPr>
      <w:r>
        <w:rPr>
          <w:sz w:val="28"/>
        </w:rPr>
        <w:t>Приоритеты и цели  Администрации Николаевского сельского поселения в сфере обеспечения качественными коммунальными услугами населения и повышение уровня благоустройства территории Николаевского сельского поселения.</w:t>
      </w:r>
    </w:p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Основной целью Администрации Николаевского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Основными приоритетами Администрации Николаевского поселения в сфере обеспечения качественными коммунальными услугами населения и повышение уровня благоустройства являются: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Повышение качества коммунальных услуг предоставляемых населению, совершенствование системы управления жилищно-коммунальным хозяйством Николаевского сельского поселения;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Создание условий для устойчивого и эффективного функционирования жилищно-коммунального комплекса Николаевского сельского поселения, отвечающего современным условиям и потребителям населения;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Комплексное решение проблем благоустройства сельского поселения;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Организация взаимодействия между предприятиями,</w:t>
      </w:r>
      <w:r w:rsidR="00E25E5D">
        <w:rPr>
          <w:sz w:val="28"/>
        </w:rPr>
        <w:t xml:space="preserve"> </w:t>
      </w:r>
      <w:r>
        <w:rPr>
          <w:sz w:val="28"/>
        </w:rPr>
        <w:t>организациями и учреждениями при решении вопросов благоустройства территории поселения;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Привлечение жителей к участию в решении проблем благоустройства.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Основные задачи программы Николаевского сельского поселения « Обеспечение качественными коммунальными услугами населения и повышение уровня благоустройства территории Николаевского сельского поселения» являются: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Организация освещения улиц;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Организация содержания мест захоронения в сельском поселении;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Организация прочих мероприятий по благоустройству территории сельского поселения;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Увеличение уровня газификации населенных пунктов сельского поселения (обслуживание сетей газоснабжения).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Указанные направления реализуются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Указом Президента Российской Федерации от 07.05.2012г. №600 « 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Стратегией социально- экономического развития Ростовской области на период до 2030 года;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Сведения о показателях муниципальной программы Николаевского сельского поселения « 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одпрограмм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 и их значениях приведены в приложении №1 к муниципальной программе.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   Перечень подпрограмм, основных мероприятий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 приведен в приложении №2 к муниципальной программе.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Расходы бюджета Николаевского сельского поселения на реализацию муниципальной программы Николаевского сельского поселения «Обеспечение качественными коммунальными услугами населения и повышения уровня благоустройства территории Николаевского сельского поселения» приведены в приложении №3 к муниципальной программе.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Расходы на реализацию муниципальной программы Николаевского сельского поселения «Обеспечение качественными коммунальными </w:t>
      </w:r>
      <w:r>
        <w:rPr>
          <w:sz w:val="28"/>
        </w:rPr>
        <w:lastRenderedPageBreak/>
        <w:t>услугами населения и повышение уровня благоустройства территории Николаевского сельского поселения» приведены в приложении №4 к муниципальной программе.</w:t>
      </w:r>
    </w:p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6147B4">
      <w:pPr>
        <w:jc w:val="center"/>
        <w:rPr>
          <w:sz w:val="40"/>
        </w:rPr>
      </w:pPr>
      <w:r>
        <w:rPr>
          <w:sz w:val="40"/>
        </w:rPr>
        <w:t>Паспорт</w:t>
      </w:r>
    </w:p>
    <w:p w:rsidR="008A2A8C" w:rsidRDefault="006147B4">
      <w:pPr>
        <w:tabs>
          <w:tab w:val="left" w:pos="945"/>
        </w:tabs>
        <w:jc w:val="both"/>
        <w:rPr>
          <w:b/>
          <w:sz w:val="28"/>
        </w:rPr>
      </w:pPr>
      <w:r>
        <w:rPr>
          <w:b/>
          <w:sz w:val="28"/>
        </w:rPr>
        <w:t>Подпрограммы  №3 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</w:r>
    </w:p>
    <w:p w:rsidR="008A2A8C" w:rsidRDefault="008A2A8C">
      <w:pPr>
        <w:tabs>
          <w:tab w:val="left" w:pos="945"/>
        </w:tabs>
        <w:jc w:val="both"/>
        <w:rPr>
          <w:b/>
          <w:sz w:val="28"/>
        </w:rPr>
      </w:pPr>
    </w:p>
    <w:p w:rsidR="008A2A8C" w:rsidRDefault="008A2A8C">
      <w:pPr>
        <w:tabs>
          <w:tab w:val="left" w:pos="945"/>
        </w:tabs>
        <w:jc w:val="both"/>
        <w:rPr>
          <w:sz w:val="28"/>
        </w:rPr>
      </w:pPr>
    </w:p>
    <w:tbl>
      <w:tblPr>
        <w:tblW w:w="0" w:type="auto"/>
        <w:tblInd w:w="-60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4"/>
        <w:gridCol w:w="5876"/>
      </w:tblGrid>
      <w:tr w:rsidR="008A2A8C">
        <w:trPr>
          <w:trHeight w:val="518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right="30"/>
              <w:rPr>
                <w:sz w:val="28"/>
              </w:rPr>
            </w:pPr>
            <w:r>
              <w:rPr>
                <w:sz w:val="28"/>
              </w:rPr>
              <w:t>Наименование муниципальной подпрограммы Николаевского сельского поселения.</w:t>
            </w:r>
          </w:p>
        </w:tc>
        <w:tc>
          <w:tcPr>
            <w:tcW w:w="5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tabs>
                <w:tab w:val="left" w:pos="94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</w:tr>
      <w:tr w:rsidR="008A2A8C">
        <w:trPr>
          <w:trHeight w:val="186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A2A8C">
        <w:trPr>
          <w:trHeight w:val="1424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Соисполнители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 xml:space="preserve">Администрация Николаевского сельского поселения. </w:t>
            </w:r>
          </w:p>
        </w:tc>
      </w:tr>
      <w:tr w:rsidR="008A2A8C">
        <w:trPr>
          <w:trHeight w:val="1420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Участники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8A2A8C">
            <w:pPr>
              <w:pStyle w:val="a8"/>
              <w:spacing w:line="20" w:lineRule="atLeast"/>
              <w:ind w:left="28" w:right="28"/>
              <w:rPr>
                <w:sz w:val="28"/>
              </w:rPr>
            </w:pP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 xml:space="preserve"> отсутствуют</w:t>
            </w:r>
          </w:p>
        </w:tc>
      </w:tr>
      <w:tr w:rsidR="008A2A8C">
        <w:trPr>
          <w:trHeight w:val="1729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rPr>
          <w:trHeight w:val="1226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Цели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 xml:space="preserve"> -повышение качества и комфорта на территории Николаевского сельского поселения и создания благоприятных условий для проживания и отдыха   </w:t>
            </w:r>
          </w:p>
        </w:tc>
      </w:tr>
      <w:tr w:rsidR="008A2A8C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 xml:space="preserve">Задачи муниципальной подпрограммы </w:t>
            </w:r>
            <w:r>
              <w:rPr>
                <w:sz w:val="28"/>
              </w:rPr>
              <w:lastRenderedPageBreak/>
              <w:t>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-повышение уровня благоустройства общественных территорий Николаевского </w:t>
            </w:r>
            <w:r>
              <w:rPr>
                <w:sz w:val="28"/>
              </w:rPr>
              <w:lastRenderedPageBreak/>
              <w:t>сельского поселения;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-повышение уровня вовлеченности заинтересованных граждан в реализацию мероприятий по благоустройству территории Николаевского сельского поселения;</w:t>
            </w:r>
          </w:p>
        </w:tc>
      </w:tr>
      <w:tr w:rsidR="008A2A8C">
        <w:trPr>
          <w:trHeight w:val="361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индикаторы и показатели муниципальной подпрограммы Николаевского сельского поселения  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-Доля благоустроенных территорий общего пользования населения  от  общего количества таких территорий;</w:t>
            </w:r>
          </w:p>
          <w:p w:rsidR="008A2A8C" w:rsidRDefault="006147B4">
            <w:pPr>
              <w:pStyle w:val="a8"/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-Охват населения благоустроенными территориями общего пользования</w:t>
            </w:r>
          </w:p>
          <w:p w:rsidR="008A2A8C" w:rsidRDefault="006147B4">
            <w:pPr>
              <w:pStyle w:val="a8"/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-Количество площадок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специально оборудованных для отдыха, общения и проведения досуга разными группами населения (спортивные площадки ,детские игровые площадки и т.д.)</w:t>
            </w:r>
          </w:p>
        </w:tc>
      </w:tr>
      <w:tr w:rsidR="008A2A8C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 xml:space="preserve">На постоянной основе, этапы не выделяются:   </w:t>
            </w:r>
          </w:p>
        </w:tc>
      </w:tr>
      <w:tr w:rsidR="008A2A8C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составляет 14 682,2рублей местного бюджета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2022 – 1 378,0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2023 – 2 804,2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2024 – 1 500,0 тыс. руб.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2025 – 1 500,0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2026 – 1 500,0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2027 – 1 500,0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2028 – 1 500,0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2029 – 1 500,0 тыс. руб.</w:t>
            </w:r>
          </w:p>
          <w:p w:rsidR="008A2A8C" w:rsidRDefault="006147B4">
            <w:pPr>
              <w:jc w:val="both"/>
              <w:rPr>
                <w:sz w:val="28"/>
              </w:rPr>
            </w:pPr>
            <w:r>
              <w:rPr>
                <w:sz w:val="28"/>
              </w:rPr>
              <w:t>2030 – 1 500,0 тыс. руб.</w:t>
            </w:r>
          </w:p>
        </w:tc>
      </w:tr>
      <w:tr w:rsidR="008A2A8C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Реализация подпрограммы позволит: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-увеличить долю благоустроенных территорий, отвечающих нормативным требованиям;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-увеличить долю благоустроенных территорий общественного назначения, отвечающих потребностям жителей Николаевского сельского поселения.</w:t>
            </w:r>
          </w:p>
        </w:tc>
      </w:tr>
    </w:tbl>
    <w:p w:rsidR="008A2A8C" w:rsidRDefault="008A2A8C">
      <w:pPr>
        <w:pStyle w:val="a8"/>
        <w:jc w:val="center"/>
        <w:rPr>
          <w:sz w:val="28"/>
        </w:rPr>
      </w:pPr>
    </w:p>
    <w:p w:rsidR="008A2A8C" w:rsidRDefault="008A2A8C">
      <w:pPr>
        <w:pStyle w:val="a8"/>
        <w:jc w:val="center"/>
        <w:rPr>
          <w:sz w:val="28"/>
        </w:rPr>
      </w:pPr>
    </w:p>
    <w:p w:rsidR="008A2A8C" w:rsidRDefault="006147B4">
      <w:pPr>
        <w:pStyle w:val="a8"/>
        <w:jc w:val="center"/>
        <w:rPr>
          <w:b/>
          <w:sz w:val="28"/>
        </w:rPr>
      </w:pPr>
      <w:r>
        <w:rPr>
          <w:sz w:val="28"/>
        </w:rPr>
        <w:t>Приоритеты и цели муниципальной политики Николаевского сельского поселения в сфере</w:t>
      </w:r>
      <w:r w:rsidR="00E25E5D">
        <w:rPr>
          <w:sz w:val="28"/>
        </w:rPr>
        <w:t xml:space="preserve"> </w:t>
      </w:r>
      <w:r>
        <w:rPr>
          <w:sz w:val="28"/>
        </w:rPr>
        <w:t>формирования</w:t>
      </w:r>
      <w:r w:rsidR="00E25E5D">
        <w:rPr>
          <w:sz w:val="28"/>
        </w:rPr>
        <w:t xml:space="preserve"> </w:t>
      </w:r>
      <w:r>
        <w:rPr>
          <w:sz w:val="28"/>
        </w:rPr>
        <w:t>современной городской среды на территории муниципального  образования «Николаевское сельское поселение»</w:t>
      </w:r>
    </w:p>
    <w:p w:rsidR="008A2A8C" w:rsidRDefault="008A2A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8A2A8C" w:rsidRDefault="006147B4">
      <w:pPr>
        <w:pStyle w:val="a3"/>
        <w:spacing w:after="0" w:line="240" w:lineRule="auto"/>
        <w:ind w:left="142" w:hanging="11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Одним из приоритетных направлений развития муниципального образования    является повышение уровня благоустройства, создание безопасных и комфортных условий для проживания жителей муниципального образования «Николаевское сельское поселение».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Статус современного муниципального образования во многом определяет уровень внешнего благоустройства и развития инженерной инфраструктуры.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подготовки и обеспечению безопасности, озеленению, устройству покрытий, освещению, размещению малых архитектурных форм и объектов монументального искусства.  </w:t>
      </w:r>
      <w:proofErr w:type="gramEnd"/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Важнейшей задачей органов местного самоуправления Николаевского сельского поселения является формирование и обеспечение среды, комфортной и благоприятной для проживания населения.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Николаевского сельского поселения существуют территории, а именно построенный парк «Редут» требующий обслуживания и содержания, включающего в себя ремонт и замену оборудования детских игровых площадок,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Благоустройство территорий мест массового пребывания населения позволит поддержать их в удовлетворительном состоянии, повысит уровень благоустройства, обеспечит здоровые условия отдыха и жизни населения.</w:t>
      </w:r>
    </w:p>
    <w:p w:rsidR="008A2A8C" w:rsidRDefault="006147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подпрограммы позволит создать условия, благоприятно влияющие на психологическое состояние человека, повысить комфортность проживания жителей. </w:t>
      </w:r>
    </w:p>
    <w:p w:rsidR="008A2A8C" w:rsidRDefault="006147B4">
      <w:pPr>
        <w:ind w:firstLine="360"/>
        <w:jc w:val="both"/>
        <w:rPr>
          <w:sz w:val="28"/>
        </w:rPr>
      </w:pPr>
      <w:r>
        <w:rPr>
          <w:sz w:val="28"/>
        </w:rPr>
        <w:t>Целью реализации подпрограммы является повышение качества и комфорта на территории Николаевского сельского поселения и создание благоприятных условий для проживания и отдыха населения  Николаевского сельского поселения.</w:t>
      </w:r>
    </w:p>
    <w:p w:rsidR="008A2A8C" w:rsidRDefault="006147B4">
      <w:pPr>
        <w:ind w:firstLine="360"/>
        <w:jc w:val="both"/>
        <w:rPr>
          <w:sz w:val="28"/>
        </w:rPr>
      </w:pPr>
      <w:r>
        <w:rPr>
          <w:sz w:val="28"/>
        </w:rPr>
        <w:t>Для достижения поставленной цели необходимо решение следующих основных задач:</w:t>
      </w:r>
    </w:p>
    <w:p w:rsidR="008A2A8C" w:rsidRDefault="006147B4">
      <w:pPr>
        <w:jc w:val="both"/>
        <w:rPr>
          <w:sz w:val="28"/>
        </w:rPr>
      </w:pPr>
      <w:r>
        <w:rPr>
          <w:sz w:val="28"/>
        </w:rPr>
        <w:t>- Повышение уровня благоустройства территорий Николаевского сельского поселения;</w:t>
      </w:r>
    </w:p>
    <w:p w:rsidR="008A2A8C" w:rsidRDefault="006147B4">
      <w:pPr>
        <w:jc w:val="both"/>
        <w:rPr>
          <w:sz w:val="28"/>
        </w:rPr>
      </w:pPr>
      <w:r>
        <w:rPr>
          <w:sz w:val="28"/>
        </w:rPr>
        <w:lastRenderedPageBreak/>
        <w:t xml:space="preserve">- Организация мероприятий по благоустройству нуждающихся в благоустройстве территорий общего пользования; </w:t>
      </w:r>
    </w:p>
    <w:p w:rsidR="008A2A8C" w:rsidRDefault="006147B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 граждан на благоприятную среду жизнедеятельности закреплено в Конституции Российской Федерации, в </w:t>
      </w:r>
      <w:proofErr w:type="gramStart"/>
      <w:r>
        <w:rPr>
          <w:rFonts w:ascii="Times New Roman" w:hAnsi="Times New Roman"/>
          <w:sz w:val="28"/>
        </w:rPr>
        <w:t>связи</w:t>
      </w:r>
      <w:proofErr w:type="gramEnd"/>
      <w:r>
        <w:rPr>
          <w:rFonts w:ascii="Times New Roman" w:hAnsi="Times New Roman"/>
          <w:sz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которых должны быть направлены совместные усилия органов государственной власти и органов местного самоуправления при участии в ее решениях населения Николаевского сельского поселения. </w:t>
      </w:r>
    </w:p>
    <w:p w:rsidR="008A2A8C" w:rsidRDefault="006147B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</w:rPr>
        <w:t>вышеизложенным</w:t>
      </w:r>
      <w:proofErr w:type="gramEnd"/>
      <w:r>
        <w:rPr>
          <w:rFonts w:ascii="Times New Roman" w:hAnsi="Times New Roman"/>
          <w:sz w:val="28"/>
        </w:rPr>
        <w:t xml:space="preserve"> разработка данной подпрограммы имеет большую актуальность. </w:t>
      </w:r>
    </w:p>
    <w:p w:rsidR="008A2A8C" w:rsidRDefault="006147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</w:t>
      </w:r>
      <w:r w:rsidR="00843A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направленных на ее реализацию.</w:t>
      </w:r>
    </w:p>
    <w:p w:rsidR="008A2A8C" w:rsidRDefault="006147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</w:rPr>
        <w:t>Одним из приоритетных направлений развития Николаевского сельского поселения является повышение уровня благоустройства, создание безопасных и комфортных условий для проживания населения.</w:t>
      </w:r>
    </w:p>
    <w:p w:rsidR="008A2A8C" w:rsidRDefault="006147B4" w:rsidP="00843AA5">
      <w:pPr>
        <w:pStyle w:val="a8"/>
        <w:spacing w:beforeAutospacing="0"/>
        <w:jc w:val="both"/>
        <w:rPr>
          <w:sz w:val="28"/>
        </w:rPr>
      </w:pPr>
      <w:r>
        <w:rPr>
          <w:sz w:val="28"/>
        </w:rPr>
        <w:t xml:space="preserve">    Анализ сферы благоустройства в Николаевском сельском поселении показал, что в вопросах благоустройства имеется ряд проблем: низкий уровень общего благоустройства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8A2A8C" w:rsidRDefault="008A2A8C" w:rsidP="00843AA5">
      <w:pPr>
        <w:tabs>
          <w:tab w:val="left" w:pos="945"/>
        </w:tabs>
        <w:rPr>
          <w:sz w:val="28"/>
        </w:rPr>
      </w:pPr>
    </w:p>
    <w:p w:rsidR="008A2A8C" w:rsidRDefault="006147B4" w:rsidP="00843AA5">
      <w:pPr>
        <w:tabs>
          <w:tab w:val="left" w:pos="945"/>
        </w:tabs>
        <w:ind w:left="10440"/>
        <w:jc w:val="right"/>
        <w:rPr>
          <w:sz w:val="28"/>
        </w:rPr>
      </w:pPr>
      <w:r>
        <w:t>Приложение №1 к муници</w:t>
      </w:r>
      <w:r>
        <w:lastRenderedPageBreak/>
        <w:t xml:space="preserve">пальной программе </w:t>
      </w:r>
      <w:proofErr w:type="gramStart"/>
      <w:r>
        <w:t>Николаевского</w:t>
      </w:r>
      <w:proofErr w:type="gramEnd"/>
      <w:r>
        <w:t xml:space="preserve"> сельского </w:t>
      </w:r>
    </w:p>
    <w:p w:rsidR="008A2A8C" w:rsidRDefault="008A2A8C">
      <w:pPr>
        <w:sectPr w:rsidR="008A2A8C">
          <w:pgSz w:w="11906" w:h="16838"/>
          <w:pgMar w:top="1134" w:right="1106" w:bottom="1134" w:left="1701" w:header="709" w:footer="709" w:gutter="0"/>
          <w:cols w:space="720"/>
        </w:sectPr>
      </w:pPr>
    </w:p>
    <w:p w:rsidR="008A2A8C" w:rsidRDefault="006147B4">
      <w:pPr>
        <w:tabs>
          <w:tab w:val="left" w:pos="510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</w:t>
      </w:r>
    </w:p>
    <w:p w:rsidR="008A2A8C" w:rsidRDefault="006147B4">
      <w:pPr>
        <w:tabs>
          <w:tab w:val="left" w:pos="5100"/>
        </w:tabs>
        <w:jc w:val="center"/>
        <w:rPr>
          <w:b/>
          <w:sz w:val="28"/>
        </w:rPr>
      </w:pPr>
      <w:r>
        <w:rPr>
          <w:b/>
          <w:sz w:val="28"/>
        </w:rPr>
        <w:t>о показателях муниципальной программы</w:t>
      </w:r>
    </w:p>
    <w:p w:rsidR="008A2A8C" w:rsidRDefault="006147B4">
      <w:pPr>
        <w:tabs>
          <w:tab w:val="left" w:pos="5100"/>
        </w:tabs>
        <w:jc w:val="center"/>
        <w:rPr>
          <w:b/>
          <w:sz w:val="28"/>
        </w:rPr>
      </w:pPr>
      <w:r>
        <w:rPr>
          <w:b/>
          <w:sz w:val="28"/>
        </w:rPr>
        <w:t>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поселения», подпрограмм муниципальной программы и их значениях</w:t>
      </w:r>
    </w:p>
    <w:p w:rsidR="008A2A8C" w:rsidRDefault="008A2A8C">
      <w:pPr>
        <w:tabs>
          <w:tab w:val="left" w:pos="5100"/>
        </w:tabs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1"/>
        <w:gridCol w:w="52"/>
        <w:gridCol w:w="2536"/>
        <w:gridCol w:w="1038"/>
        <w:gridCol w:w="34"/>
        <w:gridCol w:w="987"/>
        <w:gridCol w:w="681"/>
        <w:gridCol w:w="745"/>
        <w:gridCol w:w="804"/>
        <w:gridCol w:w="670"/>
        <w:gridCol w:w="805"/>
        <w:gridCol w:w="777"/>
        <w:gridCol w:w="27"/>
        <w:gridCol w:w="660"/>
        <w:gridCol w:w="10"/>
        <w:gridCol w:w="670"/>
        <w:gridCol w:w="7"/>
        <w:gridCol w:w="783"/>
        <w:gridCol w:w="851"/>
        <w:gridCol w:w="851"/>
        <w:gridCol w:w="851"/>
      </w:tblGrid>
      <w:tr w:rsidR="008A2A8C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Номер и наименование</w:t>
            </w:r>
          </w:p>
          <w:p w:rsidR="008A2A8C" w:rsidRDefault="006147B4">
            <w:pPr>
              <w:tabs>
                <w:tab w:val="left" w:pos="5100"/>
              </w:tabs>
            </w:pPr>
            <w:r>
              <w:t>показателя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Вид</w:t>
            </w:r>
          </w:p>
          <w:p w:rsidR="008A2A8C" w:rsidRDefault="006147B4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показателя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8A2A8C" w:rsidRDefault="006147B4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91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Значение показателя по годам</w:t>
            </w:r>
          </w:p>
        </w:tc>
      </w:tr>
      <w:tr w:rsidR="008A2A8C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2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2019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2025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2030</w:t>
            </w:r>
          </w:p>
        </w:tc>
      </w:tr>
      <w:tr w:rsidR="008A2A8C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8A2A8C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 xml:space="preserve">Муниципальная программа Николаевского сельского поселения « Обеспечение качественными коммунальными услугами населения и повышение </w:t>
            </w:r>
          </w:p>
          <w:p w:rsidR="008A2A8C" w:rsidRDefault="006147B4">
            <w:pPr>
              <w:tabs>
                <w:tab w:val="left" w:pos="5100"/>
              </w:tabs>
            </w:pPr>
            <w:r>
              <w:t xml:space="preserve">                                                                уровня благоустройства территории Николаевского сельского поселения»</w:t>
            </w:r>
          </w:p>
        </w:tc>
      </w:tr>
      <w:tr w:rsidR="008A2A8C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Показатель 1 уровень газификации Николаевского сельского поселения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ведомственные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73,0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73,0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73,0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74,0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74,0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76,0</w:t>
            </w:r>
          </w:p>
        </w:tc>
      </w:tr>
      <w:tr w:rsidR="008A2A8C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2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Показатель 2  удельный вес благоустроенных населенных пунктов, входящих в состав Николаевского сельского поселения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ведомственные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46,0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46,0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48,0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48,0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51,0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56,0</w:t>
            </w:r>
          </w:p>
        </w:tc>
      </w:tr>
      <w:tr w:rsidR="008A2A8C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Подпрограмма №1 «Создание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</w:tr>
      <w:tr w:rsidR="008A2A8C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 xml:space="preserve">Показатель 1.1.уровень газификации Николаевского </w:t>
            </w:r>
            <w:r>
              <w:lastRenderedPageBreak/>
              <w:t>сельского поселения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lastRenderedPageBreak/>
              <w:t>ведомственные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38,5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46,2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53,8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53,8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</w:tr>
      <w:tr w:rsidR="008A2A8C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lastRenderedPageBreak/>
              <w:t>Подпрограмма 2 «Развитие благоустройства территории Николаевского сельского поселения»</w:t>
            </w:r>
          </w:p>
        </w:tc>
      </w:tr>
      <w:tr w:rsidR="008A2A8C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Показатель 2.1.Бесперебойная подача электрической энергии по сети уличного освещения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ведомственный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92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96</w:t>
            </w:r>
          </w:p>
        </w:tc>
      </w:tr>
      <w:tr w:rsidR="008A2A8C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Показатель 2.2.</w:t>
            </w:r>
          </w:p>
          <w:p w:rsidR="008A2A8C" w:rsidRDefault="006147B4">
            <w:pPr>
              <w:tabs>
                <w:tab w:val="left" w:pos="5100"/>
              </w:tabs>
            </w:pPr>
            <w:r>
              <w:t>Удельный вес благоустроенных объектов муниципальной собственности населения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ведомственный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98,5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98,5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</w:tr>
      <w:tr w:rsidR="008A2A8C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</w:tr>
      <w:tr w:rsidR="008A2A8C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Доля общественных территорий, на которых реализованы проекты по благоустройству, в общем количестве общественных территорий,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ведомственный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5100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5100"/>
              </w:tabs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</w:tr>
    </w:tbl>
    <w:p w:rsidR="008A2A8C" w:rsidRDefault="008A2A8C">
      <w:pPr>
        <w:tabs>
          <w:tab w:val="left" w:pos="5100"/>
        </w:tabs>
      </w:pPr>
    </w:p>
    <w:p w:rsidR="008A2A8C" w:rsidRDefault="008A2A8C">
      <w:pPr>
        <w:tabs>
          <w:tab w:val="left" w:pos="5100"/>
        </w:tabs>
        <w:rPr>
          <w:sz w:val="28"/>
        </w:rPr>
      </w:pPr>
    </w:p>
    <w:p w:rsidR="008A2A8C" w:rsidRDefault="008A2A8C">
      <w:pPr>
        <w:tabs>
          <w:tab w:val="left" w:pos="5100"/>
        </w:tabs>
        <w:rPr>
          <w:sz w:val="28"/>
        </w:rPr>
      </w:pPr>
    </w:p>
    <w:p w:rsidR="008A2A8C" w:rsidRDefault="008A2A8C">
      <w:pPr>
        <w:tabs>
          <w:tab w:val="left" w:pos="5100"/>
        </w:tabs>
        <w:rPr>
          <w:sz w:val="28"/>
        </w:rPr>
      </w:pPr>
    </w:p>
    <w:p w:rsidR="008A2A8C" w:rsidRDefault="008A2A8C" w:rsidP="00BB79F2">
      <w:pPr>
        <w:tabs>
          <w:tab w:val="left" w:pos="945"/>
        </w:tabs>
        <w:rPr>
          <w:sz w:val="28"/>
        </w:rPr>
      </w:pPr>
    </w:p>
    <w:p w:rsidR="00BB79F2" w:rsidRDefault="00BB79F2" w:rsidP="00BB79F2">
      <w:pPr>
        <w:tabs>
          <w:tab w:val="left" w:pos="945"/>
        </w:tabs>
        <w:rPr>
          <w:sz w:val="28"/>
        </w:rPr>
      </w:pPr>
    </w:p>
    <w:p w:rsidR="00BB79F2" w:rsidRDefault="00BB79F2" w:rsidP="00BB79F2">
      <w:pPr>
        <w:tabs>
          <w:tab w:val="left" w:pos="945"/>
        </w:tabs>
      </w:pPr>
    </w:p>
    <w:p w:rsidR="008A2A8C" w:rsidRDefault="006147B4">
      <w:pPr>
        <w:tabs>
          <w:tab w:val="left" w:pos="945"/>
        </w:tabs>
        <w:ind w:left="1227"/>
      </w:pPr>
      <w:r>
        <w:lastRenderedPageBreak/>
        <w:t xml:space="preserve">                                                                                                                                              Приложение №2 к муниципальной программе </w:t>
      </w:r>
    </w:p>
    <w:p w:rsidR="008A2A8C" w:rsidRDefault="006147B4">
      <w:pPr>
        <w:tabs>
          <w:tab w:val="left" w:pos="945"/>
        </w:tabs>
        <w:ind w:left="1227"/>
      </w:pPr>
      <w:r>
        <w:t xml:space="preserve">                                                                                                                                                              Николаевского сельского поселения</w:t>
      </w:r>
    </w:p>
    <w:p w:rsidR="008A2A8C" w:rsidRDefault="008A2A8C">
      <w:pPr>
        <w:tabs>
          <w:tab w:val="left" w:pos="11625"/>
        </w:tabs>
      </w:pP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Подпрограмм, основных мероприятий</w:t>
      </w: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Муниципальной подпрограммы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2880"/>
        <w:gridCol w:w="2177"/>
        <w:gridCol w:w="114"/>
        <w:gridCol w:w="1296"/>
        <w:gridCol w:w="1722"/>
        <w:gridCol w:w="2420"/>
        <w:gridCol w:w="1795"/>
        <w:gridCol w:w="1550"/>
      </w:tblGrid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№</w:t>
            </w:r>
          </w:p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Номер и наименование основного мероприятия подпрограммы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Соисполнитель,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Участник,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Ответственный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За исполнение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Основного</w:t>
            </w:r>
          </w:p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мероприятия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Ожидаемый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Результат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(краткое описание)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</w:p>
          <w:p w:rsidR="008A2A8C" w:rsidRDefault="006147B4">
            <w:pPr>
              <w:tabs>
                <w:tab w:val="left" w:pos="11625"/>
              </w:tabs>
            </w:pPr>
            <w:r>
              <w:t>Основного</w:t>
            </w:r>
          </w:p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мероприятия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Связь с показателями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Муниципальной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Программы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(подпрограммы)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8</w:t>
            </w:r>
          </w:p>
        </w:tc>
      </w:tr>
      <w:tr w:rsidR="008A2A8C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Подпрограмма 1 « 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</w:tr>
      <w:tr w:rsidR="008A2A8C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Задача 1 подпрограммы 1 «Создание благоприятных условий для проживания жителей»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Основные мероприятия 1.1. обслуживание сетей газопровода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1 января</w:t>
            </w:r>
          </w:p>
          <w:p w:rsidR="008A2A8C" w:rsidRDefault="006147B4">
            <w:r>
              <w:t>2019 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 декабря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Повышение уровня газификации населения Николаевского сельского поселения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proofErr w:type="spellStart"/>
            <w:r>
              <w:t>Недостижение</w:t>
            </w:r>
            <w:proofErr w:type="spellEnd"/>
            <w:r>
              <w:t xml:space="preserve"> запланированных показателей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Показатель 1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13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Подпрограмма 2 «Повышение уровня благоустройства  территории Николаевского сельского поселения»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13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Задача 1 подпрограммы 2 «Организация освещения улиц, организация благоустройства»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 xml:space="preserve">Основные мероприятия 2.1. Организация уличного освещения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1 января 2019г</w:t>
            </w:r>
            <w:r>
              <w:rPr>
                <w:sz w:val="32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945"/>
              </w:tabs>
            </w:pPr>
            <w:r>
              <w:t>Бесперебойная подача электроэнергии уличного освещения</w:t>
            </w:r>
          </w:p>
          <w:p w:rsidR="008A2A8C" w:rsidRDefault="008A2A8C">
            <w:pPr>
              <w:tabs>
                <w:tab w:val="left" w:pos="11625"/>
              </w:tabs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lastRenderedPageBreak/>
              <w:t>Неосвещенные улицы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Показатели 2, 2.1.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Основные мероприятия 2.3. Содержание мест захоронения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1 января 2019г.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Улучшение уровня благоустройства территорий кладбищ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Снижение уровня благоустройства кладбищ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Показатель 2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Основные мероприятия 2.4. Организация прочих мероприятий по благоустройству территории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1 января 2019г.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Увеличение количества благоустроенных населенных пунктов Николаевского сельского поселения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Снижение количества благоустроенных населенных пунктов Николаевского сельского поселения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Показатель 2</w:t>
            </w:r>
          </w:p>
        </w:tc>
      </w:tr>
      <w:tr w:rsidR="008A2A8C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</w:pPr>
            <w:r>
              <w:t>Подпрограмма №3 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13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Задача 1 «повышение уровня благоустройства общественных территорий Николаевского сельского поселения»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Основное мероприятие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2.5 Организация благоустройства на территории парка «Редут»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1 января 2022г.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повышение уровня благоустройства в сельском поселении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Неухоженная территория парка «Редут»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</w:pPr>
          </w:p>
        </w:tc>
      </w:tr>
    </w:tbl>
    <w:p w:rsidR="008A2A8C" w:rsidRDefault="008A2A8C" w:rsidP="00BB79F2">
      <w:pPr>
        <w:tabs>
          <w:tab w:val="left" w:pos="945"/>
        </w:tabs>
      </w:pPr>
    </w:p>
    <w:p w:rsidR="008A2A8C" w:rsidRDefault="008A2A8C">
      <w:pPr>
        <w:tabs>
          <w:tab w:val="left" w:pos="945"/>
        </w:tabs>
        <w:ind w:left="10440"/>
      </w:pPr>
    </w:p>
    <w:p w:rsidR="008A2A8C" w:rsidRDefault="006147B4">
      <w:pPr>
        <w:tabs>
          <w:tab w:val="left" w:pos="945"/>
        </w:tabs>
        <w:ind w:left="10440"/>
      </w:pPr>
      <w:r>
        <w:t>Приложение № 3 к муниципальной программе Николаевского сельского поселения</w:t>
      </w: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Расходы</w:t>
      </w: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бюджета Николаевского сельского поселения на реализацию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p w:rsidR="008A2A8C" w:rsidRDefault="008A2A8C">
      <w:pPr>
        <w:tabs>
          <w:tab w:val="left" w:pos="11625"/>
        </w:tabs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6"/>
        <w:gridCol w:w="1193"/>
        <w:gridCol w:w="629"/>
        <w:gridCol w:w="537"/>
        <w:gridCol w:w="537"/>
        <w:gridCol w:w="537"/>
        <w:gridCol w:w="806"/>
        <w:gridCol w:w="671"/>
        <w:gridCol w:w="806"/>
        <w:gridCol w:w="805"/>
        <w:gridCol w:w="806"/>
        <w:gridCol w:w="856"/>
        <w:gridCol w:w="682"/>
        <w:gridCol w:w="682"/>
        <w:gridCol w:w="682"/>
        <w:gridCol w:w="682"/>
        <w:gridCol w:w="682"/>
        <w:gridCol w:w="682"/>
        <w:gridCol w:w="682"/>
      </w:tblGrid>
      <w:tr w:rsidR="008A2A8C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Номер и наименование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Подпрограммы, основного мероприятия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подпрограммы</w:t>
            </w:r>
          </w:p>
          <w:p w:rsidR="008A2A8C" w:rsidRDefault="008A2A8C">
            <w:pPr>
              <w:tabs>
                <w:tab w:val="left" w:pos="11625"/>
              </w:tabs>
              <w:rPr>
                <w:sz w:val="2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Ответственный исполнитель,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Соисполнитель, участники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 xml:space="preserve">Код </w:t>
            </w:r>
            <w:proofErr w:type="gramStart"/>
            <w:r>
              <w:rPr>
                <w:sz w:val="22"/>
              </w:rPr>
              <w:t>бюджетной</w:t>
            </w:r>
            <w:proofErr w:type="gramEnd"/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Классификации расходов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Объем расходов</w:t>
            </w:r>
          </w:p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0"/>
              </w:rPr>
              <w:t>(тыс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ублей)</w:t>
            </w:r>
          </w:p>
        </w:tc>
        <w:tc>
          <w:tcPr>
            <w:tcW w:w="87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8A2A8C"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8A2A8C" w:rsidRDefault="008A2A8C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A2A8C" w:rsidRDefault="008A2A8C">
            <w:pPr>
              <w:tabs>
                <w:tab w:val="left" w:pos="11625"/>
              </w:tabs>
              <w:jc w:val="center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Николаевского сельского поселения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96101,1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6"/>
              </w:rPr>
            </w:pPr>
            <w:r>
              <w:rPr>
                <w:sz w:val="16"/>
              </w:rPr>
              <w:t>5097,0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8 417,7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10 790,7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9 210,3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11633,3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7140,1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Подпрограмма 1 «Создание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 w:rsidP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1 0</w:t>
            </w:r>
            <w:r w:rsidR="00260DFD">
              <w:rPr>
                <w:sz w:val="18"/>
              </w:rPr>
              <w:t>62</w:t>
            </w:r>
            <w:r>
              <w:rPr>
                <w:sz w:val="18"/>
              </w:rPr>
              <w:t>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290,0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42</w:t>
            </w:r>
            <w:r w:rsidR="006147B4">
              <w:rPr>
                <w:sz w:val="18"/>
              </w:rPr>
              <w:t>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Основное мероприятие 1.1. обслуживание сетей газопровода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 xml:space="preserve">Администрация Николаевского </w:t>
            </w:r>
            <w:r>
              <w:rPr>
                <w:sz w:val="22"/>
              </w:rPr>
              <w:lastRenderedPageBreak/>
              <w:t>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615,0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42</w:t>
            </w:r>
            <w:r w:rsidR="006147B4">
              <w:rPr>
                <w:sz w:val="18"/>
              </w:rPr>
              <w:t>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8A2A8C">
        <w:trPr>
          <w:trHeight w:val="1496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Основное мероприятие 1.2. Организация газоснабжения поселка </w:t>
            </w:r>
            <w:proofErr w:type="gramStart"/>
            <w:r>
              <w:rPr>
                <w:sz w:val="22"/>
              </w:rPr>
              <w:t>Ореховый</w:t>
            </w:r>
            <w:proofErr w:type="gram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210,0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210,0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widowControl w:val="0"/>
            </w:pPr>
            <w:r>
              <w:t>Основное мероприятие 1.3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t>Расходы на строительство инженерной инфраструктуры для многодетных семей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Подпрограмма 2 «Развитие уровня благоустройства территории поселения»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015875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80356,9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6"/>
              </w:rPr>
            </w:pPr>
            <w:r>
              <w:rPr>
                <w:sz w:val="16"/>
              </w:rPr>
              <w:t>4847,0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8127,7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10 745,7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7782,3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rPr>
                <w:sz w:val="18"/>
              </w:rPr>
            </w:pPr>
            <w:r>
              <w:rPr>
                <w:sz w:val="18"/>
              </w:rPr>
              <w:t>8787,1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5585,1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Основное мероприятие 2.1. Содержание мест захоронения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12885,0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338,5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1 560,1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828,6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2657,8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2.2. Организация прочих мероприятий по благоустройству </w:t>
            </w:r>
            <w:r>
              <w:rPr>
                <w:sz w:val="22"/>
              </w:rPr>
              <w:lastRenderedPageBreak/>
              <w:t>территории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30287,9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6"/>
              </w:rPr>
            </w:pPr>
            <w:r>
              <w:rPr>
                <w:sz w:val="16"/>
              </w:rPr>
              <w:t>2188,5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3056,7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3 665,0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5092,3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3718,3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2085,1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.3. </w:t>
            </w:r>
          </w:p>
          <w:p w:rsidR="008A2A8C" w:rsidRDefault="006147B4">
            <w:pPr>
              <w:rPr>
                <w:sz w:val="22"/>
              </w:rPr>
            </w:pPr>
            <w:r>
              <w:rPr>
                <w:sz w:val="22"/>
              </w:rPr>
              <w:t>Организация безопасности передвижения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Основное мероприятие 2.4. организация уличного освещения сельского поселения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32464,6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2020,0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3204,8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2 467,4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1 861,4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rPr>
                <w:sz w:val="18"/>
              </w:rPr>
            </w:pPr>
            <w:r>
              <w:rPr>
                <w:sz w:val="18"/>
              </w:rPr>
              <w:t>2411,0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2500,0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Основное мероприятие 2.5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Организация благоустройства на территории парка «Редут»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4 319,4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1266,2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3 053,2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Подпрограмма 3</w:t>
            </w:r>
          </w:p>
          <w:p w:rsidR="008A2A8C" w:rsidRDefault="006147B4">
            <w:pPr>
              <w:widowControl w:val="0"/>
              <w:rPr>
                <w:sz w:val="22"/>
              </w:rPr>
            </w:pPr>
            <w:r>
              <w:t xml:space="preserve">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</w:t>
            </w:r>
            <w:r>
              <w:lastRenderedPageBreak/>
              <w:t>«Николаевское сельское поселение»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14 682,2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1378,0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2804,2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3.1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Организация благоустройства на территории парка «Редут»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14 682,2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1378,0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2804,2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</w:tr>
    </w:tbl>
    <w:p w:rsidR="008A2A8C" w:rsidRDefault="008A2A8C">
      <w:pPr>
        <w:tabs>
          <w:tab w:val="left" w:pos="945"/>
        </w:tabs>
      </w:pPr>
    </w:p>
    <w:p w:rsidR="008A2A8C" w:rsidRDefault="006147B4">
      <w:pPr>
        <w:tabs>
          <w:tab w:val="left" w:pos="945"/>
        </w:tabs>
        <w:ind w:left="10440"/>
        <w:jc w:val="right"/>
      </w:pPr>
      <w:r>
        <w:t>Приложение №4 к муниципальной программе Николаевского сельского поселения</w:t>
      </w:r>
    </w:p>
    <w:p w:rsidR="008A2A8C" w:rsidRDefault="006147B4">
      <w:pPr>
        <w:jc w:val="center"/>
        <w:rPr>
          <w:b/>
        </w:rPr>
      </w:pPr>
      <w:r>
        <w:rPr>
          <w:b/>
        </w:rPr>
        <w:t>Расходы</w:t>
      </w:r>
    </w:p>
    <w:p w:rsidR="008A2A8C" w:rsidRDefault="006147B4">
      <w:pPr>
        <w:jc w:val="center"/>
        <w:rPr>
          <w:b/>
        </w:rPr>
      </w:pPr>
      <w:r>
        <w:rPr>
          <w:b/>
        </w:rPr>
        <w:t>на реализацию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p w:rsidR="008A2A8C" w:rsidRDefault="006147B4">
      <w:pPr>
        <w:tabs>
          <w:tab w:val="left" w:pos="5085"/>
        </w:tabs>
        <w:rPr>
          <w:sz w:val="20"/>
        </w:rPr>
      </w:pPr>
      <w:r>
        <w:rPr>
          <w:sz w:val="20"/>
        </w:rPr>
        <w:tab/>
      </w:r>
    </w:p>
    <w:tbl>
      <w:tblPr>
        <w:tblW w:w="1521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2"/>
        <w:gridCol w:w="1374"/>
        <w:gridCol w:w="1099"/>
        <w:gridCol w:w="824"/>
        <w:gridCol w:w="883"/>
        <w:gridCol w:w="992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72"/>
      </w:tblGrid>
      <w:tr w:rsidR="008A2A8C" w:rsidTr="00B350F1"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муниципальной</w:t>
            </w:r>
            <w:proofErr w:type="gramEnd"/>
            <w:r>
              <w:rPr>
                <w:sz w:val="22"/>
              </w:rPr>
              <w:t xml:space="preserve"> </w:t>
            </w:r>
          </w:p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Программы, номер и наименование подпрограммы</w:t>
            </w:r>
          </w:p>
          <w:p w:rsidR="008A2A8C" w:rsidRDefault="008A2A8C">
            <w:pPr>
              <w:tabs>
                <w:tab w:val="left" w:pos="5085"/>
              </w:tabs>
              <w:rPr>
                <w:sz w:val="22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Источники финансирования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 xml:space="preserve">Объем </w:t>
            </w:r>
          </w:p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Расходов</w:t>
            </w:r>
          </w:p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(тыс. рублей)</w:t>
            </w:r>
          </w:p>
        </w:tc>
        <w:tc>
          <w:tcPr>
            <w:tcW w:w="10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В том числе по годам реализации муниципальной программы</w:t>
            </w:r>
          </w:p>
          <w:p w:rsidR="008A2A8C" w:rsidRDefault="008A2A8C">
            <w:pPr>
              <w:tabs>
                <w:tab w:val="left" w:pos="5085"/>
              </w:tabs>
              <w:rPr>
                <w:sz w:val="22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Николаевского сельского поселения «Обеспечение качественными коммунальными услугами населения и повышения уровня благоустройства территории Николаевского </w:t>
            </w:r>
            <w:r>
              <w:rPr>
                <w:sz w:val="20"/>
              </w:rPr>
              <w:lastRenderedPageBreak/>
              <w:t>сельского поселения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96 101,1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5097,0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8 417,7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10790,7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9 210,3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 w:rsidP="00BB79F2">
            <w:pPr>
              <w:rPr>
                <w:sz w:val="20"/>
              </w:rPr>
            </w:pPr>
            <w:r>
              <w:rPr>
                <w:sz w:val="20"/>
              </w:rPr>
              <w:t>11633,3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7140,1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96 101,1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5097,0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8 417,7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10790,7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9 210,3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11633,3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7140,1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1 «Создание условий для обеспечения качественными коммунальными услугами населения Николаевского сельского поселения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 w:rsidP="00A921D9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1 062,0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 w:rsidP="00A921D9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 w:rsidP="00A921D9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1 062,0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 xml:space="preserve">Подпрограмма 2 «Развитие уровня благоустройства территории поселения»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 w:rsidP="0001587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80 </w:t>
            </w:r>
            <w:r w:rsidR="00015875">
              <w:rPr>
                <w:sz w:val="20"/>
              </w:rPr>
              <w:t>356</w:t>
            </w:r>
            <w:r>
              <w:rPr>
                <w:sz w:val="20"/>
              </w:rPr>
              <w:t>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4847,0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8127,7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10 745,7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7782,3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8787,1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5585,1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 w:rsidP="0001587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80 </w:t>
            </w:r>
            <w:r w:rsidR="00015875">
              <w:rPr>
                <w:sz w:val="20"/>
              </w:rPr>
              <w:t>356</w:t>
            </w:r>
            <w:r>
              <w:rPr>
                <w:sz w:val="20"/>
              </w:rPr>
              <w:t>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4847,0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8127,7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10 745,7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7782,3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8787,1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5585,1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14 682,2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1378,0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2804,2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14 682,2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1378,0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2804,2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</w:tbl>
    <w:p w:rsidR="008A2A8C" w:rsidRDefault="008A2A8C">
      <w:pPr>
        <w:tabs>
          <w:tab w:val="left" w:pos="5085"/>
        </w:tabs>
        <w:rPr>
          <w:sz w:val="20"/>
        </w:rPr>
      </w:pPr>
    </w:p>
    <w:p w:rsidR="008A2A8C" w:rsidRDefault="008A2A8C">
      <w:pPr>
        <w:tabs>
          <w:tab w:val="left" w:pos="5085"/>
        </w:tabs>
        <w:rPr>
          <w:sz w:val="20"/>
        </w:rPr>
      </w:pPr>
    </w:p>
    <w:p w:rsidR="008A2A8C" w:rsidRDefault="008A2A8C">
      <w:pPr>
        <w:tabs>
          <w:tab w:val="left" w:pos="5085"/>
        </w:tabs>
        <w:rPr>
          <w:sz w:val="20"/>
        </w:rPr>
      </w:pPr>
    </w:p>
    <w:sectPr w:rsidR="008A2A8C" w:rsidSect="008A2A8C">
      <w:pgSz w:w="16838" w:h="11906" w:orient="landscape"/>
      <w:pgMar w:top="1701" w:right="1134" w:bottom="1106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0D5"/>
    <w:multiLevelType w:val="multilevel"/>
    <w:tmpl w:val="4394E6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6FC524A7"/>
    <w:multiLevelType w:val="multilevel"/>
    <w:tmpl w:val="903A79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2A8C"/>
    <w:rsid w:val="00015875"/>
    <w:rsid w:val="00132324"/>
    <w:rsid w:val="0019005B"/>
    <w:rsid w:val="00260DFD"/>
    <w:rsid w:val="005675E6"/>
    <w:rsid w:val="00582EE1"/>
    <w:rsid w:val="006147B4"/>
    <w:rsid w:val="00843AA5"/>
    <w:rsid w:val="008A2A8C"/>
    <w:rsid w:val="00A921D9"/>
    <w:rsid w:val="00B350F1"/>
    <w:rsid w:val="00BB79F2"/>
    <w:rsid w:val="00C03714"/>
    <w:rsid w:val="00E25E5D"/>
    <w:rsid w:val="00E4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A2A8C"/>
    <w:rPr>
      <w:sz w:val="24"/>
    </w:rPr>
  </w:style>
  <w:style w:type="paragraph" w:styleId="10">
    <w:name w:val="heading 1"/>
    <w:next w:val="a"/>
    <w:link w:val="11"/>
    <w:uiPriority w:val="9"/>
    <w:qFormat/>
    <w:rsid w:val="008A2A8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A2A8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A2A8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A2A8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A2A8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A2A8C"/>
    <w:rPr>
      <w:sz w:val="24"/>
    </w:rPr>
  </w:style>
  <w:style w:type="paragraph" w:styleId="21">
    <w:name w:val="toc 2"/>
    <w:next w:val="a"/>
    <w:link w:val="22"/>
    <w:uiPriority w:val="39"/>
    <w:rsid w:val="008A2A8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A2A8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A2A8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A2A8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A2A8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A2A8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A2A8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A2A8C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8A2A8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8A2A8C"/>
    <w:rPr>
      <w:rFonts w:ascii="Calibri" w:hAnsi="Calibri"/>
      <w:sz w:val="22"/>
    </w:rPr>
  </w:style>
  <w:style w:type="character" w:customStyle="1" w:styleId="30">
    <w:name w:val="Заголовок 3 Знак"/>
    <w:link w:val="3"/>
    <w:rsid w:val="008A2A8C"/>
    <w:rPr>
      <w:rFonts w:ascii="XO Thames" w:hAnsi="XO Thames"/>
      <w:b/>
      <w:sz w:val="26"/>
    </w:rPr>
  </w:style>
  <w:style w:type="paragraph" w:customStyle="1" w:styleId="12">
    <w:name w:val="Название книги1"/>
    <w:basedOn w:val="13"/>
    <w:link w:val="a5"/>
    <w:rsid w:val="008A2A8C"/>
    <w:rPr>
      <w:b/>
      <w:smallCaps/>
      <w:spacing w:val="5"/>
    </w:rPr>
  </w:style>
  <w:style w:type="character" w:styleId="a5">
    <w:name w:val="Book Title"/>
    <w:basedOn w:val="a0"/>
    <w:link w:val="12"/>
    <w:rsid w:val="008A2A8C"/>
    <w:rPr>
      <w:b/>
      <w:smallCaps/>
      <w:spacing w:val="5"/>
    </w:rPr>
  </w:style>
  <w:style w:type="paragraph" w:styleId="a6">
    <w:name w:val="Balloon Text"/>
    <w:basedOn w:val="a"/>
    <w:link w:val="a7"/>
    <w:rsid w:val="008A2A8C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8A2A8C"/>
    <w:rPr>
      <w:rFonts w:ascii="Tahoma" w:hAnsi="Tahoma"/>
      <w:sz w:val="16"/>
    </w:rPr>
  </w:style>
  <w:style w:type="paragraph" w:styleId="a8">
    <w:name w:val="Normal (Web)"/>
    <w:basedOn w:val="a"/>
    <w:link w:val="a9"/>
    <w:rsid w:val="008A2A8C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8A2A8C"/>
  </w:style>
  <w:style w:type="paragraph" w:styleId="31">
    <w:name w:val="toc 3"/>
    <w:next w:val="a"/>
    <w:link w:val="32"/>
    <w:uiPriority w:val="39"/>
    <w:rsid w:val="008A2A8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A2A8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A2A8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A2A8C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8A2A8C"/>
    <w:rPr>
      <w:color w:val="0000FF"/>
      <w:u w:val="single"/>
    </w:rPr>
  </w:style>
  <w:style w:type="character" w:styleId="aa">
    <w:name w:val="Hyperlink"/>
    <w:link w:val="14"/>
    <w:rsid w:val="008A2A8C"/>
    <w:rPr>
      <w:color w:val="0000FF"/>
      <w:u w:val="single"/>
    </w:rPr>
  </w:style>
  <w:style w:type="paragraph" w:customStyle="1" w:styleId="Footnote">
    <w:name w:val="Footnote"/>
    <w:link w:val="Footnote0"/>
    <w:rsid w:val="008A2A8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A2A8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A2A8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A2A8C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HeaderandFooter"/>
    <w:rsid w:val="008A2A8C"/>
  </w:style>
  <w:style w:type="paragraph" w:customStyle="1" w:styleId="HeaderandFooter">
    <w:name w:val="Header and Footer"/>
    <w:link w:val="HeaderandFooter0"/>
    <w:rsid w:val="008A2A8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A2A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A2A8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A2A8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A2A8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A2A8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A2A8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A2A8C"/>
    <w:rPr>
      <w:rFonts w:ascii="XO Thames" w:hAnsi="XO Thames"/>
      <w:sz w:val="28"/>
    </w:rPr>
  </w:style>
  <w:style w:type="paragraph" w:styleId="ab">
    <w:name w:val="Document Map"/>
    <w:basedOn w:val="a"/>
    <w:link w:val="ac"/>
    <w:rsid w:val="008A2A8C"/>
    <w:rPr>
      <w:rFonts w:ascii="Tahoma" w:hAnsi="Tahoma"/>
      <w:sz w:val="20"/>
    </w:rPr>
  </w:style>
  <w:style w:type="character" w:customStyle="1" w:styleId="ac">
    <w:name w:val="Схема документа Знак"/>
    <w:basedOn w:val="1"/>
    <w:link w:val="ab"/>
    <w:rsid w:val="008A2A8C"/>
    <w:rPr>
      <w:rFonts w:ascii="Tahoma" w:hAnsi="Tahoma"/>
      <w:sz w:val="20"/>
    </w:rPr>
  </w:style>
  <w:style w:type="paragraph" w:styleId="ad">
    <w:name w:val="Subtitle"/>
    <w:next w:val="a"/>
    <w:link w:val="ae"/>
    <w:uiPriority w:val="11"/>
    <w:qFormat/>
    <w:rsid w:val="008A2A8C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8A2A8C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8A2A8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8A2A8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A2A8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A2A8C"/>
    <w:rPr>
      <w:rFonts w:ascii="XO Thames" w:hAnsi="XO Thames"/>
      <w:b/>
      <w:sz w:val="28"/>
    </w:rPr>
  </w:style>
  <w:style w:type="table" w:styleId="af1">
    <w:name w:val="Table Grid"/>
    <w:basedOn w:val="a1"/>
    <w:rsid w:val="008A2A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22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2023-10-30T10:24:00Z</cp:lastPrinted>
  <dcterms:created xsi:type="dcterms:W3CDTF">2023-10-24T10:49:00Z</dcterms:created>
  <dcterms:modified xsi:type="dcterms:W3CDTF">2023-11-21T11:21:00Z</dcterms:modified>
</cp:coreProperties>
</file>