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86" w:rsidRDefault="00840C86" w:rsidP="00840C86">
      <w:pPr>
        <w:pBdr>
          <w:bottom w:val="double" w:sz="12" w:space="1" w:color="auto"/>
        </w:pBdr>
        <w:rPr>
          <w:sz w:val="36"/>
        </w:rPr>
      </w:pPr>
      <w:r>
        <w:t xml:space="preserve">                                                            </w:t>
      </w:r>
      <w:r w:rsidR="00553F94">
        <w:t xml:space="preserve">           </w:t>
      </w:r>
      <w:r w:rsidR="00891880">
        <w:rPr>
          <w:noProof/>
        </w:rPr>
        <w:drawing>
          <wp:inline distT="0" distB="0" distL="0" distR="0">
            <wp:extent cx="6096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8200"/>
                    </a:xfrm>
                    <a:prstGeom prst="rect">
                      <a:avLst/>
                    </a:prstGeom>
                    <a:noFill/>
                    <a:ln w="9525">
                      <a:noFill/>
                      <a:miter lim="800000"/>
                      <a:headEnd/>
                      <a:tailEnd/>
                    </a:ln>
                  </pic:spPr>
                </pic:pic>
              </a:graphicData>
            </a:graphic>
          </wp:inline>
        </w:drawing>
      </w:r>
      <w:r w:rsidRPr="00746574">
        <w:rPr>
          <w:szCs w:val="28"/>
        </w:rPr>
        <w:t xml:space="preserve"> </w:t>
      </w:r>
      <w:r>
        <w:rPr>
          <w:sz w:val="36"/>
        </w:rPr>
        <w:t xml:space="preserve">                                                                                    </w:t>
      </w:r>
    </w:p>
    <w:p w:rsidR="00840C86" w:rsidRPr="00FD06FD" w:rsidRDefault="00840C86" w:rsidP="00840C86">
      <w:pPr>
        <w:jc w:val="center"/>
        <w:rPr>
          <w:b/>
          <w:sz w:val="36"/>
          <w:szCs w:val="36"/>
        </w:rPr>
      </w:pPr>
      <w:r w:rsidRPr="00FD06FD">
        <w:rPr>
          <w:b/>
          <w:sz w:val="36"/>
          <w:szCs w:val="36"/>
        </w:rPr>
        <w:t>Администрация Николаевского сельского поселения</w:t>
      </w:r>
    </w:p>
    <w:p w:rsidR="00840C86" w:rsidRPr="00FD06FD" w:rsidRDefault="00840C86" w:rsidP="00840C86">
      <w:pPr>
        <w:jc w:val="center"/>
        <w:rPr>
          <w:b/>
        </w:rPr>
      </w:pPr>
      <w:r w:rsidRPr="00FD06FD">
        <w:rPr>
          <w:b/>
          <w:sz w:val="36"/>
        </w:rPr>
        <w:t>Неклиновского района Ростовской области</w:t>
      </w:r>
    </w:p>
    <w:p w:rsidR="00840C86" w:rsidRPr="00FD06FD" w:rsidRDefault="00840C86" w:rsidP="00840C86">
      <w:pPr>
        <w:jc w:val="center"/>
        <w:rPr>
          <w:b/>
        </w:rPr>
      </w:pPr>
    </w:p>
    <w:p w:rsidR="00840C86" w:rsidRPr="00FD06FD" w:rsidRDefault="00FA06B7" w:rsidP="00840C86">
      <w:pPr>
        <w:jc w:val="center"/>
        <w:rPr>
          <w:b/>
        </w:rPr>
      </w:pPr>
      <w:r>
        <w:rPr>
          <w:b/>
        </w:rPr>
        <w:t>РАСПОРЯЖЕНИЕ</w:t>
      </w:r>
    </w:p>
    <w:p w:rsidR="00840C86" w:rsidRPr="00080F62" w:rsidRDefault="00840C86" w:rsidP="00840C86">
      <w:pPr>
        <w:tabs>
          <w:tab w:val="left" w:pos="4035"/>
        </w:tabs>
        <w:rPr>
          <w:sz w:val="18"/>
          <w:szCs w:val="18"/>
        </w:rPr>
      </w:pPr>
      <w:r>
        <w:rPr>
          <w:sz w:val="18"/>
          <w:szCs w:val="18"/>
        </w:rPr>
        <w:tab/>
      </w:r>
    </w:p>
    <w:p w:rsidR="00840C86" w:rsidRDefault="00840C86" w:rsidP="00840C86">
      <w:pPr>
        <w:jc w:val="center"/>
        <w:rPr>
          <w:szCs w:val="28"/>
        </w:rPr>
      </w:pPr>
      <w:r w:rsidRPr="00B92484">
        <w:rPr>
          <w:szCs w:val="28"/>
        </w:rPr>
        <w:t xml:space="preserve">с. </w:t>
      </w:r>
      <w:r>
        <w:rPr>
          <w:szCs w:val="28"/>
        </w:rPr>
        <w:t>Николаевка</w:t>
      </w:r>
    </w:p>
    <w:p w:rsidR="00A26DAE" w:rsidRPr="002540A2" w:rsidRDefault="00822F89" w:rsidP="00A26DAE">
      <w:pPr>
        <w:rPr>
          <w:sz w:val="28"/>
          <w:szCs w:val="28"/>
        </w:rPr>
      </w:pPr>
      <w:r>
        <w:rPr>
          <w:sz w:val="28"/>
          <w:szCs w:val="28"/>
        </w:rPr>
        <w:t xml:space="preserve">            27</w:t>
      </w:r>
      <w:r w:rsidR="00A26DAE" w:rsidRPr="002540A2">
        <w:rPr>
          <w:sz w:val="28"/>
          <w:szCs w:val="28"/>
        </w:rPr>
        <w:t>.</w:t>
      </w:r>
      <w:r w:rsidR="00FA3334">
        <w:rPr>
          <w:sz w:val="28"/>
          <w:szCs w:val="28"/>
        </w:rPr>
        <w:t>12.2023</w:t>
      </w:r>
      <w:r w:rsidR="00553F94" w:rsidRPr="002540A2">
        <w:rPr>
          <w:sz w:val="28"/>
          <w:szCs w:val="28"/>
        </w:rPr>
        <w:t xml:space="preserve"> </w:t>
      </w:r>
      <w:r w:rsidR="000C5182">
        <w:rPr>
          <w:sz w:val="28"/>
          <w:szCs w:val="28"/>
        </w:rPr>
        <w:t>г.</w:t>
      </w:r>
      <w:r w:rsidR="000C5182">
        <w:rPr>
          <w:sz w:val="28"/>
          <w:szCs w:val="28"/>
        </w:rPr>
        <w:tab/>
      </w:r>
      <w:r w:rsidR="000C5182">
        <w:rPr>
          <w:sz w:val="28"/>
          <w:szCs w:val="28"/>
        </w:rPr>
        <w:tab/>
      </w:r>
      <w:r w:rsidR="000C5182">
        <w:rPr>
          <w:sz w:val="28"/>
          <w:szCs w:val="28"/>
        </w:rPr>
        <w:tab/>
      </w:r>
      <w:r w:rsidR="000C5182">
        <w:rPr>
          <w:sz w:val="28"/>
          <w:szCs w:val="28"/>
        </w:rPr>
        <w:tab/>
      </w:r>
      <w:r w:rsidR="000C5182">
        <w:rPr>
          <w:sz w:val="28"/>
          <w:szCs w:val="28"/>
        </w:rPr>
        <w:tab/>
      </w:r>
      <w:r w:rsidR="000C5182">
        <w:rPr>
          <w:sz w:val="28"/>
          <w:szCs w:val="28"/>
        </w:rPr>
        <w:tab/>
      </w:r>
      <w:r w:rsidR="000C5182">
        <w:rPr>
          <w:sz w:val="28"/>
          <w:szCs w:val="28"/>
        </w:rPr>
        <w:tab/>
      </w:r>
      <w:r w:rsidR="000C5182">
        <w:rPr>
          <w:sz w:val="28"/>
          <w:szCs w:val="28"/>
        </w:rPr>
        <w:tab/>
      </w:r>
      <w:r w:rsidR="00B7389F" w:rsidRPr="002540A2">
        <w:rPr>
          <w:sz w:val="28"/>
          <w:szCs w:val="28"/>
        </w:rPr>
        <w:t>№</w:t>
      </w:r>
      <w:r w:rsidR="009D16FB">
        <w:rPr>
          <w:sz w:val="28"/>
          <w:szCs w:val="28"/>
        </w:rPr>
        <w:t xml:space="preserve"> </w:t>
      </w:r>
      <w:r w:rsidR="00195C52">
        <w:rPr>
          <w:sz w:val="28"/>
          <w:szCs w:val="28"/>
        </w:rPr>
        <w:t>90</w:t>
      </w:r>
    </w:p>
    <w:p w:rsidR="00C41DDB" w:rsidRDefault="00C41DDB" w:rsidP="00C41DDB">
      <w:pPr>
        <w:rPr>
          <w:sz w:val="28"/>
        </w:rPr>
      </w:pPr>
    </w:p>
    <w:tbl>
      <w:tblPr>
        <w:tblW w:w="0" w:type="auto"/>
        <w:tblLook w:val="01E0"/>
      </w:tblPr>
      <w:tblGrid>
        <w:gridCol w:w="9828"/>
      </w:tblGrid>
      <w:tr w:rsidR="00C41DDB" w:rsidTr="00B77D99">
        <w:tc>
          <w:tcPr>
            <w:tcW w:w="9828" w:type="dxa"/>
            <w:shd w:val="clear" w:color="auto" w:fill="auto"/>
          </w:tcPr>
          <w:p w:rsidR="0035222B" w:rsidRDefault="007A3FAC" w:rsidP="007A3FAC">
            <w:pPr>
              <w:jc w:val="center"/>
              <w:rPr>
                <w:b/>
                <w:sz w:val="28"/>
              </w:rPr>
            </w:pPr>
            <w:r>
              <w:rPr>
                <w:b/>
                <w:sz w:val="28"/>
              </w:rPr>
              <w:t xml:space="preserve"> «</w:t>
            </w:r>
            <w:r w:rsidR="00C41DDB" w:rsidRPr="00EA2F76">
              <w:rPr>
                <w:b/>
                <w:sz w:val="28"/>
              </w:rPr>
              <w:t>Об утверждении плана реализации муниципальной программы</w:t>
            </w:r>
          </w:p>
          <w:p w:rsidR="00C41DDB" w:rsidRPr="00EA2F76" w:rsidRDefault="00840C86" w:rsidP="007A3FAC">
            <w:pPr>
              <w:jc w:val="center"/>
              <w:rPr>
                <w:b/>
                <w:sz w:val="28"/>
              </w:rPr>
            </w:pPr>
            <w:r>
              <w:rPr>
                <w:b/>
                <w:sz w:val="28"/>
              </w:rPr>
              <w:t>Николаевского сельского поселения</w:t>
            </w:r>
            <w:r w:rsidR="007A3FAC">
              <w:rPr>
                <w:b/>
                <w:sz w:val="28"/>
              </w:rPr>
              <w:t xml:space="preserve"> </w:t>
            </w:r>
            <w:r w:rsidR="00C41DDB" w:rsidRPr="00EA2F76">
              <w:rPr>
                <w:b/>
                <w:sz w:val="28"/>
              </w:rPr>
              <w:t>«Управление муниципальными ф</w:t>
            </w:r>
            <w:r w:rsidR="00C41DDB" w:rsidRPr="00EA2F76">
              <w:rPr>
                <w:b/>
                <w:sz w:val="28"/>
              </w:rPr>
              <w:t>и</w:t>
            </w:r>
            <w:r w:rsidR="00C41DDB" w:rsidRPr="00EA2F76">
              <w:rPr>
                <w:b/>
                <w:sz w:val="28"/>
              </w:rPr>
              <w:t>нансами и создание условий</w:t>
            </w:r>
            <w:r w:rsidR="007A3FAC">
              <w:rPr>
                <w:b/>
                <w:sz w:val="28"/>
              </w:rPr>
              <w:t xml:space="preserve"> </w:t>
            </w:r>
            <w:r w:rsidR="00C41DDB" w:rsidRPr="00EA2F76">
              <w:rPr>
                <w:b/>
                <w:sz w:val="28"/>
              </w:rPr>
              <w:t>для эффективного управления муниципал</w:t>
            </w:r>
            <w:r w:rsidR="00C41DDB" w:rsidRPr="00EA2F76">
              <w:rPr>
                <w:b/>
                <w:sz w:val="28"/>
              </w:rPr>
              <w:t>ь</w:t>
            </w:r>
            <w:r w:rsidR="00C41DDB" w:rsidRPr="00EA2F76">
              <w:rPr>
                <w:b/>
                <w:sz w:val="28"/>
              </w:rPr>
              <w:t>ными финансами»</w:t>
            </w:r>
            <w:r w:rsidR="007A3FAC">
              <w:rPr>
                <w:b/>
                <w:sz w:val="28"/>
              </w:rPr>
              <w:t xml:space="preserve"> </w:t>
            </w:r>
            <w:r w:rsidR="00FA3334">
              <w:rPr>
                <w:b/>
                <w:sz w:val="28"/>
              </w:rPr>
              <w:t>на 2024</w:t>
            </w:r>
            <w:r w:rsidR="00C41DDB" w:rsidRPr="00EA2F76">
              <w:rPr>
                <w:b/>
                <w:sz w:val="28"/>
              </w:rPr>
              <w:t xml:space="preserve"> год</w:t>
            </w:r>
            <w:r w:rsidR="007A3FAC">
              <w:rPr>
                <w:b/>
                <w:sz w:val="28"/>
              </w:rPr>
              <w:t>»</w:t>
            </w:r>
          </w:p>
        </w:tc>
      </w:tr>
    </w:tbl>
    <w:p w:rsidR="00C41DDB" w:rsidRDefault="00C41DDB" w:rsidP="00C41DDB">
      <w:pPr>
        <w:tabs>
          <w:tab w:val="left" w:pos="8041"/>
        </w:tabs>
        <w:ind w:firstLine="1080"/>
        <w:jc w:val="both"/>
        <w:rPr>
          <w:sz w:val="28"/>
          <w:szCs w:val="28"/>
        </w:rPr>
      </w:pPr>
    </w:p>
    <w:p w:rsidR="00E33898" w:rsidRDefault="00E33898" w:rsidP="00C41DDB">
      <w:pPr>
        <w:tabs>
          <w:tab w:val="left" w:pos="8041"/>
        </w:tabs>
        <w:ind w:firstLine="1080"/>
        <w:jc w:val="both"/>
        <w:rPr>
          <w:sz w:val="28"/>
          <w:szCs w:val="28"/>
        </w:rPr>
      </w:pPr>
    </w:p>
    <w:p w:rsidR="00E33898" w:rsidRDefault="00E33898" w:rsidP="00E33898">
      <w:pPr>
        <w:tabs>
          <w:tab w:val="left" w:pos="8041"/>
        </w:tabs>
        <w:ind w:firstLine="1080"/>
        <w:jc w:val="both"/>
        <w:rPr>
          <w:b/>
          <w:sz w:val="28"/>
          <w:szCs w:val="28"/>
        </w:rPr>
      </w:pPr>
      <w:r>
        <w:rPr>
          <w:sz w:val="28"/>
          <w:szCs w:val="28"/>
        </w:rPr>
        <w:t>В соответствии с постановление</w:t>
      </w:r>
      <w:r w:rsidR="00840C86">
        <w:rPr>
          <w:sz w:val="28"/>
          <w:szCs w:val="28"/>
        </w:rPr>
        <w:t>м Администрации Николаевского сел</w:t>
      </w:r>
      <w:r w:rsidR="00840C86">
        <w:rPr>
          <w:sz w:val="28"/>
          <w:szCs w:val="28"/>
        </w:rPr>
        <w:t>ь</w:t>
      </w:r>
      <w:r w:rsidR="00553F94">
        <w:rPr>
          <w:sz w:val="28"/>
          <w:szCs w:val="28"/>
        </w:rPr>
        <w:t>ского поселения от 02.03.2018</w:t>
      </w:r>
      <w:r w:rsidR="00840C86">
        <w:rPr>
          <w:sz w:val="28"/>
          <w:szCs w:val="28"/>
        </w:rPr>
        <w:t xml:space="preserve"> № 50</w:t>
      </w:r>
      <w:r>
        <w:rPr>
          <w:sz w:val="28"/>
          <w:szCs w:val="28"/>
        </w:rPr>
        <w:t xml:space="preserve"> «Об утверждении Порядка разработки, ре</w:t>
      </w:r>
      <w:r>
        <w:rPr>
          <w:sz w:val="28"/>
          <w:szCs w:val="28"/>
        </w:rPr>
        <w:t>а</w:t>
      </w:r>
      <w:r>
        <w:rPr>
          <w:sz w:val="28"/>
          <w:szCs w:val="28"/>
        </w:rPr>
        <w:t>лизации и оценки эффективности мун</w:t>
      </w:r>
      <w:r w:rsidR="00840C86">
        <w:rPr>
          <w:sz w:val="28"/>
          <w:szCs w:val="28"/>
        </w:rPr>
        <w:t>иципальных программ Николаевского сел</w:t>
      </w:r>
      <w:r w:rsidR="00840C86">
        <w:rPr>
          <w:sz w:val="28"/>
          <w:szCs w:val="28"/>
        </w:rPr>
        <w:t>ь</w:t>
      </w:r>
      <w:r w:rsidR="00840C86">
        <w:rPr>
          <w:sz w:val="28"/>
          <w:szCs w:val="28"/>
        </w:rPr>
        <w:t>ского поселения</w:t>
      </w:r>
      <w:r>
        <w:rPr>
          <w:sz w:val="28"/>
          <w:szCs w:val="28"/>
        </w:rPr>
        <w:t>»</w:t>
      </w:r>
      <w:r w:rsidRPr="000A43AD">
        <w:rPr>
          <w:b/>
          <w:sz w:val="28"/>
          <w:szCs w:val="28"/>
        </w:rPr>
        <w:t>:</w:t>
      </w:r>
    </w:p>
    <w:p w:rsidR="004845A7" w:rsidRPr="000A43AD" w:rsidRDefault="004845A7" w:rsidP="00E33898">
      <w:pPr>
        <w:tabs>
          <w:tab w:val="left" w:pos="8041"/>
        </w:tabs>
        <w:ind w:firstLine="1080"/>
        <w:jc w:val="both"/>
        <w:rPr>
          <w:b/>
          <w:sz w:val="28"/>
          <w:szCs w:val="28"/>
        </w:rPr>
      </w:pPr>
    </w:p>
    <w:p w:rsidR="00E33898" w:rsidRPr="000A43AD" w:rsidRDefault="00E33898" w:rsidP="00E33898">
      <w:pPr>
        <w:ind w:firstLine="1080"/>
        <w:rPr>
          <w:sz w:val="28"/>
          <w:szCs w:val="28"/>
        </w:rPr>
      </w:pPr>
      <w:r>
        <w:rPr>
          <w:sz w:val="28"/>
          <w:szCs w:val="28"/>
        </w:rPr>
        <w:t>1</w:t>
      </w:r>
      <w:r w:rsidR="00632ACE">
        <w:rPr>
          <w:sz w:val="28"/>
          <w:szCs w:val="28"/>
        </w:rPr>
        <w:t xml:space="preserve">. </w:t>
      </w:r>
      <w:r w:rsidR="004845A7">
        <w:rPr>
          <w:sz w:val="28"/>
          <w:szCs w:val="28"/>
        </w:rPr>
        <w:t xml:space="preserve">Утвердить </w:t>
      </w:r>
      <w:r>
        <w:rPr>
          <w:sz w:val="28"/>
          <w:szCs w:val="28"/>
        </w:rPr>
        <w:t xml:space="preserve">план реализации муниципальной программы </w:t>
      </w:r>
      <w:r w:rsidR="00840C86">
        <w:rPr>
          <w:sz w:val="28"/>
          <w:szCs w:val="28"/>
        </w:rPr>
        <w:t>Николаевск</w:t>
      </w:r>
      <w:r w:rsidR="00840C86">
        <w:rPr>
          <w:sz w:val="28"/>
          <w:szCs w:val="28"/>
        </w:rPr>
        <w:t>о</w:t>
      </w:r>
      <w:r w:rsidR="00840C86">
        <w:rPr>
          <w:sz w:val="28"/>
          <w:szCs w:val="28"/>
        </w:rPr>
        <w:t>го сельского поселения</w:t>
      </w:r>
      <w:r>
        <w:rPr>
          <w:sz w:val="28"/>
          <w:szCs w:val="28"/>
        </w:rPr>
        <w:t xml:space="preserve"> «Управление муниципальными финансами и создание условий для эффективного управления м</w:t>
      </w:r>
      <w:r w:rsidR="00553F94">
        <w:rPr>
          <w:sz w:val="28"/>
          <w:szCs w:val="28"/>
        </w:rPr>
        <w:t>униципальными финансами</w:t>
      </w:r>
      <w:r w:rsidR="00FA3334">
        <w:rPr>
          <w:sz w:val="28"/>
          <w:szCs w:val="28"/>
        </w:rPr>
        <w:t>» на 2024</w:t>
      </w:r>
      <w:r>
        <w:rPr>
          <w:sz w:val="28"/>
          <w:szCs w:val="28"/>
        </w:rPr>
        <w:t>год (далее – план реализации) согласно пр</w:t>
      </w:r>
      <w:r w:rsidR="00840C86">
        <w:rPr>
          <w:sz w:val="28"/>
          <w:szCs w:val="28"/>
        </w:rPr>
        <w:t xml:space="preserve">иложению к настоящему </w:t>
      </w:r>
      <w:r w:rsidR="00F43151">
        <w:rPr>
          <w:sz w:val="28"/>
          <w:szCs w:val="28"/>
        </w:rPr>
        <w:t>распоряжению</w:t>
      </w:r>
      <w:r>
        <w:rPr>
          <w:sz w:val="28"/>
          <w:szCs w:val="28"/>
        </w:rPr>
        <w:t>.</w:t>
      </w:r>
    </w:p>
    <w:p w:rsidR="00E33898" w:rsidRDefault="00840C86" w:rsidP="00E33898">
      <w:pPr>
        <w:ind w:firstLine="1080"/>
        <w:jc w:val="both"/>
        <w:rPr>
          <w:sz w:val="28"/>
          <w:szCs w:val="28"/>
        </w:rPr>
      </w:pPr>
      <w:r>
        <w:rPr>
          <w:sz w:val="28"/>
          <w:szCs w:val="28"/>
        </w:rPr>
        <w:t>2. Начальнику сектора</w:t>
      </w:r>
      <w:r w:rsidR="00E33898">
        <w:rPr>
          <w:sz w:val="28"/>
          <w:szCs w:val="28"/>
        </w:rPr>
        <w:t xml:space="preserve"> </w:t>
      </w:r>
      <w:r>
        <w:rPr>
          <w:sz w:val="28"/>
          <w:szCs w:val="28"/>
        </w:rPr>
        <w:t>экономики и финансов</w:t>
      </w:r>
      <w:r w:rsidR="00E33898">
        <w:rPr>
          <w:sz w:val="28"/>
          <w:szCs w:val="28"/>
        </w:rPr>
        <w:t xml:space="preserve"> администрации Н</w:t>
      </w:r>
      <w:r>
        <w:rPr>
          <w:sz w:val="28"/>
          <w:szCs w:val="28"/>
        </w:rPr>
        <w:t>икол</w:t>
      </w:r>
      <w:r>
        <w:rPr>
          <w:sz w:val="28"/>
          <w:szCs w:val="28"/>
        </w:rPr>
        <w:t>а</w:t>
      </w:r>
      <w:r>
        <w:rPr>
          <w:sz w:val="28"/>
          <w:szCs w:val="28"/>
        </w:rPr>
        <w:t xml:space="preserve">евского сельского поселения </w:t>
      </w:r>
      <w:r w:rsidR="00E33898">
        <w:rPr>
          <w:sz w:val="28"/>
          <w:szCs w:val="28"/>
        </w:rPr>
        <w:t>обеспечить исполнение плана реализации, указа</w:t>
      </w:r>
      <w:r w:rsidR="00E33898">
        <w:rPr>
          <w:sz w:val="28"/>
          <w:szCs w:val="28"/>
        </w:rPr>
        <w:t>н</w:t>
      </w:r>
      <w:r w:rsidR="00E33898">
        <w:rPr>
          <w:sz w:val="28"/>
          <w:szCs w:val="28"/>
        </w:rPr>
        <w:t>ного в пункте 1 на</w:t>
      </w:r>
      <w:r w:rsidR="0052555C">
        <w:rPr>
          <w:sz w:val="28"/>
          <w:szCs w:val="28"/>
        </w:rPr>
        <w:t xml:space="preserve">стоящего </w:t>
      </w:r>
      <w:r w:rsidR="00F43151">
        <w:rPr>
          <w:sz w:val="28"/>
          <w:szCs w:val="28"/>
        </w:rPr>
        <w:t>распоряжения</w:t>
      </w:r>
      <w:r w:rsidR="00E33898">
        <w:rPr>
          <w:sz w:val="28"/>
          <w:szCs w:val="28"/>
        </w:rPr>
        <w:t>.</w:t>
      </w:r>
    </w:p>
    <w:p w:rsidR="004845A7" w:rsidRPr="00F24797" w:rsidRDefault="004845A7" w:rsidP="004845A7">
      <w:pPr>
        <w:rPr>
          <w:sz w:val="28"/>
          <w:szCs w:val="28"/>
        </w:rPr>
      </w:pPr>
      <w:r>
        <w:rPr>
          <w:sz w:val="28"/>
          <w:szCs w:val="28"/>
        </w:rPr>
        <w:t xml:space="preserve">              </w:t>
      </w:r>
      <w:r w:rsidR="0052555C">
        <w:rPr>
          <w:sz w:val="28"/>
          <w:szCs w:val="28"/>
        </w:rPr>
        <w:t xml:space="preserve">3. </w:t>
      </w:r>
      <w:r>
        <w:rPr>
          <w:sz w:val="28"/>
          <w:szCs w:val="28"/>
        </w:rPr>
        <w:t>Настоящее распоряжение вступает в силу со дня его подписания и распространяется на правоотно</w:t>
      </w:r>
      <w:r w:rsidR="00FA3334">
        <w:rPr>
          <w:sz w:val="28"/>
          <w:szCs w:val="28"/>
        </w:rPr>
        <w:t>шения возникшие с 1 января 2024</w:t>
      </w:r>
      <w:r w:rsidR="00A72B83">
        <w:rPr>
          <w:sz w:val="28"/>
          <w:szCs w:val="28"/>
        </w:rPr>
        <w:t xml:space="preserve"> </w:t>
      </w:r>
      <w:r>
        <w:rPr>
          <w:sz w:val="28"/>
          <w:szCs w:val="28"/>
        </w:rPr>
        <w:t>года.</w:t>
      </w:r>
    </w:p>
    <w:p w:rsidR="004845A7" w:rsidRPr="00A972AE" w:rsidRDefault="004845A7" w:rsidP="004845A7">
      <w:pPr>
        <w:rPr>
          <w:sz w:val="28"/>
          <w:szCs w:val="28"/>
        </w:rPr>
      </w:pPr>
      <w:r>
        <w:rPr>
          <w:sz w:val="28"/>
          <w:szCs w:val="28"/>
        </w:rPr>
        <w:t xml:space="preserve">         4</w:t>
      </w:r>
      <w:r w:rsidRPr="00A972AE">
        <w:rPr>
          <w:sz w:val="28"/>
          <w:szCs w:val="28"/>
        </w:rPr>
        <w:t xml:space="preserve">. Контроль за </w:t>
      </w:r>
      <w:r w:rsidRPr="008760C0">
        <w:rPr>
          <w:sz w:val="28"/>
          <w:szCs w:val="28"/>
        </w:rPr>
        <w:t xml:space="preserve"> исполнением настоящего</w:t>
      </w:r>
      <w:r>
        <w:rPr>
          <w:sz w:val="28"/>
          <w:szCs w:val="28"/>
        </w:rPr>
        <w:t xml:space="preserve"> распоряж</w:t>
      </w:r>
      <w:r w:rsidRPr="008760C0">
        <w:rPr>
          <w:sz w:val="28"/>
          <w:szCs w:val="28"/>
        </w:rPr>
        <w:t>ения оставляю за собой</w:t>
      </w:r>
      <w:r>
        <w:rPr>
          <w:sz w:val="28"/>
          <w:szCs w:val="28"/>
        </w:rPr>
        <w:t>.</w:t>
      </w:r>
    </w:p>
    <w:p w:rsidR="00E33898" w:rsidRDefault="00E33898" w:rsidP="004845A7">
      <w:pPr>
        <w:ind w:firstLine="1080"/>
        <w:rPr>
          <w:sz w:val="28"/>
          <w:szCs w:val="28"/>
        </w:rPr>
      </w:pPr>
    </w:p>
    <w:p w:rsidR="00997CAB" w:rsidRDefault="00997CAB" w:rsidP="00700BD3">
      <w:pPr>
        <w:ind w:firstLine="1080"/>
        <w:rPr>
          <w:sz w:val="28"/>
          <w:szCs w:val="28"/>
        </w:rPr>
      </w:pPr>
    </w:p>
    <w:p w:rsidR="00997CAB" w:rsidRDefault="00997CAB" w:rsidP="00700BD3">
      <w:pPr>
        <w:ind w:firstLine="1080"/>
        <w:rPr>
          <w:sz w:val="28"/>
          <w:szCs w:val="28"/>
        </w:rPr>
      </w:pPr>
    </w:p>
    <w:p w:rsidR="005215DC" w:rsidRPr="000A43AD" w:rsidRDefault="005215DC" w:rsidP="00700BD3">
      <w:pPr>
        <w:ind w:firstLine="1080"/>
        <w:rPr>
          <w:sz w:val="28"/>
          <w:szCs w:val="28"/>
        </w:rPr>
      </w:pPr>
    </w:p>
    <w:p w:rsidR="0052555C" w:rsidRPr="00225912" w:rsidRDefault="007A3FAC" w:rsidP="000A43AD">
      <w:pPr>
        <w:rPr>
          <w:b/>
          <w:sz w:val="28"/>
          <w:szCs w:val="28"/>
        </w:rPr>
      </w:pPr>
      <w:r>
        <w:rPr>
          <w:b/>
          <w:sz w:val="28"/>
          <w:szCs w:val="28"/>
        </w:rPr>
        <w:t>Глава</w:t>
      </w:r>
      <w:r w:rsidR="0052555C" w:rsidRPr="00225912">
        <w:rPr>
          <w:b/>
          <w:sz w:val="28"/>
          <w:szCs w:val="28"/>
        </w:rPr>
        <w:t xml:space="preserve"> Администрации </w:t>
      </w:r>
    </w:p>
    <w:p w:rsidR="000A43AD" w:rsidRPr="00225912" w:rsidRDefault="0052555C" w:rsidP="000A43AD">
      <w:pPr>
        <w:rPr>
          <w:b/>
          <w:sz w:val="28"/>
          <w:szCs w:val="28"/>
        </w:rPr>
      </w:pPr>
      <w:r w:rsidRPr="00225912">
        <w:rPr>
          <w:b/>
          <w:sz w:val="28"/>
          <w:szCs w:val="28"/>
        </w:rPr>
        <w:t>Николаевского сельского поселения</w:t>
      </w:r>
      <w:r w:rsidRPr="00225912">
        <w:rPr>
          <w:b/>
          <w:sz w:val="28"/>
          <w:szCs w:val="28"/>
        </w:rPr>
        <w:tab/>
        <w:t xml:space="preserve">                                  </w:t>
      </w:r>
      <w:r w:rsidR="007A3FAC">
        <w:rPr>
          <w:b/>
          <w:sz w:val="28"/>
          <w:szCs w:val="28"/>
        </w:rPr>
        <w:t>Е.П. Ковалева</w:t>
      </w:r>
    </w:p>
    <w:p w:rsidR="000A43AD" w:rsidRPr="00225912" w:rsidRDefault="000A43AD" w:rsidP="000A43AD">
      <w:pPr>
        <w:rPr>
          <w:b/>
          <w:sz w:val="28"/>
          <w:szCs w:val="28"/>
        </w:rPr>
      </w:pPr>
    </w:p>
    <w:p w:rsidR="001035BE" w:rsidRPr="00225912" w:rsidRDefault="001035BE" w:rsidP="001035BE">
      <w:pPr>
        <w:pStyle w:val="ConsPlusNormal"/>
        <w:ind w:firstLine="0"/>
        <w:jc w:val="both"/>
        <w:rPr>
          <w:rFonts w:ascii="Times New Roman" w:hAnsi="Times New Roman" w:cs="Times New Roman"/>
          <w:b/>
          <w:sz w:val="28"/>
          <w:szCs w:val="28"/>
        </w:rPr>
      </w:pPr>
    </w:p>
    <w:p w:rsidR="008B18F6" w:rsidRDefault="008B18F6" w:rsidP="001035BE">
      <w:pPr>
        <w:pStyle w:val="ConsPlusNormal"/>
        <w:ind w:firstLine="0"/>
        <w:jc w:val="both"/>
        <w:rPr>
          <w:rFonts w:ascii="Times New Roman" w:hAnsi="Times New Roman" w:cs="Times New Roman"/>
          <w:sz w:val="28"/>
          <w:szCs w:val="28"/>
        </w:rPr>
        <w:sectPr w:rsidR="008B18F6" w:rsidSect="00AC7DA7">
          <w:type w:val="continuous"/>
          <w:pgSz w:w="11909" w:h="16834"/>
          <w:pgMar w:top="539" w:right="958" w:bottom="720" w:left="1109" w:header="720" w:footer="720" w:gutter="0"/>
          <w:cols w:space="720"/>
        </w:sectPr>
      </w:pPr>
    </w:p>
    <w:p w:rsidR="00D7433E" w:rsidRDefault="00D7433E" w:rsidP="00D7433E">
      <w:pPr>
        <w:widowControl w:val="0"/>
        <w:autoSpaceDE w:val="0"/>
        <w:autoSpaceDN w:val="0"/>
        <w:adjustRightInd w:val="0"/>
        <w:jc w:val="right"/>
        <w:outlineLvl w:val="2"/>
      </w:pPr>
      <w:r>
        <w:lastRenderedPageBreak/>
        <w:t>Приложение</w:t>
      </w:r>
    </w:p>
    <w:p w:rsidR="00D7433E" w:rsidRDefault="00D7433E" w:rsidP="00332DB8">
      <w:pPr>
        <w:widowControl w:val="0"/>
        <w:autoSpaceDE w:val="0"/>
        <w:autoSpaceDN w:val="0"/>
        <w:adjustRightInd w:val="0"/>
        <w:jc w:val="right"/>
        <w:outlineLvl w:val="2"/>
      </w:pPr>
      <w:r>
        <w:t>к</w:t>
      </w:r>
      <w:r w:rsidR="00332DB8">
        <w:t xml:space="preserve"> постановлению</w:t>
      </w:r>
    </w:p>
    <w:p w:rsidR="00D7433E" w:rsidRPr="00176476" w:rsidRDefault="00D7433E" w:rsidP="00D7433E">
      <w:pPr>
        <w:widowControl w:val="0"/>
        <w:autoSpaceDE w:val="0"/>
        <w:autoSpaceDN w:val="0"/>
        <w:adjustRightInd w:val="0"/>
        <w:jc w:val="right"/>
        <w:outlineLvl w:val="2"/>
      </w:pPr>
      <w:r>
        <w:t>от</w:t>
      </w:r>
      <w:r w:rsidR="00822F89">
        <w:t xml:space="preserve">  27</w:t>
      </w:r>
      <w:r w:rsidR="00907783">
        <w:t>.12</w:t>
      </w:r>
      <w:r w:rsidR="00FA06B7">
        <w:t>.</w:t>
      </w:r>
      <w:r w:rsidR="00FA3334">
        <w:t>2023</w:t>
      </w:r>
      <w:r>
        <w:t xml:space="preserve"> № </w:t>
      </w:r>
    </w:p>
    <w:p w:rsidR="00D7433E" w:rsidRDefault="00D7433E" w:rsidP="008B18F6">
      <w:pPr>
        <w:widowControl w:val="0"/>
        <w:autoSpaceDE w:val="0"/>
        <w:autoSpaceDN w:val="0"/>
        <w:adjustRightInd w:val="0"/>
        <w:jc w:val="right"/>
        <w:outlineLvl w:val="2"/>
      </w:pPr>
    </w:p>
    <w:p w:rsidR="008B18F6" w:rsidRPr="00176476" w:rsidRDefault="008B18F6" w:rsidP="008B18F6">
      <w:pPr>
        <w:widowControl w:val="0"/>
        <w:autoSpaceDE w:val="0"/>
        <w:autoSpaceDN w:val="0"/>
        <w:adjustRightInd w:val="0"/>
        <w:jc w:val="center"/>
      </w:pPr>
      <w:bookmarkStart w:id="0" w:name="Par1054"/>
      <w:bookmarkEnd w:id="0"/>
    </w:p>
    <w:p w:rsidR="008B18F6" w:rsidRPr="00FA06B7" w:rsidRDefault="008B18F6" w:rsidP="008B18F6">
      <w:pPr>
        <w:widowControl w:val="0"/>
        <w:autoSpaceDE w:val="0"/>
        <w:autoSpaceDN w:val="0"/>
        <w:adjustRightInd w:val="0"/>
        <w:jc w:val="center"/>
        <w:rPr>
          <w:sz w:val="28"/>
          <w:szCs w:val="28"/>
        </w:rPr>
      </w:pPr>
      <w:r w:rsidRPr="00FA06B7">
        <w:rPr>
          <w:sz w:val="28"/>
          <w:szCs w:val="28"/>
        </w:rPr>
        <w:t>План</w:t>
      </w:r>
    </w:p>
    <w:p w:rsidR="00FA06B7" w:rsidRDefault="008B18F6" w:rsidP="00332DB8">
      <w:pPr>
        <w:widowControl w:val="0"/>
        <w:autoSpaceDE w:val="0"/>
        <w:autoSpaceDN w:val="0"/>
        <w:adjustRightInd w:val="0"/>
        <w:jc w:val="center"/>
        <w:rPr>
          <w:sz w:val="28"/>
          <w:szCs w:val="28"/>
        </w:rPr>
      </w:pPr>
      <w:r w:rsidRPr="00FA06B7">
        <w:rPr>
          <w:sz w:val="28"/>
          <w:szCs w:val="28"/>
        </w:rPr>
        <w:t xml:space="preserve">реализации муниципальной программы </w:t>
      </w:r>
    </w:p>
    <w:p w:rsidR="008B18F6" w:rsidRDefault="00D01216" w:rsidP="00332DB8">
      <w:pPr>
        <w:widowControl w:val="0"/>
        <w:autoSpaceDE w:val="0"/>
        <w:autoSpaceDN w:val="0"/>
        <w:adjustRightInd w:val="0"/>
        <w:jc w:val="center"/>
        <w:rPr>
          <w:sz w:val="28"/>
          <w:szCs w:val="28"/>
        </w:rPr>
      </w:pPr>
      <w:r w:rsidRPr="00FA06B7">
        <w:rPr>
          <w:sz w:val="28"/>
          <w:szCs w:val="28"/>
        </w:rPr>
        <w:t>«Управление муниципальными финансами и создание условий для эффективного управления муниципальными финансами»</w:t>
      </w:r>
      <w:r w:rsidR="008B18F6" w:rsidRPr="00FA06B7">
        <w:rPr>
          <w:sz w:val="28"/>
          <w:szCs w:val="28"/>
        </w:rPr>
        <w:t xml:space="preserve"> </w:t>
      </w:r>
      <w:r w:rsidR="00332DB8" w:rsidRPr="00FA06B7">
        <w:rPr>
          <w:sz w:val="28"/>
          <w:szCs w:val="28"/>
        </w:rPr>
        <w:t xml:space="preserve"> </w:t>
      </w:r>
      <w:r w:rsidR="00FA3334">
        <w:rPr>
          <w:sz w:val="28"/>
          <w:szCs w:val="28"/>
        </w:rPr>
        <w:t>на 2024</w:t>
      </w:r>
      <w:r w:rsidR="004845A7">
        <w:rPr>
          <w:sz w:val="28"/>
          <w:szCs w:val="28"/>
        </w:rPr>
        <w:t xml:space="preserve"> </w:t>
      </w:r>
      <w:r w:rsidR="003D3EAD" w:rsidRPr="00FA06B7">
        <w:rPr>
          <w:sz w:val="28"/>
          <w:szCs w:val="28"/>
        </w:rPr>
        <w:t>год</w:t>
      </w:r>
    </w:p>
    <w:p w:rsidR="00FA06B7" w:rsidRPr="00FA06B7" w:rsidRDefault="00FA06B7" w:rsidP="00332DB8">
      <w:pPr>
        <w:widowControl w:val="0"/>
        <w:autoSpaceDE w:val="0"/>
        <w:autoSpaceDN w:val="0"/>
        <w:adjustRightInd w:val="0"/>
        <w:jc w:val="center"/>
        <w:rPr>
          <w:sz w:val="28"/>
          <w:szCs w:val="28"/>
        </w:rPr>
      </w:pPr>
    </w:p>
    <w:tbl>
      <w:tblPr>
        <w:tblW w:w="16095" w:type="dxa"/>
        <w:tblCellSpacing w:w="5" w:type="nil"/>
        <w:tblInd w:w="-465" w:type="dxa"/>
        <w:tblLayout w:type="fixed"/>
        <w:tblCellMar>
          <w:left w:w="75" w:type="dxa"/>
          <w:right w:w="75" w:type="dxa"/>
        </w:tblCellMar>
        <w:tblLook w:val="0000"/>
      </w:tblPr>
      <w:tblGrid>
        <w:gridCol w:w="851"/>
        <w:gridCol w:w="3091"/>
        <w:gridCol w:w="3119"/>
        <w:gridCol w:w="3316"/>
        <w:gridCol w:w="1260"/>
        <w:gridCol w:w="1055"/>
        <w:gridCol w:w="1134"/>
        <w:gridCol w:w="1177"/>
        <w:gridCol w:w="1080"/>
        <w:gridCol w:w="12"/>
      </w:tblGrid>
      <w:tr w:rsidR="00C328F6" w:rsidRPr="0004165F" w:rsidTr="00825E32">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176476" w:rsidRDefault="00696B54" w:rsidP="00696B54">
            <w:pPr>
              <w:widowControl w:val="0"/>
              <w:autoSpaceDE w:val="0"/>
              <w:autoSpaceDN w:val="0"/>
              <w:adjustRightInd w:val="0"/>
              <w:jc w:val="center"/>
            </w:pPr>
            <w:r>
              <w:t>Н</w:t>
            </w:r>
            <w:r w:rsidR="00C328F6" w:rsidRPr="00176476">
              <w:t xml:space="preserve">аименование </w:t>
            </w:r>
          </w:p>
          <w:p w:rsidR="00C328F6" w:rsidRPr="00176476" w:rsidRDefault="00C328F6" w:rsidP="008B18F6">
            <w:pPr>
              <w:widowControl w:val="0"/>
              <w:autoSpaceDE w:val="0"/>
              <w:autoSpaceDN w:val="0"/>
              <w:adjustRightInd w:val="0"/>
              <w:jc w:val="center"/>
            </w:pPr>
          </w:p>
        </w:tc>
        <w:tc>
          <w:tcPr>
            <w:tcW w:w="3119" w:type="dxa"/>
            <w:vMerge w:val="restart"/>
            <w:tcBorders>
              <w:top w:val="single" w:sz="4" w:space="0" w:color="auto"/>
              <w:left w:val="single" w:sz="4" w:space="0" w:color="auto"/>
              <w:bottom w:val="single" w:sz="4" w:space="0" w:color="auto"/>
              <w:right w:val="single" w:sz="4" w:space="0" w:color="auto"/>
            </w:tcBorders>
          </w:tcPr>
          <w:p w:rsidR="00696B54" w:rsidRDefault="00696B54" w:rsidP="00696B54">
            <w:pPr>
              <w:widowControl w:val="0"/>
              <w:autoSpaceDE w:val="0"/>
              <w:autoSpaceDN w:val="0"/>
              <w:adjustRightInd w:val="0"/>
              <w:jc w:val="center"/>
            </w:pPr>
            <w:r>
              <w:t xml:space="preserve">Ответственный </w:t>
            </w:r>
            <w:r>
              <w:br/>
              <w:t xml:space="preserve"> исполнитель, соисполн</w:t>
            </w:r>
            <w:r>
              <w:t>и</w:t>
            </w:r>
            <w:r>
              <w:t>тель, участник</w:t>
            </w:r>
          </w:p>
          <w:p w:rsidR="00C328F6" w:rsidRPr="00176476" w:rsidRDefault="00696B54" w:rsidP="00696B54">
            <w:pPr>
              <w:widowControl w:val="0"/>
              <w:autoSpaceDE w:val="0"/>
              <w:autoSpaceDN w:val="0"/>
              <w:adjustRightInd w:val="0"/>
              <w:jc w:val="center"/>
            </w:pPr>
            <w:r>
              <w:t>(должность/ФИО</w:t>
            </w:r>
            <w:r w:rsidR="00C328F6" w:rsidRPr="00176476">
              <w:t>)</w:t>
            </w:r>
            <w:r>
              <w:t xml:space="preserve"> </w:t>
            </w:r>
            <w:hyperlink r:id="rId9" w:anchor="Par1127" w:history="1">
              <w:r w:rsidRPr="001D3580">
                <w:rPr>
                  <w:rStyle w:val="a7"/>
                  <w:color w:val="auto"/>
                </w:rPr>
                <w:t>&lt;1&gt;</w:t>
              </w:r>
            </w:hyperlink>
          </w:p>
        </w:tc>
        <w:tc>
          <w:tcPr>
            <w:tcW w:w="3316" w:type="dxa"/>
            <w:vMerge w:val="restart"/>
            <w:tcBorders>
              <w:top w:val="single" w:sz="4" w:space="0" w:color="auto"/>
              <w:left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Ожидаемый результат  (кра</w:t>
            </w:r>
            <w:r w:rsidRPr="00176476">
              <w:t>т</w:t>
            </w:r>
            <w:r w:rsidRPr="00176476">
              <w:t>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xml:space="preserve">Срок    </w:t>
            </w:r>
            <w:r w:rsidRPr="00176476">
              <w:br/>
              <w:t>реализ</w:t>
            </w:r>
            <w:r w:rsidRPr="00176476">
              <w:t>а</w:t>
            </w:r>
            <w:r w:rsidRPr="00176476">
              <w:t xml:space="preserve">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Default="00C328F6" w:rsidP="00EE2490">
            <w:pPr>
              <w:jc w:val="center"/>
            </w:pPr>
            <w:r>
              <w:t>Объем расходов</w:t>
            </w:r>
            <w:r w:rsidR="00FA3334">
              <w:t xml:space="preserve"> на 2024 </w:t>
            </w:r>
            <w:r w:rsidR="00EE2490">
              <w:t xml:space="preserve">год </w:t>
            </w:r>
          </w:p>
          <w:p w:rsidR="00C328F6" w:rsidRPr="0004165F" w:rsidRDefault="00C328F6" w:rsidP="00EE2490">
            <w:pPr>
              <w:jc w:val="center"/>
            </w:pPr>
            <w:r>
              <w:t>(тыс.руб.)</w:t>
            </w:r>
            <w:r w:rsidR="00393C60">
              <w:t xml:space="preserve"> &lt;2&gt;</w:t>
            </w:r>
          </w:p>
        </w:tc>
      </w:tr>
      <w:tr w:rsidR="00C328F6" w:rsidRPr="0004165F" w:rsidTr="00825E32">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09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119"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316" w:type="dxa"/>
            <w:vMerge/>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облас</w:t>
            </w:r>
            <w:r w:rsidRPr="00176476">
              <w:t>т</w:t>
            </w:r>
            <w:r w:rsidRPr="00176476">
              <w:t>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вн</w:t>
            </w:r>
            <w:r w:rsidRPr="00176476">
              <w:t>е</w:t>
            </w:r>
            <w:r w:rsidRPr="00176476">
              <w:t>бюдже</w:t>
            </w:r>
            <w:r w:rsidRPr="00176476">
              <w:t>т</w:t>
            </w:r>
            <w:r w:rsidRPr="00176476">
              <w:t>ные</w:t>
            </w:r>
            <w:r w:rsidRPr="00176476">
              <w:br/>
              <w:t>исто</w:t>
            </w:r>
            <w:r w:rsidRPr="00176476">
              <w:t>ч</w:t>
            </w:r>
            <w:r w:rsidRPr="00176476">
              <w:t>ники</w:t>
            </w:r>
          </w:p>
        </w:tc>
      </w:tr>
      <w:tr w:rsidR="00C328F6"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1</w:t>
            </w:r>
          </w:p>
        </w:tc>
        <w:tc>
          <w:tcPr>
            <w:tcW w:w="309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2</w:t>
            </w:r>
          </w:p>
        </w:tc>
        <w:tc>
          <w:tcPr>
            <w:tcW w:w="3119"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3</w:t>
            </w:r>
          </w:p>
        </w:tc>
        <w:tc>
          <w:tcPr>
            <w:tcW w:w="3316" w:type="dxa"/>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4</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9</w:t>
            </w:r>
          </w:p>
        </w:tc>
      </w:tr>
      <w:tr w:rsidR="00C328F6"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r w:rsidRPr="00176476">
              <w:t>1</w:t>
            </w:r>
          </w:p>
        </w:tc>
        <w:tc>
          <w:tcPr>
            <w:tcW w:w="3091" w:type="dxa"/>
            <w:tcBorders>
              <w:left w:val="single" w:sz="4" w:space="0" w:color="auto"/>
              <w:bottom w:val="single" w:sz="4" w:space="0" w:color="auto"/>
              <w:right w:val="single" w:sz="4" w:space="0" w:color="auto"/>
            </w:tcBorders>
          </w:tcPr>
          <w:p w:rsidR="00C328F6" w:rsidRDefault="00C328F6" w:rsidP="008B18F6">
            <w:pPr>
              <w:widowControl w:val="0"/>
              <w:autoSpaceDE w:val="0"/>
              <w:autoSpaceDN w:val="0"/>
              <w:adjustRightInd w:val="0"/>
            </w:pPr>
            <w:r w:rsidRPr="00176476">
              <w:t>Подпрограмма 1</w:t>
            </w:r>
            <w:r>
              <w:t xml:space="preserve">. </w:t>
            </w:r>
          </w:p>
          <w:p w:rsidR="00C328F6" w:rsidRPr="00176476" w:rsidRDefault="00C328F6" w:rsidP="008B18F6">
            <w:pPr>
              <w:widowControl w:val="0"/>
              <w:autoSpaceDE w:val="0"/>
              <w:autoSpaceDN w:val="0"/>
              <w:adjustRightInd w:val="0"/>
            </w:pPr>
            <w:r>
              <w:t>Долгосрочное финансовое планирование</w:t>
            </w:r>
          </w:p>
        </w:tc>
        <w:tc>
          <w:tcPr>
            <w:tcW w:w="3119" w:type="dxa"/>
            <w:tcBorders>
              <w:left w:val="single" w:sz="4" w:space="0" w:color="auto"/>
              <w:bottom w:val="single" w:sz="4" w:space="0" w:color="auto"/>
              <w:right w:val="single" w:sz="4" w:space="0" w:color="auto"/>
            </w:tcBorders>
          </w:tcPr>
          <w:p w:rsidR="00C328F6" w:rsidRPr="00176476" w:rsidRDefault="00C328F6" w:rsidP="00332DB8">
            <w:pPr>
              <w:widowControl w:val="0"/>
              <w:autoSpaceDE w:val="0"/>
              <w:autoSpaceDN w:val="0"/>
              <w:adjustRightInd w:val="0"/>
            </w:pPr>
            <w:r>
              <w:t xml:space="preserve">Начальник </w:t>
            </w:r>
            <w:r w:rsidR="00332DB8">
              <w:t>сектора экон</w:t>
            </w:r>
            <w:r w:rsidR="00332DB8">
              <w:t>о</w:t>
            </w:r>
            <w:r w:rsidR="00332DB8">
              <w:t>мики и финансов Полякова Т.А.</w:t>
            </w:r>
          </w:p>
        </w:tc>
        <w:tc>
          <w:tcPr>
            <w:tcW w:w="3316" w:type="dxa"/>
            <w:tcBorders>
              <w:left w:val="single" w:sz="4" w:space="0" w:color="auto"/>
              <w:bottom w:val="single" w:sz="4" w:space="0" w:color="auto"/>
              <w:right w:val="single" w:sz="4" w:space="0" w:color="auto"/>
            </w:tcBorders>
          </w:tcPr>
          <w:p w:rsidR="00C328F6" w:rsidRPr="00176476" w:rsidRDefault="00C328F6" w:rsidP="00C328F6">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C328F6" w:rsidRPr="00176476" w:rsidRDefault="007B616B" w:rsidP="008B18F6">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C328F6" w:rsidRPr="00176476" w:rsidRDefault="007B616B" w:rsidP="008B18F6">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C328F6" w:rsidRPr="00176476" w:rsidRDefault="007B616B" w:rsidP="008B18F6">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C328F6" w:rsidRPr="00176476" w:rsidRDefault="007B616B" w:rsidP="008B18F6">
            <w:pPr>
              <w:widowControl w:val="0"/>
              <w:autoSpaceDE w:val="0"/>
              <w:autoSpaceDN w:val="0"/>
              <w:adjustRightInd w:val="0"/>
              <w:jc w:val="center"/>
            </w:pPr>
            <w:r>
              <w:t>-</w:t>
            </w:r>
          </w:p>
        </w:tc>
      </w:tr>
      <w:tr w:rsidR="007E0D13"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7E0D13" w:rsidRPr="00176476" w:rsidRDefault="007E0D13"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7E0D13" w:rsidRDefault="007E0D13" w:rsidP="008B18F6">
            <w:pPr>
              <w:widowControl w:val="0"/>
              <w:autoSpaceDE w:val="0"/>
              <w:autoSpaceDN w:val="0"/>
              <w:adjustRightInd w:val="0"/>
            </w:pPr>
            <w:r w:rsidRPr="00176476">
              <w:t>Основное  мероприятие</w:t>
            </w:r>
            <w:r>
              <w:t xml:space="preserve"> 1.1</w:t>
            </w:r>
          </w:p>
          <w:p w:rsidR="007E0D13" w:rsidRPr="00176476" w:rsidRDefault="007E0D13" w:rsidP="00332DB8">
            <w:pPr>
              <w:widowControl w:val="0"/>
              <w:autoSpaceDE w:val="0"/>
              <w:autoSpaceDN w:val="0"/>
              <w:adjustRightInd w:val="0"/>
            </w:pPr>
            <w:r>
              <w:t>Реализация мероприятий по росту доходного потенциала Николаевского сельского поселения</w:t>
            </w:r>
          </w:p>
        </w:tc>
        <w:tc>
          <w:tcPr>
            <w:tcW w:w="3119" w:type="dxa"/>
            <w:tcBorders>
              <w:left w:val="single" w:sz="4" w:space="0" w:color="auto"/>
              <w:bottom w:val="single" w:sz="4" w:space="0" w:color="auto"/>
              <w:right w:val="single" w:sz="4" w:space="0" w:color="auto"/>
            </w:tcBorders>
          </w:tcPr>
          <w:p w:rsidR="007E0D13" w:rsidRDefault="007E0D13">
            <w:r w:rsidRPr="00CB52AD">
              <w:t>Начальник сектора экон</w:t>
            </w:r>
            <w:r w:rsidRPr="00CB52AD">
              <w:t>о</w:t>
            </w:r>
            <w:r w:rsidRPr="00CB52AD">
              <w:t>мики и финансов Полякова Т.А.</w:t>
            </w:r>
          </w:p>
        </w:tc>
        <w:tc>
          <w:tcPr>
            <w:tcW w:w="3316" w:type="dxa"/>
            <w:vMerge w:val="restart"/>
            <w:tcBorders>
              <w:left w:val="single" w:sz="4" w:space="0" w:color="auto"/>
              <w:right w:val="single" w:sz="4" w:space="0" w:color="auto"/>
            </w:tcBorders>
          </w:tcPr>
          <w:p w:rsidR="007E0D13" w:rsidRPr="00176476" w:rsidRDefault="007E0D13" w:rsidP="00EE692C">
            <w:pPr>
              <w:widowControl w:val="0"/>
              <w:autoSpaceDE w:val="0"/>
              <w:autoSpaceDN w:val="0"/>
              <w:adjustRightInd w:val="0"/>
              <w:jc w:val="both"/>
            </w:pPr>
            <w:r>
              <w:t>Достижение устойчивой п</w:t>
            </w:r>
            <w:r>
              <w:t>о</w:t>
            </w:r>
            <w:r>
              <w:t>ложительной динамики п</w:t>
            </w:r>
            <w:r>
              <w:t>о</w:t>
            </w:r>
            <w:r>
              <w:t>ступлений по всем видам н</w:t>
            </w:r>
            <w:r>
              <w:t>а</w:t>
            </w:r>
            <w:r>
              <w:t>логовых и неналоговых дох</w:t>
            </w:r>
            <w:r>
              <w:t>о</w:t>
            </w:r>
            <w:r>
              <w:t xml:space="preserve">дов </w:t>
            </w:r>
          </w:p>
        </w:tc>
        <w:tc>
          <w:tcPr>
            <w:tcW w:w="1260" w:type="dxa"/>
            <w:tcBorders>
              <w:left w:val="single" w:sz="4" w:space="0" w:color="auto"/>
              <w:bottom w:val="single" w:sz="4" w:space="0" w:color="auto"/>
              <w:right w:val="single" w:sz="4" w:space="0" w:color="auto"/>
            </w:tcBorders>
          </w:tcPr>
          <w:p w:rsidR="007E0D13" w:rsidRDefault="007E0D13" w:rsidP="008B18F6">
            <w:pPr>
              <w:widowControl w:val="0"/>
              <w:autoSpaceDE w:val="0"/>
              <w:autoSpaceDN w:val="0"/>
              <w:adjustRightInd w:val="0"/>
              <w:jc w:val="center"/>
            </w:pPr>
            <w:r>
              <w:t xml:space="preserve">весь </w:t>
            </w:r>
          </w:p>
          <w:p w:rsidR="007E0D13" w:rsidRPr="00176476" w:rsidRDefault="007E0D13" w:rsidP="008B18F6">
            <w:pPr>
              <w:widowControl w:val="0"/>
              <w:autoSpaceDE w:val="0"/>
              <w:autoSpaceDN w:val="0"/>
              <w:adjustRightInd w:val="0"/>
              <w:jc w:val="center"/>
            </w:pPr>
            <w:r>
              <w:t>период</w:t>
            </w:r>
          </w:p>
        </w:tc>
        <w:tc>
          <w:tcPr>
            <w:tcW w:w="1055" w:type="dxa"/>
            <w:tcBorders>
              <w:left w:val="single" w:sz="4" w:space="0" w:color="auto"/>
              <w:bottom w:val="single" w:sz="4" w:space="0" w:color="auto"/>
              <w:right w:val="single" w:sz="4" w:space="0" w:color="auto"/>
            </w:tcBorders>
          </w:tcPr>
          <w:p w:rsidR="007E0D13" w:rsidRPr="00176476" w:rsidRDefault="007E0D13" w:rsidP="00181133">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7E0D13" w:rsidRPr="00176476" w:rsidRDefault="007E0D13" w:rsidP="00181133">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7E0D13" w:rsidRPr="00176476" w:rsidRDefault="007E0D13" w:rsidP="00181133">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7E0D13" w:rsidRPr="00176476" w:rsidRDefault="007E0D13" w:rsidP="00181133">
            <w:pPr>
              <w:widowControl w:val="0"/>
              <w:autoSpaceDE w:val="0"/>
              <w:autoSpaceDN w:val="0"/>
              <w:adjustRightInd w:val="0"/>
              <w:jc w:val="center"/>
            </w:pPr>
            <w:r>
              <w:t>-</w:t>
            </w:r>
          </w:p>
        </w:tc>
      </w:tr>
      <w:tr w:rsidR="007E0D13" w:rsidRPr="0004165F" w:rsidTr="00172D0C">
        <w:trPr>
          <w:gridAfter w:val="1"/>
          <w:wAfter w:w="12" w:type="dxa"/>
          <w:tblCellSpacing w:w="5" w:type="nil"/>
        </w:trPr>
        <w:tc>
          <w:tcPr>
            <w:tcW w:w="851" w:type="dxa"/>
            <w:tcBorders>
              <w:left w:val="single" w:sz="4" w:space="0" w:color="auto"/>
              <w:bottom w:val="single" w:sz="4" w:space="0" w:color="auto"/>
              <w:right w:val="single" w:sz="4" w:space="0" w:color="auto"/>
            </w:tcBorders>
          </w:tcPr>
          <w:p w:rsidR="007E0D13" w:rsidRPr="00176476" w:rsidRDefault="007E0D13"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7E0D13" w:rsidRDefault="007E0D13" w:rsidP="008B18F6">
            <w:pPr>
              <w:widowControl w:val="0"/>
              <w:autoSpaceDE w:val="0"/>
              <w:autoSpaceDN w:val="0"/>
              <w:adjustRightInd w:val="0"/>
            </w:pPr>
            <w:r>
              <w:t>Мероприятие 1.1.1</w:t>
            </w:r>
          </w:p>
          <w:p w:rsidR="007E0D13" w:rsidRPr="00176476" w:rsidRDefault="007E0D13" w:rsidP="00332DB8">
            <w:pPr>
              <w:widowControl w:val="0"/>
              <w:autoSpaceDE w:val="0"/>
              <w:autoSpaceDN w:val="0"/>
              <w:adjustRightInd w:val="0"/>
            </w:pPr>
            <w:r>
              <w:t>Реализация Плана мер</w:t>
            </w:r>
            <w:r>
              <w:t>о</w:t>
            </w:r>
            <w:r>
              <w:t>приятий Администрации Николаевского сельского поселения по повышению поступлений налоговых и неналоговых доходов, а также по сокращению нед</w:t>
            </w:r>
            <w:r>
              <w:t>о</w:t>
            </w:r>
            <w:r>
              <w:t>имки в бюджет Николае</w:t>
            </w:r>
            <w:r>
              <w:t>в</w:t>
            </w:r>
            <w:r>
              <w:t>ского сельского поселения</w:t>
            </w:r>
          </w:p>
        </w:tc>
        <w:tc>
          <w:tcPr>
            <w:tcW w:w="3119" w:type="dxa"/>
            <w:vMerge w:val="restart"/>
            <w:tcBorders>
              <w:left w:val="single" w:sz="4" w:space="0" w:color="auto"/>
              <w:right w:val="single" w:sz="4" w:space="0" w:color="auto"/>
            </w:tcBorders>
          </w:tcPr>
          <w:p w:rsidR="007E0D13" w:rsidRDefault="007E0D13">
            <w:r w:rsidRPr="00CB52AD">
              <w:t>Начальник сектора экон</w:t>
            </w:r>
            <w:r w:rsidRPr="00CB52AD">
              <w:t>о</w:t>
            </w:r>
            <w:r w:rsidRPr="00CB52AD">
              <w:t>мики и финансов Полякова Т.А.</w:t>
            </w:r>
          </w:p>
        </w:tc>
        <w:tc>
          <w:tcPr>
            <w:tcW w:w="3316" w:type="dxa"/>
            <w:vMerge/>
            <w:tcBorders>
              <w:left w:val="single" w:sz="4" w:space="0" w:color="auto"/>
              <w:right w:val="single" w:sz="4" w:space="0" w:color="auto"/>
            </w:tcBorders>
          </w:tcPr>
          <w:p w:rsidR="007E0D13" w:rsidRDefault="007E0D13" w:rsidP="00EE692C">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7E0D13" w:rsidRDefault="007E0D13" w:rsidP="00D76FB8">
            <w:pPr>
              <w:widowControl w:val="0"/>
              <w:autoSpaceDE w:val="0"/>
              <w:autoSpaceDN w:val="0"/>
              <w:adjustRightInd w:val="0"/>
              <w:jc w:val="center"/>
            </w:pPr>
            <w:r>
              <w:t xml:space="preserve">весь </w:t>
            </w:r>
          </w:p>
          <w:p w:rsidR="007E0D13" w:rsidRDefault="007E0D13" w:rsidP="00D76FB8">
            <w:pPr>
              <w:widowControl w:val="0"/>
              <w:autoSpaceDE w:val="0"/>
              <w:autoSpaceDN w:val="0"/>
              <w:adjustRightInd w:val="0"/>
              <w:jc w:val="center"/>
            </w:pPr>
            <w:r>
              <w:t>период</w:t>
            </w:r>
          </w:p>
        </w:tc>
        <w:tc>
          <w:tcPr>
            <w:tcW w:w="1055" w:type="dxa"/>
            <w:tcBorders>
              <w:left w:val="single" w:sz="4" w:space="0" w:color="auto"/>
              <w:bottom w:val="single" w:sz="4" w:space="0" w:color="auto"/>
              <w:right w:val="single" w:sz="4" w:space="0" w:color="auto"/>
            </w:tcBorders>
          </w:tcPr>
          <w:p w:rsidR="007E0D13" w:rsidRPr="00176476" w:rsidRDefault="007E0D13" w:rsidP="00181133">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7E0D13" w:rsidRPr="00176476" w:rsidRDefault="007E0D13" w:rsidP="00181133">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7E0D13" w:rsidRPr="00176476" w:rsidRDefault="007E0D13" w:rsidP="00181133">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7E0D13" w:rsidRPr="00176476" w:rsidRDefault="007E0D13" w:rsidP="00181133">
            <w:pPr>
              <w:widowControl w:val="0"/>
              <w:autoSpaceDE w:val="0"/>
              <w:autoSpaceDN w:val="0"/>
              <w:adjustRightInd w:val="0"/>
              <w:jc w:val="center"/>
            </w:pPr>
            <w:r>
              <w:t>-</w:t>
            </w:r>
          </w:p>
        </w:tc>
      </w:tr>
      <w:tr w:rsidR="00D37C62"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D37C62" w:rsidRDefault="00D37C62" w:rsidP="00172D0C">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D37C62" w:rsidRDefault="00D37C62" w:rsidP="00172D0C">
            <w:pPr>
              <w:widowControl w:val="0"/>
              <w:autoSpaceDE w:val="0"/>
              <w:autoSpaceDN w:val="0"/>
              <w:adjustRightInd w:val="0"/>
            </w:pPr>
            <w:r>
              <w:t>Мероприятие 1.1.2</w:t>
            </w:r>
          </w:p>
          <w:p w:rsidR="00D76FB8" w:rsidRDefault="00D37C62" w:rsidP="00D76FB8">
            <w:pPr>
              <w:widowControl w:val="0"/>
              <w:autoSpaceDE w:val="0"/>
              <w:autoSpaceDN w:val="0"/>
              <w:adjustRightInd w:val="0"/>
              <w:jc w:val="center"/>
            </w:pPr>
            <w:r>
              <w:t>Реализация Плана мер</w:t>
            </w:r>
            <w:r>
              <w:t>о</w:t>
            </w:r>
            <w:r>
              <w:lastRenderedPageBreak/>
              <w:t>приятий по увеличению д</w:t>
            </w:r>
            <w:r>
              <w:t>о</w:t>
            </w:r>
            <w:r>
              <w:t>ходов бюджета Николае</w:t>
            </w:r>
            <w:r>
              <w:t>в</w:t>
            </w:r>
            <w:r>
              <w:t xml:space="preserve">ского сельского поселения и повышению эффективности </w:t>
            </w:r>
            <w:r w:rsidR="00D76FB8">
              <w:t xml:space="preserve">весь </w:t>
            </w:r>
          </w:p>
          <w:p w:rsidR="00D37C62" w:rsidRDefault="00D76FB8" w:rsidP="00D76FB8">
            <w:pPr>
              <w:widowControl w:val="0"/>
              <w:autoSpaceDE w:val="0"/>
              <w:autoSpaceDN w:val="0"/>
              <w:adjustRightInd w:val="0"/>
            </w:pPr>
            <w:r>
              <w:t xml:space="preserve">период </w:t>
            </w:r>
            <w:r w:rsidR="00D37C62">
              <w:t>налогового админ</w:t>
            </w:r>
            <w:r w:rsidR="00D37C62">
              <w:t>и</w:t>
            </w:r>
            <w:r w:rsidR="00D37C62">
              <w:t>стрирования</w:t>
            </w:r>
          </w:p>
        </w:tc>
        <w:tc>
          <w:tcPr>
            <w:tcW w:w="3119" w:type="dxa"/>
            <w:vMerge/>
            <w:tcBorders>
              <w:left w:val="single" w:sz="4" w:space="0" w:color="auto"/>
              <w:bottom w:val="single" w:sz="4" w:space="0" w:color="auto"/>
              <w:right w:val="single" w:sz="4" w:space="0" w:color="auto"/>
            </w:tcBorders>
          </w:tcPr>
          <w:p w:rsidR="00D37C62" w:rsidRDefault="00D37C62" w:rsidP="00172D0C">
            <w:pPr>
              <w:widowControl w:val="0"/>
              <w:autoSpaceDE w:val="0"/>
              <w:autoSpaceDN w:val="0"/>
              <w:adjustRightInd w:val="0"/>
            </w:pPr>
          </w:p>
        </w:tc>
        <w:tc>
          <w:tcPr>
            <w:tcW w:w="3316" w:type="dxa"/>
            <w:vMerge/>
            <w:tcBorders>
              <w:left w:val="single" w:sz="4" w:space="0" w:color="auto"/>
              <w:bottom w:val="single" w:sz="4" w:space="0" w:color="auto"/>
              <w:right w:val="single" w:sz="4" w:space="0" w:color="auto"/>
            </w:tcBorders>
          </w:tcPr>
          <w:p w:rsidR="00D37C62" w:rsidRDefault="00D37C62" w:rsidP="00172D0C">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D37C62" w:rsidRDefault="00D37C62" w:rsidP="00172D0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D37C62" w:rsidRPr="00176476" w:rsidRDefault="00D37C62" w:rsidP="00172D0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D37C62" w:rsidRPr="00176476" w:rsidRDefault="00D37C62" w:rsidP="00172D0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37C62" w:rsidRPr="00176476" w:rsidRDefault="00D37C62" w:rsidP="00172D0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D37C62" w:rsidRPr="00176476" w:rsidRDefault="00D37C62" w:rsidP="00172D0C">
            <w:pPr>
              <w:widowControl w:val="0"/>
              <w:autoSpaceDE w:val="0"/>
              <w:autoSpaceDN w:val="0"/>
              <w:adjustRightInd w:val="0"/>
              <w:jc w:val="center"/>
            </w:pPr>
            <w:r>
              <w:t>-</w:t>
            </w:r>
          </w:p>
        </w:tc>
      </w:tr>
      <w:tr w:rsidR="00D76FB8" w:rsidRPr="0004165F" w:rsidTr="00172D0C">
        <w:trPr>
          <w:gridAfter w:val="1"/>
          <w:wAfter w:w="12" w:type="dxa"/>
          <w:tblCellSpacing w:w="5" w:type="nil"/>
        </w:trPr>
        <w:tc>
          <w:tcPr>
            <w:tcW w:w="851" w:type="dxa"/>
            <w:tcBorders>
              <w:left w:val="single" w:sz="4" w:space="0" w:color="auto"/>
              <w:bottom w:val="single" w:sz="4" w:space="0" w:color="auto"/>
              <w:right w:val="single" w:sz="4" w:space="0" w:color="auto"/>
            </w:tcBorders>
          </w:tcPr>
          <w:p w:rsidR="00D76FB8" w:rsidRDefault="00D76FB8"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D76FB8" w:rsidRDefault="00D76FB8" w:rsidP="008B18F6">
            <w:pPr>
              <w:widowControl w:val="0"/>
              <w:autoSpaceDE w:val="0"/>
              <w:autoSpaceDN w:val="0"/>
              <w:adjustRightInd w:val="0"/>
            </w:pPr>
            <w:r>
              <w:t>Основное мероприятие 1.2 проведение оценки эффе</w:t>
            </w:r>
            <w:r>
              <w:t>к</w:t>
            </w:r>
            <w:r>
              <w:t>тивности налоговых льгот (пониженных ставок по н</w:t>
            </w:r>
            <w:r>
              <w:t>а</w:t>
            </w:r>
            <w:r>
              <w:t>логам), установленных пр</w:t>
            </w:r>
            <w:r>
              <w:t>а</w:t>
            </w:r>
            <w:r>
              <w:t>вовыми актами Николае</w:t>
            </w:r>
            <w:r>
              <w:t>в</w:t>
            </w:r>
            <w:r>
              <w:t>ского сельского поселения о налогах и сборах</w:t>
            </w:r>
          </w:p>
        </w:tc>
        <w:tc>
          <w:tcPr>
            <w:tcW w:w="3119" w:type="dxa"/>
            <w:vMerge w:val="restart"/>
            <w:tcBorders>
              <w:left w:val="single" w:sz="4" w:space="0" w:color="auto"/>
              <w:right w:val="single" w:sz="4" w:space="0" w:color="auto"/>
            </w:tcBorders>
          </w:tcPr>
          <w:p w:rsidR="00D76FB8" w:rsidRDefault="007E0D13" w:rsidP="00172D0C">
            <w:pPr>
              <w:widowControl w:val="0"/>
              <w:autoSpaceDE w:val="0"/>
              <w:autoSpaceDN w:val="0"/>
              <w:adjustRightInd w:val="0"/>
            </w:pPr>
            <w:r>
              <w:t>Начальник сектора экон</w:t>
            </w:r>
            <w:r>
              <w:t>о</w:t>
            </w:r>
            <w:r>
              <w:t>мики и финансов Полякова Т.А.</w:t>
            </w:r>
          </w:p>
        </w:tc>
        <w:tc>
          <w:tcPr>
            <w:tcW w:w="3316" w:type="dxa"/>
            <w:vMerge w:val="restart"/>
            <w:tcBorders>
              <w:left w:val="single" w:sz="4" w:space="0" w:color="auto"/>
              <w:right w:val="single" w:sz="4" w:space="0" w:color="auto"/>
            </w:tcBorders>
          </w:tcPr>
          <w:p w:rsidR="00D76FB8" w:rsidRDefault="00D76FB8" w:rsidP="00EE692C">
            <w:pPr>
              <w:pStyle w:val="ConsPlusCell"/>
              <w:jc w:val="both"/>
              <w:rPr>
                <w:sz w:val="24"/>
                <w:szCs w:val="24"/>
              </w:rPr>
            </w:pPr>
            <w:r>
              <w:rPr>
                <w:sz w:val="24"/>
                <w:szCs w:val="24"/>
              </w:rPr>
              <w:t>Отмена неэффективных р</w:t>
            </w:r>
            <w:r>
              <w:rPr>
                <w:sz w:val="24"/>
                <w:szCs w:val="24"/>
              </w:rPr>
              <w:t>е</w:t>
            </w:r>
            <w:r>
              <w:rPr>
                <w:sz w:val="24"/>
                <w:szCs w:val="24"/>
              </w:rPr>
              <w:t>гиональных налоговых льгот и реализация мер, направле</w:t>
            </w:r>
            <w:r>
              <w:rPr>
                <w:sz w:val="24"/>
                <w:szCs w:val="24"/>
              </w:rPr>
              <w:t>н</w:t>
            </w:r>
            <w:r>
              <w:rPr>
                <w:sz w:val="24"/>
                <w:szCs w:val="24"/>
              </w:rPr>
              <w:t>ных на их оптимизацию</w:t>
            </w:r>
          </w:p>
        </w:tc>
        <w:tc>
          <w:tcPr>
            <w:tcW w:w="1260" w:type="dxa"/>
            <w:tcBorders>
              <w:left w:val="single" w:sz="4" w:space="0" w:color="auto"/>
              <w:bottom w:val="single" w:sz="4" w:space="0" w:color="auto"/>
              <w:right w:val="single" w:sz="4" w:space="0" w:color="auto"/>
            </w:tcBorders>
          </w:tcPr>
          <w:p w:rsidR="00D76FB8" w:rsidRDefault="00D76FB8" w:rsidP="00172D0C">
            <w:pPr>
              <w:widowControl w:val="0"/>
              <w:autoSpaceDE w:val="0"/>
              <w:autoSpaceDN w:val="0"/>
              <w:adjustRightInd w:val="0"/>
              <w:jc w:val="center"/>
            </w:pPr>
            <w:r w:rsidRPr="00545EDD">
              <w:t>Весь</w:t>
            </w:r>
          </w:p>
          <w:p w:rsidR="00D76FB8" w:rsidRPr="00545EDD" w:rsidRDefault="00D76FB8" w:rsidP="00172D0C">
            <w:pPr>
              <w:widowControl w:val="0"/>
              <w:autoSpaceDE w:val="0"/>
              <w:autoSpaceDN w:val="0"/>
              <w:adjustRightInd w:val="0"/>
              <w:jc w:val="center"/>
            </w:pPr>
            <w:r w:rsidRPr="00545EDD">
              <w:t xml:space="preserve"> период</w:t>
            </w:r>
          </w:p>
        </w:tc>
        <w:tc>
          <w:tcPr>
            <w:tcW w:w="1055"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r>
      <w:tr w:rsidR="00D76FB8"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D76FB8" w:rsidRDefault="00D76FB8"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D76FB8" w:rsidRDefault="00D76FB8" w:rsidP="008B18F6">
            <w:pPr>
              <w:widowControl w:val="0"/>
              <w:autoSpaceDE w:val="0"/>
              <w:autoSpaceDN w:val="0"/>
              <w:adjustRightInd w:val="0"/>
            </w:pPr>
            <w:r>
              <w:t>Мероприятие 1.2.1</w:t>
            </w:r>
          </w:p>
          <w:p w:rsidR="00D76FB8" w:rsidRDefault="00D76FB8" w:rsidP="008B18F6">
            <w:pPr>
              <w:widowControl w:val="0"/>
              <w:autoSpaceDE w:val="0"/>
              <w:autoSpaceDN w:val="0"/>
              <w:adjustRightInd w:val="0"/>
            </w:pPr>
            <w:r>
              <w:t>Ежеквартальное проведение оценки эффективности н</w:t>
            </w:r>
            <w:r>
              <w:t>а</w:t>
            </w:r>
            <w:r>
              <w:t>логовых льгот</w:t>
            </w:r>
          </w:p>
        </w:tc>
        <w:tc>
          <w:tcPr>
            <w:tcW w:w="3119" w:type="dxa"/>
            <w:vMerge/>
            <w:tcBorders>
              <w:left w:val="single" w:sz="4" w:space="0" w:color="auto"/>
              <w:bottom w:val="single" w:sz="4" w:space="0" w:color="auto"/>
              <w:right w:val="single" w:sz="4" w:space="0" w:color="auto"/>
            </w:tcBorders>
          </w:tcPr>
          <w:p w:rsidR="00D76FB8" w:rsidRDefault="00D76FB8" w:rsidP="008B18F6">
            <w:pPr>
              <w:widowControl w:val="0"/>
              <w:autoSpaceDE w:val="0"/>
              <w:autoSpaceDN w:val="0"/>
              <w:adjustRightInd w:val="0"/>
            </w:pPr>
          </w:p>
        </w:tc>
        <w:tc>
          <w:tcPr>
            <w:tcW w:w="3316" w:type="dxa"/>
            <w:vMerge/>
            <w:tcBorders>
              <w:left w:val="single" w:sz="4" w:space="0" w:color="auto"/>
              <w:bottom w:val="single" w:sz="4" w:space="0" w:color="auto"/>
              <w:right w:val="single" w:sz="4" w:space="0" w:color="auto"/>
            </w:tcBorders>
          </w:tcPr>
          <w:p w:rsidR="00D76FB8" w:rsidRDefault="00D76FB8" w:rsidP="00EE692C">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D76FB8" w:rsidRDefault="00D76FB8" w:rsidP="00D76FB8">
            <w:pPr>
              <w:widowControl w:val="0"/>
              <w:autoSpaceDE w:val="0"/>
              <w:autoSpaceDN w:val="0"/>
              <w:adjustRightInd w:val="0"/>
              <w:jc w:val="center"/>
            </w:pPr>
            <w:r w:rsidRPr="00545EDD">
              <w:t>Весь</w:t>
            </w:r>
          </w:p>
          <w:p w:rsidR="00D76FB8" w:rsidRDefault="00D76FB8" w:rsidP="00D76FB8">
            <w:r w:rsidRPr="00545EDD">
              <w:t xml:space="preserve"> период</w:t>
            </w:r>
          </w:p>
        </w:tc>
        <w:tc>
          <w:tcPr>
            <w:tcW w:w="1055"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r>
      <w:tr w:rsidR="00D76FB8" w:rsidRPr="0004165F" w:rsidTr="00172D0C">
        <w:trPr>
          <w:gridAfter w:val="1"/>
          <w:wAfter w:w="12" w:type="dxa"/>
          <w:tblCellSpacing w:w="5" w:type="nil"/>
        </w:trPr>
        <w:tc>
          <w:tcPr>
            <w:tcW w:w="851" w:type="dxa"/>
            <w:tcBorders>
              <w:left w:val="single" w:sz="4" w:space="0" w:color="auto"/>
              <w:bottom w:val="single" w:sz="4" w:space="0" w:color="auto"/>
              <w:right w:val="single" w:sz="4" w:space="0" w:color="auto"/>
            </w:tcBorders>
          </w:tcPr>
          <w:p w:rsidR="00D76FB8" w:rsidRPr="00176476" w:rsidRDefault="00D76FB8" w:rsidP="003A07E3">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D76FB8" w:rsidRDefault="00D76FB8" w:rsidP="003A07E3">
            <w:pPr>
              <w:widowControl w:val="0"/>
              <w:autoSpaceDE w:val="0"/>
              <w:autoSpaceDN w:val="0"/>
              <w:adjustRightInd w:val="0"/>
            </w:pPr>
            <w:r>
              <w:t>Основное мероприятие 1.3</w:t>
            </w:r>
          </w:p>
          <w:p w:rsidR="00D76FB8" w:rsidRDefault="00D76FB8" w:rsidP="003A07E3">
            <w:pPr>
              <w:widowControl w:val="0"/>
              <w:autoSpaceDE w:val="0"/>
              <w:autoSpaceDN w:val="0"/>
              <w:adjustRightInd w:val="0"/>
            </w:pPr>
            <w:r>
              <w:t>Формирование расходов бюджета поселения в соо</w:t>
            </w:r>
            <w:r>
              <w:t>т</w:t>
            </w:r>
            <w:r>
              <w:t>ветствии с муниципальн</w:t>
            </w:r>
            <w:r>
              <w:t>ы</w:t>
            </w:r>
            <w:r>
              <w:t>ми программами</w:t>
            </w:r>
          </w:p>
        </w:tc>
        <w:tc>
          <w:tcPr>
            <w:tcW w:w="3119" w:type="dxa"/>
            <w:tcBorders>
              <w:left w:val="single" w:sz="4" w:space="0" w:color="auto"/>
              <w:bottom w:val="single" w:sz="4" w:space="0" w:color="auto"/>
              <w:right w:val="single" w:sz="4" w:space="0" w:color="auto"/>
            </w:tcBorders>
          </w:tcPr>
          <w:p w:rsidR="00D76FB8" w:rsidRDefault="00D76FB8" w:rsidP="009C66CA">
            <w:pPr>
              <w:widowControl w:val="0"/>
              <w:autoSpaceDE w:val="0"/>
              <w:autoSpaceDN w:val="0"/>
              <w:adjustRightInd w:val="0"/>
            </w:pPr>
            <w:r>
              <w:t>Начальник сектора экон</w:t>
            </w:r>
            <w:r>
              <w:t>о</w:t>
            </w:r>
            <w:r>
              <w:t>мики и финансов Полякова Т.А.</w:t>
            </w:r>
          </w:p>
        </w:tc>
        <w:tc>
          <w:tcPr>
            <w:tcW w:w="3316" w:type="dxa"/>
            <w:vMerge w:val="restart"/>
            <w:tcBorders>
              <w:left w:val="single" w:sz="4" w:space="0" w:color="auto"/>
              <w:right w:val="single" w:sz="4" w:space="0" w:color="auto"/>
            </w:tcBorders>
          </w:tcPr>
          <w:p w:rsidR="00D76FB8" w:rsidRDefault="00D76FB8" w:rsidP="003A07E3">
            <w:pPr>
              <w:widowControl w:val="0"/>
              <w:autoSpaceDE w:val="0"/>
              <w:autoSpaceDN w:val="0"/>
              <w:adjustRightInd w:val="0"/>
              <w:jc w:val="center"/>
            </w:pPr>
            <w:r>
              <w:t>Формирование и исполнение бюджета Николаевского сел</w:t>
            </w:r>
            <w:r>
              <w:t>ь</w:t>
            </w:r>
            <w:r>
              <w:t>ского поселения на основе программно-целевых принц</w:t>
            </w:r>
            <w:r>
              <w:t>и</w:t>
            </w:r>
            <w:r>
              <w:t>пов (планирование, контроль, и последующая оценка эффе</w:t>
            </w:r>
            <w:r>
              <w:t>к</w:t>
            </w:r>
            <w:r>
              <w:t>тивности использования бю</w:t>
            </w:r>
            <w:r>
              <w:t>д</w:t>
            </w:r>
            <w:r>
              <w:t>жетных средств);</w:t>
            </w:r>
          </w:p>
          <w:p w:rsidR="00D76FB8" w:rsidRDefault="00D76FB8" w:rsidP="003A07E3">
            <w:pPr>
              <w:widowControl w:val="0"/>
              <w:autoSpaceDE w:val="0"/>
              <w:autoSpaceDN w:val="0"/>
              <w:adjustRightInd w:val="0"/>
              <w:jc w:val="center"/>
            </w:pPr>
            <w:r>
              <w:t>Доля расходов бюджета пос</w:t>
            </w:r>
            <w:r>
              <w:t>е</w:t>
            </w:r>
            <w:r>
              <w:t>ления, формируемых в рамках муниципальных программ, к общему объему расходов бюджета поселения составит в 2030 году более 90  процентов</w:t>
            </w:r>
          </w:p>
        </w:tc>
        <w:tc>
          <w:tcPr>
            <w:tcW w:w="1260" w:type="dxa"/>
            <w:tcBorders>
              <w:left w:val="single" w:sz="4" w:space="0" w:color="auto"/>
              <w:bottom w:val="single" w:sz="4" w:space="0" w:color="auto"/>
              <w:right w:val="single" w:sz="4" w:space="0" w:color="auto"/>
            </w:tcBorders>
          </w:tcPr>
          <w:p w:rsidR="00D76FB8" w:rsidRDefault="00D76FB8" w:rsidP="00D76FB8">
            <w:pPr>
              <w:widowControl w:val="0"/>
              <w:autoSpaceDE w:val="0"/>
              <w:autoSpaceDN w:val="0"/>
              <w:adjustRightInd w:val="0"/>
              <w:jc w:val="center"/>
            </w:pPr>
            <w:r w:rsidRPr="00545EDD">
              <w:t>Весь</w:t>
            </w:r>
          </w:p>
          <w:p w:rsidR="00D76FB8" w:rsidRPr="00545EDD" w:rsidRDefault="00D76FB8" w:rsidP="00D76FB8">
            <w:pPr>
              <w:widowControl w:val="0"/>
              <w:autoSpaceDE w:val="0"/>
              <w:autoSpaceDN w:val="0"/>
              <w:adjustRightInd w:val="0"/>
              <w:jc w:val="center"/>
            </w:pPr>
            <w:r w:rsidRPr="00545EDD">
              <w:t xml:space="preserve"> период</w:t>
            </w:r>
          </w:p>
        </w:tc>
        <w:tc>
          <w:tcPr>
            <w:tcW w:w="1055"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r>
      <w:tr w:rsidR="00D76FB8"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D76FB8" w:rsidRPr="00176476" w:rsidRDefault="00D76FB8" w:rsidP="003A07E3">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D76FB8" w:rsidRDefault="00D76FB8" w:rsidP="003A07E3">
            <w:pPr>
              <w:widowControl w:val="0"/>
              <w:autoSpaceDE w:val="0"/>
              <w:autoSpaceDN w:val="0"/>
              <w:adjustRightInd w:val="0"/>
            </w:pPr>
            <w:r>
              <w:t>Мероприятие 1.3.1</w:t>
            </w:r>
          </w:p>
          <w:p w:rsidR="00D76FB8" w:rsidRDefault="00D76FB8" w:rsidP="003A07E3">
            <w:pPr>
              <w:widowControl w:val="0"/>
              <w:autoSpaceDE w:val="0"/>
              <w:autoSpaceDN w:val="0"/>
              <w:adjustRightInd w:val="0"/>
            </w:pPr>
            <w:r>
              <w:t>Принятие новых расходных обязательств, при наличии четкой оценки необход</w:t>
            </w:r>
            <w:r>
              <w:t>и</w:t>
            </w:r>
            <w:r>
              <w:t>мых для их исполнения бюджетных ассигнований на весь период их исполн</w:t>
            </w:r>
            <w:r>
              <w:t>е</w:t>
            </w:r>
            <w:r>
              <w:t>ния и с учетом сроков и м</w:t>
            </w:r>
            <w:r>
              <w:t>е</w:t>
            </w:r>
            <w:r>
              <w:t>ханизмов их реализации</w:t>
            </w:r>
          </w:p>
        </w:tc>
        <w:tc>
          <w:tcPr>
            <w:tcW w:w="3119" w:type="dxa"/>
            <w:tcBorders>
              <w:left w:val="single" w:sz="4" w:space="0" w:color="auto"/>
              <w:bottom w:val="single" w:sz="4" w:space="0" w:color="auto"/>
              <w:right w:val="single" w:sz="4" w:space="0" w:color="auto"/>
            </w:tcBorders>
          </w:tcPr>
          <w:p w:rsidR="00D76FB8" w:rsidRDefault="00D76FB8" w:rsidP="009C66CA">
            <w:pPr>
              <w:widowControl w:val="0"/>
              <w:autoSpaceDE w:val="0"/>
              <w:autoSpaceDN w:val="0"/>
              <w:adjustRightInd w:val="0"/>
            </w:pPr>
          </w:p>
        </w:tc>
        <w:tc>
          <w:tcPr>
            <w:tcW w:w="3316" w:type="dxa"/>
            <w:vMerge/>
            <w:tcBorders>
              <w:left w:val="single" w:sz="4" w:space="0" w:color="auto"/>
              <w:bottom w:val="single" w:sz="4" w:space="0" w:color="auto"/>
              <w:right w:val="single" w:sz="4" w:space="0" w:color="auto"/>
            </w:tcBorders>
          </w:tcPr>
          <w:p w:rsidR="00D76FB8" w:rsidRDefault="00D76FB8" w:rsidP="003A07E3">
            <w:pPr>
              <w:widowControl w:val="0"/>
              <w:autoSpaceDE w:val="0"/>
              <w:autoSpaceDN w:val="0"/>
              <w:adjustRightInd w:val="0"/>
              <w:jc w:val="center"/>
            </w:pPr>
          </w:p>
        </w:tc>
        <w:tc>
          <w:tcPr>
            <w:tcW w:w="1260" w:type="dxa"/>
            <w:tcBorders>
              <w:left w:val="single" w:sz="4" w:space="0" w:color="auto"/>
              <w:bottom w:val="single" w:sz="4" w:space="0" w:color="auto"/>
              <w:right w:val="single" w:sz="4" w:space="0" w:color="auto"/>
            </w:tcBorders>
          </w:tcPr>
          <w:p w:rsidR="00D76FB8" w:rsidRDefault="00D76FB8" w:rsidP="00D76FB8">
            <w:pPr>
              <w:widowControl w:val="0"/>
              <w:autoSpaceDE w:val="0"/>
              <w:autoSpaceDN w:val="0"/>
              <w:adjustRightInd w:val="0"/>
              <w:jc w:val="center"/>
            </w:pPr>
            <w:r w:rsidRPr="00545EDD">
              <w:t>Весь</w:t>
            </w:r>
          </w:p>
          <w:p w:rsidR="00D76FB8" w:rsidRDefault="00D76FB8" w:rsidP="00D76FB8">
            <w:r w:rsidRPr="00545EDD">
              <w:t xml:space="preserve"> период</w:t>
            </w:r>
          </w:p>
        </w:tc>
        <w:tc>
          <w:tcPr>
            <w:tcW w:w="1055"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D76FB8" w:rsidRPr="00176476" w:rsidRDefault="00D76FB8" w:rsidP="00172D0C">
            <w:pPr>
              <w:widowControl w:val="0"/>
              <w:autoSpaceDE w:val="0"/>
              <w:autoSpaceDN w:val="0"/>
              <w:adjustRightInd w:val="0"/>
              <w:jc w:val="center"/>
            </w:pPr>
            <w:r>
              <w:t>-</w:t>
            </w:r>
          </w:p>
        </w:tc>
      </w:tr>
      <w:tr w:rsidR="00374D7C"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374D7C" w:rsidRPr="00176476" w:rsidRDefault="00374D7C" w:rsidP="003A07E3">
            <w:pPr>
              <w:widowControl w:val="0"/>
              <w:autoSpaceDE w:val="0"/>
              <w:autoSpaceDN w:val="0"/>
              <w:adjustRightInd w:val="0"/>
            </w:pPr>
            <w:r w:rsidRPr="00176476">
              <w:t>2</w:t>
            </w:r>
          </w:p>
        </w:tc>
        <w:tc>
          <w:tcPr>
            <w:tcW w:w="3091" w:type="dxa"/>
            <w:tcBorders>
              <w:left w:val="single" w:sz="4" w:space="0" w:color="auto"/>
              <w:bottom w:val="single" w:sz="4" w:space="0" w:color="auto"/>
              <w:right w:val="single" w:sz="4" w:space="0" w:color="auto"/>
            </w:tcBorders>
          </w:tcPr>
          <w:p w:rsidR="00374D7C" w:rsidRDefault="00374D7C" w:rsidP="003A07E3">
            <w:pPr>
              <w:widowControl w:val="0"/>
              <w:autoSpaceDE w:val="0"/>
              <w:autoSpaceDN w:val="0"/>
              <w:adjustRightInd w:val="0"/>
            </w:pPr>
            <w:r>
              <w:t xml:space="preserve">Подпрограмма 2. </w:t>
            </w:r>
          </w:p>
          <w:p w:rsidR="00374D7C" w:rsidRPr="00176476" w:rsidRDefault="00374D7C" w:rsidP="003A07E3">
            <w:pPr>
              <w:widowControl w:val="0"/>
              <w:autoSpaceDE w:val="0"/>
              <w:autoSpaceDN w:val="0"/>
              <w:adjustRightInd w:val="0"/>
            </w:pPr>
            <w:r>
              <w:t>Нормативно-методическое обеспечение и организация бюджетного процесса</w:t>
            </w:r>
          </w:p>
        </w:tc>
        <w:tc>
          <w:tcPr>
            <w:tcW w:w="3119" w:type="dxa"/>
            <w:tcBorders>
              <w:left w:val="single" w:sz="4" w:space="0" w:color="auto"/>
              <w:bottom w:val="single" w:sz="4" w:space="0" w:color="auto"/>
              <w:right w:val="single" w:sz="4" w:space="0" w:color="auto"/>
            </w:tcBorders>
          </w:tcPr>
          <w:p w:rsidR="00374D7C" w:rsidRDefault="00374D7C" w:rsidP="009C66CA">
            <w:pPr>
              <w:widowControl w:val="0"/>
              <w:autoSpaceDE w:val="0"/>
              <w:autoSpaceDN w:val="0"/>
              <w:adjustRightInd w:val="0"/>
            </w:pPr>
            <w:r>
              <w:t>Начальник сектора экон</w:t>
            </w:r>
            <w:r>
              <w:t>о</w:t>
            </w:r>
            <w:r>
              <w:t>мики и финансов Полякова Т.А.</w:t>
            </w:r>
          </w:p>
          <w:p w:rsidR="00374D7C" w:rsidRPr="00176476" w:rsidRDefault="00374D7C" w:rsidP="00C17870">
            <w:pPr>
              <w:widowControl w:val="0"/>
              <w:autoSpaceDE w:val="0"/>
              <w:autoSpaceDN w:val="0"/>
              <w:adjustRightInd w:val="0"/>
            </w:pPr>
            <w:r>
              <w:t>Главный бухгалтер Меле</w:t>
            </w:r>
            <w:r>
              <w:t>ш</w:t>
            </w:r>
            <w:r>
              <w:t>ко Е.А., ведущий специ</w:t>
            </w:r>
            <w:r>
              <w:t>а</w:t>
            </w:r>
            <w:r>
              <w:t>лист  Комашня Е.С.</w:t>
            </w:r>
          </w:p>
        </w:tc>
        <w:tc>
          <w:tcPr>
            <w:tcW w:w="3316" w:type="dxa"/>
            <w:tcBorders>
              <w:left w:val="single" w:sz="4" w:space="0" w:color="auto"/>
              <w:bottom w:val="single" w:sz="4" w:space="0" w:color="auto"/>
              <w:right w:val="single" w:sz="4" w:space="0" w:color="auto"/>
            </w:tcBorders>
          </w:tcPr>
          <w:p w:rsidR="00374D7C" w:rsidRPr="00176476" w:rsidRDefault="00374D7C" w:rsidP="003A07E3">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374D7C" w:rsidRPr="00176476" w:rsidRDefault="00374D7C" w:rsidP="003A07E3">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374D7C" w:rsidRPr="00176476" w:rsidRDefault="008464D1" w:rsidP="000113D6">
            <w:pPr>
              <w:widowControl w:val="0"/>
              <w:autoSpaceDE w:val="0"/>
              <w:autoSpaceDN w:val="0"/>
              <w:adjustRightInd w:val="0"/>
              <w:jc w:val="center"/>
            </w:pPr>
            <w:r>
              <w:t>10 241,0</w:t>
            </w:r>
          </w:p>
        </w:tc>
        <w:tc>
          <w:tcPr>
            <w:tcW w:w="1134" w:type="dxa"/>
            <w:tcBorders>
              <w:left w:val="single" w:sz="4" w:space="0" w:color="auto"/>
              <w:bottom w:val="single" w:sz="4" w:space="0" w:color="auto"/>
              <w:right w:val="single" w:sz="4" w:space="0" w:color="auto"/>
            </w:tcBorders>
          </w:tcPr>
          <w:p w:rsidR="00374D7C" w:rsidRPr="00176476" w:rsidRDefault="00374D7C" w:rsidP="000113D6">
            <w:pPr>
              <w:widowControl w:val="0"/>
              <w:autoSpaceDE w:val="0"/>
              <w:autoSpaceDN w:val="0"/>
              <w:adjustRightInd w:val="0"/>
              <w:jc w:val="center"/>
            </w:pPr>
            <w:r>
              <w:t>0,2</w:t>
            </w:r>
          </w:p>
        </w:tc>
        <w:tc>
          <w:tcPr>
            <w:tcW w:w="1177" w:type="dxa"/>
            <w:tcBorders>
              <w:left w:val="single" w:sz="4" w:space="0" w:color="auto"/>
              <w:bottom w:val="single" w:sz="4" w:space="0" w:color="auto"/>
              <w:right w:val="single" w:sz="4" w:space="0" w:color="auto"/>
            </w:tcBorders>
          </w:tcPr>
          <w:p w:rsidR="00374D7C" w:rsidRPr="00176476" w:rsidRDefault="008464D1" w:rsidP="000113D6">
            <w:pPr>
              <w:widowControl w:val="0"/>
              <w:autoSpaceDE w:val="0"/>
              <w:autoSpaceDN w:val="0"/>
              <w:adjustRightInd w:val="0"/>
              <w:jc w:val="center"/>
            </w:pPr>
            <w:r>
              <w:t>10240,8</w:t>
            </w:r>
          </w:p>
        </w:tc>
        <w:tc>
          <w:tcPr>
            <w:tcW w:w="1080" w:type="dxa"/>
            <w:tcBorders>
              <w:left w:val="single" w:sz="4" w:space="0" w:color="auto"/>
              <w:bottom w:val="single" w:sz="4" w:space="0" w:color="auto"/>
              <w:right w:val="single" w:sz="4" w:space="0" w:color="auto"/>
            </w:tcBorders>
          </w:tcPr>
          <w:p w:rsidR="00374D7C" w:rsidRPr="00176476" w:rsidRDefault="00374D7C" w:rsidP="003A07E3">
            <w:pPr>
              <w:widowControl w:val="0"/>
              <w:autoSpaceDE w:val="0"/>
              <w:autoSpaceDN w:val="0"/>
              <w:adjustRightInd w:val="0"/>
              <w:jc w:val="center"/>
            </w:pPr>
            <w:r>
              <w:t>-</w:t>
            </w:r>
          </w:p>
        </w:tc>
      </w:tr>
      <w:tr w:rsidR="00D37C62" w:rsidRPr="0004165F" w:rsidTr="00825E32">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D37C62" w:rsidRPr="00176476" w:rsidRDefault="00D37C62" w:rsidP="008B18F6">
            <w:pPr>
              <w:widowControl w:val="0"/>
              <w:autoSpaceDE w:val="0"/>
              <w:autoSpaceDN w:val="0"/>
              <w:adjustRightInd w:val="0"/>
            </w:pPr>
            <w:r>
              <w:lastRenderedPageBreak/>
              <w:t>2.1</w:t>
            </w:r>
          </w:p>
        </w:tc>
        <w:tc>
          <w:tcPr>
            <w:tcW w:w="3091" w:type="dxa"/>
            <w:tcBorders>
              <w:top w:val="single" w:sz="4" w:space="0" w:color="auto"/>
              <w:left w:val="single" w:sz="4" w:space="0" w:color="auto"/>
              <w:bottom w:val="single" w:sz="4" w:space="0" w:color="auto"/>
              <w:right w:val="single" w:sz="4" w:space="0" w:color="auto"/>
            </w:tcBorders>
          </w:tcPr>
          <w:p w:rsidR="00D37C62" w:rsidRDefault="00D37C62" w:rsidP="00EE692C">
            <w:pPr>
              <w:pStyle w:val="ConsPlusCell"/>
              <w:jc w:val="both"/>
              <w:rPr>
                <w:sz w:val="24"/>
                <w:szCs w:val="24"/>
              </w:rPr>
            </w:pPr>
            <w:r>
              <w:rPr>
                <w:sz w:val="24"/>
                <w:szCs w:val="24"/>
              </w:rPr>
              <w:t>Основное мероприятие 2.1</w:t>
            </w:r>
            <w:r w:rsidRPr="003E6F7D">
              <w:rPr>
                <w:sz w:val="24"/>
                <w:szCs w:val="24"/>
              </w:rPr>
              <w:t xml:space="preserve"> </w:t>
            </w:r>
          </w:p>
          <w:p w:rsidR="00D37C62" w:rsidRPr="003E6F7D" w:rsidRDefault="00D37C62" w:rsidP="00EE692C">
            <w:pPr>
              <w:pStyle w:val="ConsPlusCell"/>
              <w:jc w:val="both"/>
              <w:rPr>
                <w:sz w:val="24"/>
                <w:szCs w:val="24"/>
              </w:rPr>
            </w:pPr>
            <w:r>
              <w:rPr>
                <w:color w:val="000000"/>
                <w:sz w:val="24"/>
                <w:szCs w:val="24"/>
              </w:rPr>
              <w:t>Разработка и совершенств</w:t>
            </w:r>
            <w:r>
              <w:rPr>
                <w:color w:val="000000"/>
                <w:sz w:val="24"/>
                <w:szCs w:val="24"/>
              </w:rPr>
              <w:t>о</w:t>
            </w:r>
            <w:r>
              <w:rPr>
                <w:color w:val="000000"/>
                <w:sz w:val="24"/>
                <w:szCs w:val="24"/>
              </w:rPr>
              <w:t>вание нормативного прав</w:t>
            </w:r>
            <w:r>
              <w:rPr>
                <w:color w:val="000000"/>
                <w:sz w:val="24"/>
                <w:szCs w:val="24"/>
              </w:rPr>
              <w:t>о</w:t>
            </w:r>
            <w:r>
              <w:rPr>
                <w:color w:val="000000"/>
                <w:sz w:val="24"/>
                <w:szCs w:val="24"/>
              </w:rPr>
              <w:t>вого регулирования по о</w:t>
            </w:r>
            <w:r>
              <w:rPr>
                <w:color w:val="000000"/>
                <w:sz w:val="24"/>
                <w:szCs w:val="24"/>
              </w:rPr>
              <w:t>р</w:t>
            </w:r>
            <w:r>
              <w:rPr>
                <w:color w:val="000000"/>
                <w:sz w:val="24"/>
                <w:szCs w:val="24"/>
              </w:rPr>
              <w:t>ганизации бюджетного пр</w:t>
            </w:r>
            <w:r>
              <w:rPr>
                <w:color w:val="000000"/>
                <w:sz w:val="24"/>
                <w:szCs w:val="24"/>
              </w:rPr>
              <w:t>о</w:t>
            </w:r>
            <w:r>
              <w:rPr>
                <w:color w:val="000000"/>
                <w:sz w:val="24"/>
                <w:szCs w:val="24"/>
              </w:rPr>
              <w:t>цесса</w:t>
            </w:r>
          </w:p>
          <w:p w:rsidR="00D37C62" w:rsidRPr="00176476" w:rsidRDefault="00D37C62" w:rsidP="008B18F6">
            <w:pPr>
              <w:widowControl w:val="0"/>
              <w:autoSpaceDE w:val="0"/>
              <w:autoSpaceDN w:val="0"/>
              <w:adjustRightInd w:val="0"/>
            </w:pPr>
          </w:p>
        </w:tc>
        <w:tc>
          <w:tcPr>
            <w:tcW w:w="3119" w:type="dxa"/>
            <w:tcBorders>
              <w:top w:val="single" w:sz="4" w:space="0" w:color="auto"/>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pPr>
            <w:r>
              <w:t>Начальник сектора экон</w:t>
            </w:r>
            <w:r>
              <w:t>о</w:t>
            </w:r>
            <w:r>
              <w:t>мики и финансов Полякова Т.А.</w:t>
            </w:r>
          </w:p>
          <w:p w:rsidR="00D37C62" w:rsidRPr="00176476" w:rsidRDefault="00D37C62" w:rsidP="00C17870">
            <w:pPr>
              <w:widowControl w:val="0"/>
              <w:autoSpaceDE w:val="0"/>
              <w:autoSpaceDN w:val="0"/>
              <w:adjustRightInd w:val="0"/>
            </w:pPr>
            <w:r>
              <w:t>Главный бухгалтер Меле</w:t>
            </w:r>
            <w:r>
              <w:t>ш</w:t>
            </w:r>
            <w:r w:rsidR="00C17870">
              <w:t>ко Е.А., ведущий</w:t>
            </w:r>
            <w:r>
              <w:t xml:space="preserve"> специ</w:t>
            </w:r>
            <w:r>
              <w:t>а</w:t>
            </w:r>
            <w:r>
              <w:t xml:space="preserve">лист  </w:t>
            </w:r>
            <w:r w:rsidR="00C17870">
              <w:t>Комашня Е.С.</w:t>
            </w:r>
          </w:p>
        </w:tc>
        <w:tc>
          <w:tcPr>
            <w:tcW w:w="3316" w:type="dxa"/>
            <w:vMerge w:val="restart"/>
            <w:tcBorders>
              <w:top w:val="single" w:sz="4" w:space="0" w:color="auto"/>
              <w:left w:val="single" w:sz="4" w:space="0" w:color="auto"/>
              <w:right w:val="single" w:sz="4" w:space="0" w:color="auto"/>
            </w:tcBorders>
          </w:tcPr>
          <w:p w:rsidR="00D37C62" w:rsidRPr="00176476" w:rsidRDefault="00D37C62" w:rsidP="00CB2578">
            <w:pPr>
              <w:widowControl w:val="0"/>
              <w:autoSpaceDE w:val="0"/>
              <w:autoSpaceDN w:val="0"/>
              <w:adjustRightInd w:val="0"/>
              <w:jc w:val="both"/>
            </w:pPr>
            <w:r>
              <w:t>Подготовка проектов  реш</w:t>
            </w:r>
            <w:r>
              <w:t>е</w:t>
            </w:r>
            <w:r>
              <w:t>ния Собрания депутатов Н</w:t>
            </w:r>
            <w:r>
              <w:t>и</w:t>
            </w:r>
            <w:r>
              <w:t>колаевского сельского пос</w:t>
            </w:r>
            <w:r>
              <w:t>е</w:t>
            </w:r>
            <w:r>
              <w:t>ления, нормативных правовых актов Администрации Ник</w:t>
            </w:r>
            <w:r>
              <w:t>о</w:t>
            </w:r>
            <w:r>
              <w:t>лаевского сельского посел</w:t>
            </w:r>
            <w:r>
              <w:t>е</w:t>
            </w:r>
            <w:r>
              <w:t>ния, подготовка и принятие нормативных правовых актов Администрации Николаевск</w:t>
            </w:r>
            <w:r>
              <w:t>о</w:t>
            </w:r>
            <w:r>
              <w:t>го сельского поселения по в</w:t>
            </w:r>
            <w:r>
              <w:t>о</w:t>
            </w:r>
            <w:r>
              <w:t>просам организации бюдже</w:t>
            </w:r>
            <w:r>
              <w:t>т</w:t>
            </w:r>
            <w:r>
              <w:t>ного процесса</w:t>
            </w:r>
          </w:p>
        </w:tc>
        <w:tc>
          <w:tcPr>
            <w:tcW w:w="1260" w:type="dxa"/>
            <w:tcBorders>
              <w:top w:val="single" w:sz="4" w:space="0" w:color="auto"/>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jc w:val="center"/>
            </w:pPr>
            <w:r>
              <w:t>весь</w:t>
            </w:r>
          </w:p>
          <w:p w:rsidR="00D37C62" w:rsidRDefault="00D37C62" w:rsidP="008B18F6">
            <w:pPr>
              <w:widowControl w:val="0"/>
              <w:autoSpaceDE w:val="0"/>
              <w:autoSpaceDN w:val="0"/>
              <w:adjustRightInd w:val="0"/>
              <w:jc w:val="center"/>
            </w:pPr>
            <w:r>
              <w:t>период</w:t>
            </w:r>
          </w:p>
          <w:p w:rsidR="00D37C62" w:rsidRPr="00176476" w:rsidRDefault="00D37C62" w:rsidP="00EA1AAF">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r>
      <w:tr w:rsidR="00D37C62"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D37C62" w:rsidRPr="00176476" w:rsidRDefault="00D37C62" w:rsidP="008B18F6">
            <w:pPr>
              <w:widowControl w:val="0"/>
              <w:autoSpaceDE w:val="0"/>
              <w:autoSpaceDN w:val="0"/>
              <w:adjustRightInd w:val="0"/>
            </w:pPr>
            <w:r>
              <w:t>2.1.1</w:t>
            </w:r>
          </w:p>
        </w:tc>
        <w:tc>
          <w:tcPr>
            <w:tcW w:w="3091" w:type="dxa"/>
            <w:tcBorders>
              <w:left w:val="single" w:sz="4" w:space="0" w:color="auto"/>
              <w:bottom w:val="single" w:sz="4" w:space="0" w:color="auto"/>
              <w:right w:val="single" w:sz="4" w:space="0" w:color="auto"/>
            </w:tcBorders>
          </w:tcPr>
          <w:p w:rsidR="00D37C62" w:rsidRDefault="00D37C62" w:rsidP="00EE692C">
            <w:pPr>
              <w:pStyle w:val="ConsPlusCell"/>
              <w:jc w:val="both"/>
              <w:rPr>
                <w:sz w:val="24"/>
                <w:szCs w:val="24"/>
              </w:rPr>
            </w:pPr>
            <w:r>
              <w:rPr>
                <w:sz w:val="24"/>
                <w:szCs w:val="24"/>
              </w:rPr>
              <w:t>Мероприятие 2.1.1</w:t>
            </w:r>
          </w:p>
          <w:p w:rsidR="00D37C62" w:rsidRPr="003E6F7D" w:rsidRDefault="00D37C62" w:rsidP="00EE692C">
            <w:pPr>
              <w:pStyle w:val="ConsPlusCell"/>
              <w:jc w:val="both"/>
              <w:rPr>
                <w:sz w:val="24"/>
                <w:szCs w:val="24"/>
              </w:rPr>
            </w:pPr>
            <w:r>
              <w:rPr>
                <w:sz w:val="24"/>
                <w:szCs w:val="24"/>
              </w:rPr>
              <w:t>Формирование бюджета Николаевского сельского поселения на основе пр</w:t>
            </w:r>
            <w:r>
              <w:rPr>
                <w:sz w:val="24"/>
                <w:szCs w:val="24"/>
              </w:rPr>
              <w:t>о</w:t>
            </w:r>
            <w:r>
              <w:rPr>
                <w:sz w:val="24"/>
                <w:szCs w:val="24"/>
              </w:rPr>
              <w:t>граммного подхода</w:t>
            </w:r>
          </w:p>
        </w:tc>
        <w:tc>
          <w:tcPr>
            <w:tcW w:w="3119" w:type="dxa"/>
            <w:tcBorders>
              <w:left w:val="single" w:sz="4" w:space="0" w:color="auto"/>
              <w:bottom w:val="single" w:sz="4" w:space="0" w:color="auto"/>
              <w:right w:val="single" w:sz="4" w:space="0" w:color="auto"/>
            </w:tcBorders>
          </w:tcPr>
          <w:p w:rsidR="00D37C62" w:rsidRDefault="00D37C62" w:rsidP="00094DE5">
            <w:pPr>
              <w:widowControl w:val="0"/>
              <w:autoSpaceDE w:val="0"/>
              <w:autoSpaceDN w:val="0"/>
              <w:adjustRightInd w:val="0"/>
            </w:pPr>
            <w:r>
              <w:t>Начальник сектора экон</w:t>
            </w:r>
            <w:r>
              <w:t>о</w:t>
            </w:r>
            <w:r>
              <w:t>мики и финансов Полякова Т.А. и специалисты по н</w:t>
            </w:r>
            <w:r>
              <w:t>а</w:t>
            </w:r>
            <w:r>
              <w:t>правлениям</w:t>
            </w:r>
          </w:p>
        </w:tc>
        <w:tc>
          <w:tcPr>
            <w:tcW w:w="3316" w:type="dxa"/>
            <w:vMerge/>
            <w:tcBorders>
              <w:left w:val="single" w:sz="4" w:space="0" w:color="auto"/>
              <w:bottom w:val="single" w:sz="4" w:space="0" w:color="auto"/>
              <w:right w:val="single" w:sz="4" w:space="0" w:color="auto"/>
            </w:tcBorders>
          </w:tcPr>
          <w:p w:rsidR="00D37C62" w:rsidRDefault="00D37C62" w:rsidP="00EE692C">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r>
      <w:tr w:rsidR="008464D1" w:rsidRPr="0004165F" w:rsidTr="00172D0C">
        <w:trPr>
          <w:gridAfter w:val="1"/>
          <w:wAfter w:w="12" w:type="dxa"/>
          <w:tblCellSpacing w:w="5" w:type="nil"/>
        </w:trPr>
        <w:tc>
          <w:tcPr>
            <w:tcW w:w="851" w:type="dxa"/>
            <w:tcBorders>
              <w:left w:val="single" w:sz="4" w:space="0" w:color="auto"/>
              <w:bottom w:val="single" w:sz="4" w:space="0" w:color="auto"/>
              <w:right w:val="single" w:sz="4" w:space="0" w:color="auto"/>
            </w:tcBorders>
          </w:tcPr>
          <w:p w:rsidR="008464D1" w:rsidRDefault="008464D1"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8464D1" w:rsidRDefault="008464D1" w:rsidP="00EE692C">
            <w:pPr>
              <w:pStyle w:val="ConsPlusCell"/>
              <w:jc w:val="both"/>
              <w:rPr>
                <w:sz w:val="24"/>
                <w:szCs w:val="24"/>
              </w:rPr>
            </w:pPr>
            <w:r>
              <w:rPr>
                <w:sz w:val="24"/>
                <w:szCs w:val="24"/>
              </w:rPr>
              <w:t>Основное мероприятие 2.2</w:t>
            </w:r>
          </w:p>
          <w:p w:rsidR="008464D1" w:rsidRDefault="008464D1" w:rsidP="00EE692C">
            <w:pPr>
              <w:pStyle w:val="ConsPlusCell"/>
              <w:jc w:val="both"/>
              <w:rPr>
                <w:sz w:val="24"/>
                <w:szCs w:val="24"/>
              </w:rPr>
            </w:pPr>
            <w:r>
              <w:rPr>
                <w:sz w:val="24"/>
                <w:szCs w:val="24"/>
              </w:rPr>
              <w:t>Обеспечение деятельности Администрации Николае</w:t>
            </w:r>
            <w:r>
              <w:rPr>
                <w:sz w:val="24"/>
                <w:szCs w:val="24"/>
              </w:rPr>
              <w:t>в</w:t>
            </w:r>
            <w:r>
              <w:rPr>
                <w:sz w:val="24"/>
                <w:szCs w:val="24"/>
              </w:rPr>
              <w:t>ского сельского поселения</w:t>
            </w:r>
          </w:p>
        </w:tc>
        <w:tc>
          <w:tcPr>
            <w:tcW w:w="3119" w:type="dxa"/>
            <w:vMerge w:val="restart"/>
            <w:tcBorders>
              <w:left w:val="single" w:sz="4" w:space="0" w:color="auto"/>
              <w:right w:val="single" w:sz="4" w:space="0" w:color="auto"/>
            </w:tcBorders>
          </w:tcPr>
          <w:p w:rsidR="008464D1" w:rsidRDefault="008464D1" w:rsidP="00094DE5">
            <w:pPr>
              <w:widowControl w:val="0"/>
              <w:autoSpaceDE w:val="0"/>
              <w:autoSpaceDN w:val="0"/>
              <w:adjustRightInd w:val="0"/>
            </w:pPr>
            <w:r>
              <w:t>Начальник сектора экон</w:t>
            </w:r>
            <w:r>
              <w:t>о</w:t>
            </w:r>
            <w:r>
              <w:t>мики и финансов Полякова Т.А.</w:t>
            </w:r>
          </w:p>
        </w:tc>
        <w:tc>
          <w:tcPr>
            <w:tcW w:w="3316" w:type="dxa"/>
            <w:vMerge w:val="restart"/>
            <w:tcBorders>
              <w:left w:val="single" w:sz="4" w:space="0" w:color="auto"/>
              <w:right w:val="single" w:sz="4" w:space="0" w:color="auto"/>
            </w:tcBorders>
          </w:tcPr>
          <w:p w:rsidR="008464D1" w:rsidRDefault="008464D1" w:rsidP="00EE692C">
            <w:pPr>
              <w:pStyle w:val="ConsPlusCell"/>
              <w:jc w:val="both"/>
              <w:rPr>
                <w:sz w:val="24"/>
                <w:szCs w:val="24"/>
              </w:rPr>
            </w:pPr>
            <w:r>
              <w:rPr>
                <w:sz w:val="24"/>
                <w:szCs w:val="24"/>
              </w:rPr>
              <w:t>Обеспечение реализации управленческой и организ</w:t>
            </w:r>
            <w:r>
              <w:rPr>
                <w:sz w:val="24"/>
                <w:szCs w:val="24"/>
              </w:rPr>
              <w:t>а</w:t>
            </w:r>
            <w:r>
              <w:rPr>
                <w:sz w:val="24"/>
                <w:szCs w:val="24"/>
              </w:rPr>
              <w:t>ционной деятельности апп</w:t>
            </w:r>
            <w:r>
              <w:rPr>
                <w:sz w:val="24"/>
                <w:szCs w:val="24"/>
              </w:rPr>
              <w:t>а</w:t>
            </w:r>
            <w:r>
              <w:rPr>
                <w:sz w:val="24"/>
                <w:szCs w:val="24"/>
              </w:rPr>
              <w:t>рата управления в целях п</w:t>
            </w:r>
            <w:r>
              <w:rPr>
                <w:sz w:val="24"/>
                <w:szCs w:val="24"/>
              </w:rPr>
              <w:t>о</w:t>
            </w:r>
            <w:r>
              <w:rPr>
                <w:sz w:val="24"/>
                <w:szCs w:val="24"/>
              </w:rPr>
              <w:t>вышения эффективности и</w:t>
            </w:r>
            <w:r>
              <w:rPr>
                <w:sz w:val="24"/>
                <w:szCs w:val="24"/>
              </w:rPr>
              <w:t>с</w:t>
            </w:r>
            <w:r>
              <w:rPr>
                <w:sz w:val="24"/>
                <w:szCs w:val="24"/>
              </w:rPr>
              <w:t>полнения государственных функций</w:t>
            </w:r>
          </w:p>
        </w:tc>
        <w:tc>
          <w:tcPr>
            <w:tcW w:w="1260" w:type="dxa"/>
            <w:tcBorders>
              <w:left w:val="single" w:sz="4" w:space="0" w:color="auto"/>
              <w:bottom w:val="single" w:sz="4" w:space="0" w:color="auto"/>
              <w:right w:val="single" w:sz="4" w:space="0" w:color="auto"/>
            </w:tcBorders>
          </w:tcPr>
          <w:p w:rsidR="008464D1" w:rsidRDefault="008464D1" w:rsidP="008B18F6">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8464D1" w:rsidRPr="00176476" w:rsidRDefault="008464D1" w:rsidP="00B179C6">
            <w:pPr>
              <w:widowControl w:val="0"/>
              <w:autoSpaceDE w:val="0"/>
              <w:autoSpaceDN w:val="0"/>
              <w:adjustRightInd w:val="0"/>
              <w:jc w:val="center"/>
            </w:pPr>
            <w:r>
              <w:t>10 241,0</w:t>
            </w:r>
          </w:p>
        </w:tc>
        <w:tc>
          <w:tcPr>
            <w:tcW w:w="1134" w:type="dxa"/>
            <w:tcBorders>
              <w:left w:val="single" w:sz="4" w:space="0" w:color="auto"/>
              <w:bottom w:val="single" w:sz="4" w:space="0" w:color="auto"/>
              <w:right w:val="single" w:sz="4" w:space="0" w:color="auto"/>
            </w:tcBorders>
          </w:tcPr>
          <w:p w:rsidR="008464D1" w:rsidRPr="00176476" w:rsidRDefault="008464D1" w:rsidP="00B179C6">
            <w:pPr>
              <w:widowControl w:val="0"/>
              <w:autoSpaceDE w:val="0"/>
              <w:autoSpaceDN w:val="0"/>
              <w:adjustRightInd w:val="0"/>
              <w:jc w:val="center"/>
            </w:pPr>
            <w:r>
              <w:t>0,2</w:t>
            </w:r>
          </w:p>
        </w:tc>
        <w:tc>
          <w:tcPr>
            <w:tcW w:w="1177" w:type="dxa"/>
            <w:tcBorders>
              <w:left w:val="single" w:sz="4" w:space="0" w:color="auto"/>
              <w:bottom w:val="single" w:sz="4" w:space="0" w:color="auto"/>
              <w:right w:val="single" w:sz="4" w:space="0" w:color="auto"/>
            </w:tcBorders>
          </w:tcPr>
          <w:p w:rsidR="008464D1" w:rsidRPr="00176476" w:rsidRDefault="008464D1" w:rsidP="00B179C6">
            <w:pPr>
              <w:widowControl w:val="0"/>
              <w:autoSpaceDE w:val="0"/>
              <w:autoSpaceDN w:val="0"/>
              <w:adjustRightInd w:val="0"/>
              <w:jc w:val="center"/>
            </w:pPr>
            <w:r>
              <w:t>10240,8</w:t>
            </w:r>
          </w:p>
        </w:tc>
        <w:tc>
          <w:tcPr>
            <w:tcW w:w="1080" w:type="dxa"/>
            <w:tcBorders>
              <w:left w:val="single" w:sz="4" w:space="0" w:color="auto"/>
              <w:bottom w:val="single" w:sz="4" w:space="0" w:color="auto"/>
              <w:right w:val="single" w:sz="4" w:space="0" w:color="auto"/>
            </w:tcBorders>
          </w:tcPr>
          <w:p w:rsidR="008464D1" w:rsidRDefault="008464D1" w:rsidP="00181133">
            <w:pPr>
              <w:widowControl w:val="0"/>
              <w:autoSpaceDE w:val="0"/>
              <w:autoSpaceDN w:val="0"/>
              <w:adjustRightInd w:val="0"/>
              <w:jc w:val="center"/>
            </w:pPr>
            <w:r>
              <w:t>-</w:t>
            </w:r>
          </w:p>
        </w:tc>
      </w:tr>
      <w:tr w:rsidR="00D76FB8"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D76FB8" w:rsidRDefault="00D76FB8" w:rsidP="008B18F6">
            <w:pPr>
              <w:widowControl w:val="0"/>
              <w:autoSpaceDE w:val="0"/>
              <w:autoSpaceDN w:val="0"/>
              <w:adjustRightInd w:val="0"/>
            </w:pPr>
            <w:r>
              <w:t>2.2</w:t>
            </w:r>
          </w:p>
        </w:tc>
        <w:tc>
          <w:tcPr>
            <w:tcW w:w="3091" w:type="dxa"/>
            <w:tcBorders>
              <w:left w:val="single" w:sz="4" w:space="0" w:color="auto"/>
              <w:bottom w:val="single" w:sz="4" w:space="0" w:color="auto"/>
              <w:right w:val="single" w:sz="4" w:space="0" w:color="auto"/>
            </w:tcBorders>
          </w:tcPr>
          <w:p w:rsidR="00D76FB8" w:rsidRDefault="00D76FB8" w:rsidP="00EE692C">
            <w:pPr>
              <w:pStyle w:val="ConsPlusCell"/>
              <w:jc w:val="both"/>
              <w:rPr>
                <w:sz w:val="24"/>
                <w:szCs w:val="24"/>
              </w:rPr>
            </w:pPr>
            <w:r>
              <w:rPr>
                <w:sz w:val="24"/>
                <w:szCs w:val="24"/>
              </w:rPr>
              <w:t>Мероприятие 2.2.1</w:t>
            </w:r>
          </w:p>
          <w:p w:rsidR="00D76FB8" w:rsidRDefault="00D76FB8" w:rsidP="00EE692C">
            <w:pPr>
              <w:pStyle w:val="ConsPlusCell"/>
              <w:jc w:val="both"/>
              <w:rPr>
                <w:sz w:val="24"/>
                <w:szCs w:val="24"/>
              </w:rPr>
            </w:pPr>
            <w:r>
              <w:rPr>
                <w:sz w:val="24"/>
                <w:szCs w:val="24"/>
              </w:rPr>
              <w:t>о</w:t>
            </w:r>
            <w:r w:rsidRPr="003E6F7D">
              <w:rPr>
                <w:sz w:val="24"/>
                <w:szCs w:val="24"/>
              </w:rPr>
              <w:t>беспечение реализации управленческой и организ</w:t>
            </w:r>
            <w:r w:rsidRPr="003E6F7D">
              <w:rPr>
                <w:sz w:val="24"/>
                <w:szCs w:val="24"/>
              </w:rPr>
              <w:t>а</w:t>
            </w:r>
            <w:r w:rsidRPr="003E6F7D">
              <w:rPr>
                <w:sz w:val="24"/>
                <w:szCs w:val="24"/>
              </w:rPr>
              <w:t>ционной деятельности а</w:t>
            </w:r>
            <w:r w:rsidRPr="003E6F7D">
              <w:rPr>
                <w:sz w:val="24"/>
                <w:szCs w:val="24"/>
              </w:rPr>
              <w:t>п</w:t>
            </w:r>
            <w:r w:rsidRPr="003E6F7D">
              <w:rPr>
                <w:sz w:val="24"/>
                <w:szCs w:val="24"/>
              </w:rPr>
              <w:t xml:space="preserve">парата управления в целях повышения эффективности исполнения </w:t>
            </w:r>
            <w:r>
              <w:rPr>
                <w:sz w:val="24"/>
                <w:szCs w:val="24"/>
              </w:rPr>
              <w:t>муниципальных</w:t>
            </w:r>
            <w:r w:rsidRPr="003E6F7D">
              <w:rPr>
                <w:sz w:val="24"/>
                <w:szCs w:val="24"/>
              </w:rPr>
              <w:t xml:space="preserve"> функций</w:t>
            </w:r>
          </w:p>
        </w:tc>
        <w:tc>
          <w:tcPr>
            <w:tcW w:w="3119" w:type="dxa"/>
            <w:vMerge/>
            <w:tcBorders>
              <w:left w:val="single" w:sz="4" w:space="0" w:color="auto"/>
              <w:bottom w:val="single" w:sz="4" w:space="0" w:color="auto"/>
              <w:right w:val="single" w:sz="4" w:space="0" w:color="auto"/>
            </w:tcBorders>
          </w:tcPr>
          <w:p w:rsidR="00D76FB8" w:rsidRDefault="00D76FB8" w:rsidP="00094DE5">
            <w:pPr>
              <w:widowControl w:val="0"/>
              <w:autoSpaceDE w:val="0"/>
              <w:autoSpaceDN w:val="0"/>
              <w:adjustRightInd w:val="0"/>
            </w:pPr>
          </w:p>
        </w:tc>
        <w:tc>
          <w:tcPr>
            <w:tcW w:w="3316" w:type="dxa"/>
            <w:vMerge/>
            <w:tcBorders>
              <w:left w:val="single" w:sz="4" w:space="0" w:color="auto"/>
              <w:bottom w:val="single" w:sz="4" w:space="0" w:color="auto"/>
              <w:right w:val="single" w:sz="4" w:space="0" w:color="auto"/>
            </w:tcBorders>
          </w:tcPr>
          <w:p w:rsidR="00D76FB8" w:rsidRDefault="00D76FB8" w:rsidP="00EE692C">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D76FB8" w:rsidRDefault="00D76FB8" w:rsidP="008B18F6">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D76FB8" w:rsidRPr="00176476" w:rsidRDefault="00D76FB8" w:rsidP="00181133">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D76FB8" w:rsidRPr="00176476" w:rsidRDefault="00D76FB8" w:rsidP="00181133">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76FB8" w:rsidRPr="00176476" w:rsidRDefault="00D76FB8" w:rsidP="00181133">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D76FB8" w:rsidRPr="00176476" w:rsidRDefault="00D76FB8" w:rsidP="00181133">
            <w:pPr>
              <w:widowControl w:val="0"/>
              <w:autoSpaceDE w:val="0"/>
              <w:autoSpaceDN w:val="0"/>
              <w:adjustRightInd w:val="0"/>
              <w:jc w:val="center"/>
            </w:pPr>
            <w:r>
              <w:t>-</w:t>
            </w:r>
          </w:p>
        </w:tc>
      </w:tr>
      <w:tr w:rsidR="005812A0"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5812A0" w:rsidRDefault="005812A0"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5812A0" w:rsidRDefault="005812A0" w:rsidP="00EE692C">
            <w:pPr>
              <w:pStyle w:val="ConsPlusCell"/>
              <w:jc w:val="both"/>
              <w:rPr>
                <w:sz w:val="24"/>
                <w:szCs w:val="24"/>
              </w:rPr>
            </w:pPr>
            <w:r>
              <w:rPr>
                <w:sz w:val="24"/>
                <w:szCs w:val="24"/>
              </w:rPr>
              <w:t>Основное мероприятие 2.3</w:t>
            </w:r>
          </w:p>
          <w:p w:rsidR="005812A0" w:rsidRDefault="005812A0" w:rsidP="00EE692C">
            <w:pPr>
              <w:pStyle w:val="ConsPlusCell"/>
              <w:jc w:val="both"/>
              <w:rPr>
                <w:sz w:val="24"/>
                <w:szCs w:val="24"/>
              </w:rPr>
            </w:pPr>
            <w:r>
              <w:rPr>
                <w:sz w:val="24"/>
                <w:szCs w:val="24"/>
              </w:rPr>
              <w:t>Организация планирования и исполнения расходов бюджета Николаевского сельского поселения</w:t>
            </w:r>
          </w:p>
        </w:tc>
        <w:tc>
          <w:tcPr>
            <w:tcW w:w="3119" w:type="dxa"/>
            <w:tcBorders>
              <w:left w:val="single" w:sz="4" w:space="0" w:color="auto"/>
              <w:bottom w:val="single" w:sz="4" w:space="0" w:color="auto"/>
              <w:right w:val="single" w:sz="4" w:space="0" w:color="auto"/>
            </w:tcBorders>
          </w:tcPr>
          <w:p w:rsidR="005812A0" w:rsidRDefault="005812A0" w:rsidP="00094DE5">
            <w:pPr>
              <w:widowControl w:val="0"/>
              <w:autoSpaceDE w:val="0"/>
              <w:autoSpaceDN w:val="0"/>
              <w:adjustRightInd w:val="0"/>
            </w:pPr>
          </w:p>
        </w:tc>
        <w:tc>
          <w:tcPr>
            <w:tcW w:w="3316" w:type="dxa"/>
            <w:vMerge w:val="restart"/>
            <w:tcBorders>
              <w:left w:val="single" w:sz="4" w:space="0" w:color="auto"/>
              <w:right w:val="single" w:sz="4" w:space="0" w:color="auto"/>
            </w:tcBorders>
          </w:tcPr>
          <w:p w:rsidR="005812A0" w:rsidRDefault="005812A0" w:rsidP="00EE692C">
            <w:pPr>
              <w:pStyle w:val="ConsPlusCell"/>
              <w:jc w:val="both"/>
              <w:rPr>
                <w:sz w:val="24"/>
                <w:szCs w:val="24"/>
              </w:rPr>
            </w:pPr>
            <w:r>
              <w:rPr>
                <w:sz w:val="24"/>
                <w:szCs w:val="24"/>
              </w:rPr>
              <w:t>Обеспечение качественного и своевременного исполнения бюджета Николаевского сел</w:t>
            </w:r>
            <w:r>
              <w:rPr>
                <w:sz w:val="24"/>
                <w:szCs w:val="24"/>
              </w:rPr>
              <w:t>ь</w:t>
            </w:r>
            <w:r>
              <w:rPr>
                <w:sz w:val="24"/>
                <w:szCs w:val="24"/>
              </w:rPr>
              <w:t>ского поселения</w:t>
            </w:r>
          </w:p>
        </w:tc>
        <w:tc>
          <w:tcPr>
            <w:tcW w:w="1260" w:type="dxa"/>
            <w:tcBorders>
              <w:left w:val="single" w:sz="4" w:space="0" w:color="auto"/>
              <w:bottom w:val="single" w:sz="4" w:space="0" w:color="auto"/>
              <w:right w:val="single" w:sz="4" w:space="0" w:color="auto"/>
            </w:tcBorders>
          </w:tcPr>
          <w:p w:rsidR="005812A0" w:rsidRDefault="005812A0" w:rsidP="008B18F6">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r>
      <w:tr w:rsidR="00D37C62"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pPr>
            <w:r>
              <w:t>2.2.1</w:t>
            </w:r>
          </w:p>
        </w:tc>
        <w:tc>
          <w:tcPr>
            <w:tcW w:w="3091" w:type="dxa"/>
            <w:tcBorders>
              <w:left w:val="single" w:sz="4" w:space="0" w:color="auto"/>
              <w:bottom w:val="single" w:sz="4" w:space="0" w:color="auto"/>
              <w:right w:val="single" w:sz="4" w:space="0" w:color="auto"/>
            </w:tcBorders>
          </w:tcPr>
          <w:p w:rsidR="00D37C62" w:rsidRDefault="00D37C62" w:rsidP="00EE692C">
            <w:pPr>
              <w:pStyle w:val="ConsPlusCell"/>
              <w:jc w:val="both"/>
              <w:rPr>
                <w:sz w:val="24"/>
                <w:szCs w:val="24"/>
              </w:rPr>
            </w:pPr>
            <w:r>
              <w:rPr>
                <w:sz w:val="24"/>
                <w:szCs w:val="24"/>
              </w:rPr>
              <w:t>Мероприятие 2.3.1</w:t>
            </w:r>
          </w:p>
          <w:p w:rsidR="00D37C62" w:rsidRDefault="00D37C62" w:rsidP="00F43C61">
            <w:pPr>
              <w:pStyle w:val="ConsPlusCell"/>
              <w:jc w:val="both"/>
              <w:rPr>
                <w:sz w:val="24"/>
                <w:szCs w:val="24"/>
              </w:rPr>
            </w:pPr>
            <w:r>
              <w:rPr>
                <w:sz w:val="24"/>
                <w:szCs w:val="24"/>
              </w:rPr>
              <w:t>Включение ассигнований бюджета Николаевского сельского поселения в пр</w:t>
            </w:r>
            <w:r>
              <w:rPr>
                <w:sz w:val="24"/>
                <w:szCs w:val="24"/>
              </w:rPr>
              <w:t>о</w:t>
            </w:r>
            <w:r>
              <w:rPr>
                <w:sz w:val="24"/>
                <w:szCs w:val="24"/>
              </w:rPr>
              <w:t>екты муниципальных пр</w:t>
            </w:r>
            <w:r>
              <w:rPr>
                <w:sz w:val="24"/>
                <w:szCs w:val="24"/>
              </w:rPr>
              <w:t>о</w:t>
            </w:r>
            <w:r>
              <w:rPr>
                <w:sz w:val="24"/>
                <w:szCs w:val="24"/>
              </w:rPr>
              <w:t>грамм Николаевского сел</w:t>
            </w:r>
            <w:r>
              <w:rPr>
                <w:sz w:val="24"/>
                <w:szCs w:val="24"/>
              </w:rPr>
              <w:t>ь</w:t>
            </w:r>
            <w:r>
              <w:rPr>
                <w:sz w:val="24"/>
                <w:szCs w:val="24"/>
              </w:rPr>
              <w:t>ского поселения по прин</w:t>
            </w:r>
            <w:r>
              <w:rPr>
                <w:sz w:val="24"/>
                <w:szCs w:val="24"/>
              </w:rPr>
              <w:t>я</w:t>
            </w:r>
            <w:r>
              <w:rPr>
                <w:sz w:val="24"/>
                <w:szCs w:val="24"/>
              </w:rPr>
              <w:t>тым решениям об их выд</w:t>
            </w:r>
            <w:r>
              <w:rPr>
                <w:sz w:val="24"/>
                <w:szCs w:val="24"/>
              </w:rPr>
              <w:t>е</w:t>
            </w:r>
            <w:r>
              <w:rPr>
                <w:sz w:val="24"/>
                <w:szCs w:val="24"/>
              </w:rPr>
              <w:t>лении на новые расходные обязательства только с уч</w:t>
            </w:r>
            <w:r>
              <w:rPr>
                <w:sz w:val="24"/>
                <w:szCs w:val="24"/>
              </w:rPr>
              <w:t>е</w:t>
            </w:r>
            <w:r>
              <w:rPr>
                <w:sz w:val="24"/>
                <w:szCs w:val="24"/>
              </w:rPr>
              <w:lastRenderedPageBreak/>
              <w:t>том возможностей оптим</w:t>
            </w:r>
            <w:r>
              <w:rPr>
                <w:sz w:val="24"/>
                <w:szCs w:val="24"/>
              </w:rPr>
              <w:t>и</w:t>
            </w:r>
            <w:r>
              <w:rPr>
                <w:sz w:val="24"/>
                <w:szCs w:val="24"/>
              </w:rPr>
              <w:t>зации действующих ра</w:t>
            </w:r>
            <w:r>
              <w:rPr>
                <w:sz w:val="24"/>
                <w:szCs w:val="24"/>
              </w:rPr>
              <w:t>с</w:t>
            </w:r>
            <w:r>
              <w:rPr>
                <w:sz w:val="24"/>
                <w:szCs w:val="24"/>
              </w:rPr>
              <w:t>ходных обязательств</w:t>
            </w:r>
          </w:p>
        </w:tc>
        <w:tc>
          <w:tcPr>
            <w:tcW w:w="3119" w:type="dxa"/>
            <w:tcBorders>
              <w:left w:val="single" w:sz="4" w:space="0" w:color="auto"/>
              <w:bottom w:val="single" w:sz="4" w:space="0" w:color="auto"/>
              <w:right w:val="single" w:sz="4" w:space="0" w:color="auto"/>
            </w:tcBorders>
          </w:tcPr>
          <w:p w:rsidR="00D37C62" w:rsidRDefault="00D37C62" w:rsidP="00094DE5">
            <w:pPr>
              <w:widowControl w:val="0"/>
              <w:autoSpaceDE w:val="0"/>
              <w:autoSpaceDN w:val="0"/>
              <w:adjustRightInd w:val="0"/>
            </w:pPr>
            <w:r>
              <w:lastRenderedPageBreak/>
              <w:t>Начальник сектора экон</w:t>
            </w:r>
            <w:r>
              <w:t>о</w:t>
            </w:r>
            <w:r>
              <w:t>мики и финансов Полякова Т.А.</w:t>
            </w:r>
          </w:p>
        </w:tc>
        <w:tc>
          <w:tcPr>
            <w:tcW w:w="3316" w:type="dxa"/>
            <w:vMerge/>
            <w:tcBorders>
              <w:left w:val="single" w:sz="4" w:space="0" w:color="auto"/>
              <w:bottom w:val="single" w:sz="4" w:space="0" w:color="auto"/>
              <w:right w:val="single" w:sz="4" w:space="0" w:color="auto"/>
            </w:tcBorders>
          </w:tcPr>
          <w:p w:rsidR="00D37C62" w:rsidRDefault="00D37C62" w:rsidP="00EE692C">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D37C62" w:rsidRPr="00176476" w:rsidRDefault="00D37C62" w:rsidP="00181133">
            <w:pPr>
              <w:widowControl w:val="0"/>
              <w:autoSpaceDE w:val="0"/>
              <w:autoSpaceDN w:val="0"/>
              <w:adjustRightInd w:val="0"/>
              <w:jc w:val="center"/>
            </w:pPr>
            <w:r>
              <w:t>-</w:t>
            </w:r>
          </w:p>
        </w:tc>
      </w:tr>
      <w:tr w:rsidR="00D37C62"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D37C62" w:rsidRDefault="00D37C62" w:rsidP="00172D0C">
            <w:pPr>
              <w:pStyle w:val="ConsPlusCell"/>
              <w:jc w:val="both"/>
              <w:rPr>
                <w:sz w:val="24"/>
                <w:szCs w:val="24"/>
              </w:rPr>
            </w:pPr>
            <w:r>
              <w:rPr>
                <w:sz w:val="24"/>
                <w:szCs w:val="24"/>
              </w:rPr>
              <w:t>Мероприятие</w:t>
            </w:r>
          </w:p>
          <w:p w:rsidR="00D37C62" w:rsidRDefault="00D37C62" w:rsidP="00172D0C">
            <w:pPr>
              <w:pStyle w:val="ConsPlusCell"/>
              <w:jc w:val="both"/>
              <w:rPr>
                <w:sz w:val="24"/>
                <w:szCs w:val="24"/>
              </w:rPr>
            </w:pPr>
            <w:r>
              <w:rPr>
                <w:sz w:val="24"/>
                <w:szCs w:val="24"/>
              </w:rPr>
              <w:t>Ведение реестра расходных обязательств Николаевского сельского поселения</w:t>
            </w:r>
          </w:p>
        </w:tc>
        <w:tc>
          <w:tcPr>
            <w:tcW w:w="3119" w:type="dxa"/>
            <w:tcBorders>
              <w:left w:val="single" w:sz="4" w:space="0" w:color="auto"/>
              <w:bottom w:val="single" w:sz="4" w:space="0" w:color="auto"/>
              <w:right w:val="single" w:sz="4" w:space="0" w:color="auto"/>
            </w:tcBorders>
          </w:tcPr>
          <w:p w:rsidR="00D37C62" w:rsidRDefault="00D37C62" w:rsidP="00172D0C">
            <w:pPr>
              <w:widowControl w:val="0"/>
              <w:autoSpaceDE w:val="0"/>
              <w:autoSpaceDN w:val="0"/>
              <w:adjustRightInd w:val="0"/>
            </w:pPr>
            <w:r>
              <w:t>Начальник сектора экон</w:t>
            </w:r>
            <w:r>
              <w:t>о</w:t>
            </w:r>
            <w:r>
              <w:t>мики и финансов Полякова Т.А.</w:t>
            </w:r>
          </w:p>
        </w:tc>
        <w:tc>
          <w:tcPr>
            <w:tcW w:w="3316" w:type="dxa"/>
            <w:tcBorders>
              <w:left w:val="single" w:sz="4" w:space="0" w:color="auto"/>
              <w:bottom w:val="single" w:sz="4" w:space="0" w:color="auto"/>
              <w:right w:val="single" w:sz="4" w:space="0" w:color="auto"/>
            </w:tcBorders>
          </w:tcPr>
          <w:p w:rsidR="00D37C62" w:rsidRDefault="00D37C62" w:rsidP="00172D0C">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D37C62" w:rsidRDefault="00D37C62" w:rsidP="00172D0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D37C62" w:rsidRPr="00176476" w:rsidRDefault="00D37C62" w:rsidP="00172D0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D37C62" w:rsidRPr="00176476" w:rsidRDefault="00D37C62" w:rsidP="00172D0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37C62" w:rsidRPr="00176476" w:rsidRDefault="00D37C62" w:rsidP="00172D0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D37C62" w:rsidRPr="00176476" w:rsidRDefault="00D37C62" w:rsidP="00172D0C">
            <w:pPr>
              <w:widowControl w:val="0"/>
              <w:autoSpaceDE w:val="0"/>
              <w:autoSpaceDN w:val="0"/>
              <w:adjustRightInd w:val="0"/>
              <w:jc w:val="center"/>
            </w:pPr>
            <w:r>
              <w:t>-</w:t>
            </w:r>
          </w:p>
        </w:tc>
      </w:tr>
      <w:tr w:rsidR="005812A0" w:rsidRPr="0004165F" w:rsidTr="00825E32">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5812A0" w:rsidRPr="00176476" w:rsidRDefault="005812A0" w:rsidP="008B18F6">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5812A0" w:rsidRDefault="005812A0" w:rsidP="008B18F6">
            <w:pPr>
              <w:widowControl w:val="0"/>
              <w:autoSpaceDE w:val="0"/>
              <w:autoSpaceDN w:val="0"/>
              <w:adjustRightInd w:val="0"/>
            </w:pPr>
            <w:r>
              <w:t>Основное мероприятие 2.4</w:t>
            </w:r>
          </w:p>
          <w:p w:rsidR="005812A0" w:rsidRPr="00176476" w:rsidRDefault="005812A0" w:rsidP="008B18F6">
            <w:pPr>
              <w:widowControl w:val="0"/>
              <w:autoSpaceDE w:val="0"/>
              <w:autoSpaceDN w:val="0"/>
              <w:adjustRightInd w:val="0"/>
            </w:pPr>
            <w:r>
              <w:t>Правовое сопровождение уставной деятельности о</w:t>
            </w:r>
            <w:r>
              <w:t>р</w:t>
            </w:r>
            <w:r>
              <w:t>ганов местного самоупра</w:t>
            </w:r>
            <w:r>
              <w:t>в</w:t>
            </w:r>
            <w:r>
              <w:t>ления Николаевского сел</w:t>
            </w:r>
            <w:r>
              <w:t>ь</w:t>
            </w:r>
            <w:r>
              <w:t>ского поселения</w:t>
            </w:r>
          </w:p>
        </w:tc>
        <w:tc>
          <w:tcPr>
            <w:tcW w:w="3119" w:type="dxa"/>
            <w:tcBorders>
              <w:top w:val="single" w:sz="4" w:space="0" w:color="auto"/>
              <w:left w:val="single" w:sz="4" w:space="0" w:color="auto"/>
              <w:bottom w:val="single" w:sz="4" w:space="0" w:color="auto"/>
              <w:right w:val="single" w:sz="4" w:space="0" w:color="auto"/>
            </w:tcBorders>
          </w:tcPr>
          <w:p w:rsidR="005812A0" w:rsidRDefault="005812A0" w:rsidP="008B18F6">
            <w:pPr>
              <w:widowControl w:val="0"/>
              <w:autoSpaceDE w:val="0"/>
              <w:autoSpaceDN w:val="0"/>
              <w:adjustRightInd w:val="0"/>
            </w:pPr>
          </w:p>
        </w:tc>
        <w:tc>
          <w:tcPr>
            <w:tcW w:w="3316" w:type="dxa"/>
            <w:tcBorders>
              <w:top w:val="single" w:sz="4" w:space="0" w:color="auto"/>
              <w:left w:val="single" w:sz="4" w:space="0" w:color="auto"/>
              <w:bottom w:val="single" w:sz="4" w:space="0" w:color="auto"/>
              <w:right w:val="single" w:sz="4" w:space="0" w:color="auto"/>
            </w:tcBorders>
          </w:tcPr>
          <w:p w:rsidR="005812A0" w:rsidRDefault="005812A0" w:rsidP="00F43C61">
            <w:pPr>
              <w:widowControl w:val="0"/>
              <w:autoSpaceDE w:val="0"/>
              <w:autoSpaceDN w:val="0"/>
              <w:adjustRightInd w:val="0"/>
              <w:jc w:val="both"/>
            </w:pPr>
            <w:r>
              <w:t>Обеспечение правового с</w:t>
            </w:r>
            <w:r>
              <w:t>о</w:t>
            </w:r>
            <w:r>
              <w:t>провождения уставной де</w:t>
            </w:r>
            <w:r>
              <w:t>я</w:t>
            </w:r>
            <w:r>
              <w:t>тельности Администрации Николаевского сельского п</w:t>
            </w:r>
            <w:r>
              <w:t>о</w:t>
            </w:r>
            <w:r>
              <w:t>селения и Собрания депутатов Николаевского сельского п</w:t>
            </w:r>
            <w:r>
              <w:t>о</w:t>
            </w:r>
            <w:r>
              <w:t>селения</w:t>
            </w:r>
          </w:p>
        </w:tc>
        <w:tc>
          <w:tcPr>
            <w:tcW w:w="1260" w:type="dxa"/>
            <w:tcBorders>
              <w:top w:val="single" w:sz="4" w:space="0" w:color="auto"/>
              <w:left w:val="single" w:sz="4" w:space="0" w:color="auto"/>
              <w:bottom w:val="single" w:sz="4" w:space="0" w:color="auto"/>
              <w:right w:val="single" w:sz="4" w:space="0" w:color="auto"/>
            </w:tcBorders>
          </w:tcPr>
          <w:p w:rsidR="005812A0" w:rsidRDefault="005812A0" w:rsidP="007E76A2">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r>
      <w:tr w:rsidR="005812A0"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5812A0" w:rsidRPr="00176476" w:rsidRDefault="005812A0"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5812A0" w:rsidRDefault="005812A0" w:rsidP="008B18F6">
            <w:pPr>
              <w:widowControl w:val="0"/>
              <w:autoSpaceDE w:val="0"/>
              <w:autoSpaceDN w:val="0"/>
              <w:adjustRightInd w:val="0"/>
            </w:pPr>
            <w:r>
              <w:t>Мероприятие 2.4.1</w:t>
            </w:r>
          </w:p>
          <w:p w:rsidR="005812A0" w:rsidRDefault="005812A0" w:rsidP="008B18F6">
            <w:pPr>
              <w:widowControl w:val="0"/>
              <w:autoSpaceDE w:val="0"/>
              <w:autoSpaceDN w:val="0"/>
              <w:adjustRightInd w:val="0"/>
            </w:pPr>
            <w:r w:rsidRPr="003E6F7D">
              <w:t>Разработка и совершенств</w:t>
            </w:r>
            <w:r w:rsidRPr="003E6F7D">
              <w:t>о</w:t>
            </w:r>
            <w:r w:rsidRPr="003E6F7D">
              <w:t>вание нормативного прав</w:t>
            </w:r>
            <w:r w:rsidRPr="003E6F7D">
              <w:t>о</w:t>
            </w:r>
            <w:r w:rsidRPr="003E6F7D">
              <w:t>вого регулирования по о</w:t>
            </w:r>
            <w:r w:rsidRPr="003E6F7D">
              <w:t>р</w:t>
            </w:r>
            <w:r w:rsidRPr="003E6F7D">
              <w:t>ганизации бюджетного пр</w:t>
            </w:r>
            <w:r w:rsidRPr="003E6F7D">
              <w:t>о</w:t>
            </w:r>
            <w:r w:rsidRPr="003E6F7D">
              <w:t>цесса</w:t>
            </w:r>
          </w:p>
        </w:tc>
        <w:tc>
          <w:tcPr>
            <w:tcW w:w="3119" w:type="dxa"/>
            <w:tcBorders>
              <w:left w:val="single" w:sz="4" w:space="0" w:color="auto"/>
              <w:bottom w:val="single" w:sz="4" w:space="0" w:color="auto"/>
              <w:right w:val="single" w:sz="4" w:space="0" w:color="auto"/>
            </w:tcBorders>
          </w:tcPr>
          <w:p w:rsidR="005812A0" w:rsidRDefault="005812A0" w:rsidP="008B18F6">
            <w:pPr>
              <w:widowControl w:val="0"/>
              <w:autoSpaceDE w:val="0"/>
              <w:autoSpaceDN w:val="0"/>
              <w:adjustRightInd w:val="0"/>
            </w:pPr>
          </w:p>
        </w:tc>
        <w:tc>
          <w:tcPr>
            <w:tcW w:w="3316" w:type="dxa"/>
            <w:tcBorders>
              <w:left w:val="single" w:sz="4" w:space="0" w:color="auto"/>
              <w:bottom w:val="single" w:sz="4" w:space="0" w:color="auto"/>
              <w:right w:val="single" w:sz="4" w:space="0" w:color="auto"/>
            </w:tcBorders>
          </w:tcPr>
          <w:p w:rsidR="005812A0" w:rsidRDefault="005812A0" w:rsidP="00F43C61">
            <w:pPr>
              <w:widowControl w:val="0"/>
              <w:autoSpaceDE w:val="0"/>
              <w:autoSpaceDN w:val="0"/>
              <w:adjustRightInd w:val="0"/>
              <w:jc w:val="both"/>
            </w:pPr>
            <w:r>
              <w:t>своевременная и качественная разработка нормативных пр</w:t>
            </w:r>
            <w:r>
              <w:t>а</w:t>
            </w:r>
            <w:r>
              <w:t>вовых актов Николаевского сельского поселения в части совершенствования бюдже</w:t>
            </w:r>
            <w:r>
              <w:t>т</w:t>
            </w:r>
            <w:r>
              <w:t>ного процесса</w:t>
            </w:r>
          </w:p>
        </w:tc>
        <w:tc>
          <w:tcPr>
            <w:tcW w:w="1260" w:type="dxa"/>
            <w:tcBorders>
              <w:left w:val="single" w:sz="4" w:space="0" w:color="auto"/>
              <w:bottom w:val="single" w:sz="4" w:space="0" w:color="auto"/>
              <w:right w:val="single" w:sz="4" w:space="0" w:color="auto"/>
            </w:tcBorders>
          </w:tcPr>
          <w:p w:rsidR="005812A0" w:rsidRDefault="005812A0" w:rsidP="007E76A2">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r>
      <w:tr w:rsidR="005812A0"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5812A0" w:rsidRPr="00176476" w:rsidRDefault="005812A0"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5812A0" w:rsidRDefault="005812A0" w:rsidP="008B18F6">
            <w:pPr>
              <w:widowControl w:val="0"/>
              <w:autoSpaceDE w:val="0"/>
              <w:autoSpaceDN w:val="0"/>
              <w:adjustRightInd w:val="0"/>
            </w:pPr>
            <w:r>
              <w:t>Основное мероприятие 2.5</w:t>
            </w:r>
          </w:p>
          <w:p w:rsidR="005812A0" w:rsidRPr="00176476" w:rsidRDefault="005812A0" w:rsidP="00FF1EDC">
            <w:pPr>
              <w:widowControl w:val="0"/>
              <w:autoSpaceDE w:val="0"/>
              <w:autoSpaceDN w:val="0"/>
              <w:adjustRightInd w:val="0"/>
            </w:pPr>
            <w:r>
              <w:t>Организация и осуществл</w:t>
            </w:r>
            <w:r>
              <w:t>е</w:t>
            </w:r>
            <w:r>
              <w:t>ние внутреннего муниц</w:t>
            </w:r>
            <w:r>
              <w:t>и</w:t>
            </w:r>
            <w:r>
              <w:t>пального финансового ко</w:t>
            </w:r>
            <w:r>
              <w:t>н</w:t>
            </w:r>
            <w:r>
              <w:t>троля за соблюдением бю</w:t>
            </w:r>
            <w:r>
              <w:t>д</w:t>
            </w:r>
            <w:r>
              <w:t>жетного законодательства РФ, контроля за соблюд</w:t>
            </w:r>
            <w:r>
              <w:t>е</w:t>
            </w:r>
            <w:r>
              <w:t>нием законодательством РФ в сфере закупок получат</w:t>
            </w:r>
            <w:r>
              <w:t>е</w:t>
            </w:r>
            <w:r>
              <w:t>лями средств бюджета Н</w:t>
            </w:r>
            <w:r>
              <w:t>и</w:t>
            </w:r>
            <w:r>
              <w:t>колаевского сельского п</w:t>
            </w:r>
            <w:r>
              <w:t>о</w:t>
            </w:r>
            <w:r>
              <w:t>селения</w:t>
            </w:r>
          </w:p>
        </w:tc>
        <w:tc>
          <w:tcPr>
            <w:tcW w:w="3119" w:type="dxa"/>
            <w:tcBorders>
              <w:left w:val="single" w:sz="4" w:space="0" w:color="auto"/>
              <w:bottom w:val="single" w:sz="4" w:space="0" w:color="auto"/>
              <w:right w:val="single" w:sz="4" w:space="0" w:color="auto"/>
            </w:tcBorders>
          </w:tcPr>
          <w:p w:rsidR="005812A0" w:rsidRDefault="005812A0" w:rsidP="008B18F6">
            <w:pPr>
              <w:widowControl w:val="0"/>
              <w:autoSpaceDE w:val="0"/>
              <w:autoSpaceDN w:val="0"/>
              <w:adjustRightInd w:val="0"/>
            </w:pPr>
          </w:p>
        </w:tc>
        <w:tc>
          <w:tcPr>
            <w:tcW w:w="3316" w:type="dxa"/>
            <w:tcBorders>
              <w:left w:val="single" w:sz="4" w:space="0" w:color="auto"/>
              <w:bottom w:val="single" w:sz="4" w:space="0" w:color="auto"/>
              <w:right w:val="single" w:sz="4" w:space="0" w:color="auto"/>
            </w:tcBorders>
          </w:tcPr>
          <w:p w:rsidR="005812A0" w:rsidRDefault="005812A0" w:rsidP="00F43C61">
            <w:pPr>
              <w:widowControl w:val="0"/>
              <w:autoSpaceDE w:val="0"/>
              <w:autoSpaceDN w:val="0"/>
              <w:adjustRightInd w:val="0"/>
              <w:jc w:val="both"/>
            </w:pPr>
            <w:r>
              <w:t>Проверка деятельности по</w:t>
            </w:r>
            <w:r>
              <w:t>д</w:t>
            </w:r>
            <w:r>
              <w:t>ведомственных организаций</w:t>
            </w:r>
          </w:p>
        </w:tc>
        <w:tc>
          <w:tcPr>
            <w:tcW w:w="1260" w:type="dxa"/>
            <w:tcBorders>
              <w:left w:val="single" w:sz="4" w:space="0" w:color="auto"/>
              <w:bottom w:val="single" w:sz="4" w:space="0" w:color="auto"/>
              <w:right w:val="single" w:sz="4" w:space="0" w:color="auto"/>
            </w:tcBorders>
          </w:tcPr>
          <w:p w:rsidR="005812A0" w:rsidRDefault="005812A0" w:rsidP="007E76A2">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5812A0" w:rsidRPr="00176476" w:rsidRDefault="005812A0" w:rsidP="00172D0C">
            <w:pPr>
              <w:widowControl w:val="0"/>
              <w:autoSpaceDE w:val="0"/>
              <w:autoSpaceDN w:val="0"/>
              <w:adjustRightInd w:val="0"/>
              <w:jc w:val="center"/>
            </w:pPr>
            <w:r>
              <w:t>-</w:t>
            </w:r>
          </w:p>
        </w:tc>
      </w:tr>
      <w:tr w:rsidR="00D37C62" w:rsidRPr="0004165F" w:rsidTr="00825E32">
        <w:trPr>
          <w:gridAfter w:val="1"/>
          <w:wAfter w:w="12" w:type="dxa"/>
          <w:tblCellSpacing w:w="5" w:type="nil"/>
        </w:trPr>
        <w:tc>
          <w:tcPr>
            <w:tcW w:w="851" w:type="dxa"/>
            <w:tcBorders>
              <w:left w:val="single" w:sz="4" w:space="0" w:color="auto"/>
              <w:bottom w:val="single" w:sz="4" w:space="0" w:color="auto"/>
              <w:right w:val="single" w:sz="4" w:space="0" w:color="auto"/>
            </w:tcBorders>
          </w:tcPr>
          <w:p w:rsidR="00D37C62" w:rsidRPr="00176476" w:rsidRDefault="00D37C62" w:rsidP="008B18F6">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pPr>
            <w:r w:rsidRPr="00176476">
              <w:t>Контрольное событие  пр</w:t>
            </w:r>
            <w:r w:rsidRPr="00176476">
              <w:t>о</w:t>
            </w:r>
            <w:r w:rsidRPr="00176476">
              <w:t xml:space="preserve">граммы </w:t>
            </w:r>
          </w:p>
          <w:p w:rsidR="00D37C62" w:rsidRPr="00176476" w:rsidRDefault="00D37C62" w:rsidP="00F43C61">
            <w:pPr>
              <w:widowControl w:val="0"/>
              <w:autoSpaceDE w:val="0"/>
              <w:autoSpaceDN w:val="0"/>
              <w:adjustRightInd w:val="0"/>
            </w:pPr>
            <w:r>
              <w:t>Принятие постановления Администрации Николае</w:t>
            </w:r>
            <w:r>
              <w:t>в</w:t>
            </w:r>
            <w:r>
              <w:t>ского сельского поселения об утверждении Бюджетн</w:t>
            </w:r>
            <w:r>
              <w:t>о</w:t>
            </w:r>
            <w:r>
              <w:t xml:space="preserve">го прогноза Николаевского </w:t>
            </w:r>
            <w:r>
              <w:lastRenderedPageBreak/>
              <w:t>сельского поселения на до</w:t>
            </w:r>
            <w:r>
              <w:t>л</w:t>
            </w:r>
            <w:r>
              <w:t>госрочный период</w:t>
            </w:r>
          </w:p>
        </w:tc>
        <w:tc>
          <w:tcPr>
            <w:tcW w:w="3119" w:type="dxa"/>
            <w:tcBorders>
              <w:left w:val="single" w:sz="4" w:space="0" w:color="auto"/>
              <w:bottom w:val="single" w:sz="4" w:space="0" w:color="auto"/>
              <w:right w:val="single" w:sz="4" w:space="0" w:color="auto"/>
            </w:tcBorders>
          </w:tcPr>
          <w:p w:rsidR="00D37C62" w:rsidRPr="00176476" w:rsidRDefault="00D37C62" w:rsidP="00D76FB8">
            <w:pPr>
              <w:widowControl w:val="0"/>
              <w:autoSpaceDE w:val="0"/>
              <w:autoSpaceDN w:val="0"/>
              <w:adjustRightInd w:val="0"/>
            </w:pPr>
            <w:r>
              <w:lastRenderedPageBreak/>
              <w:t>Начальник сектора экон</w:t>
            </w:r>
            <w:r>
              <w:t>о</w:t>
            </w:r>
            <w:r>
              <w:t>мики и финансов Полякова Т.А.</w:t>
            </w:r>
            <w:r w:rsidR="00D76FB8">
              <w:t xml:space="preserve">, ведущий </w:t>
            </w:r>
            <w:r>
              <w:t xml:space="preserve">специалист </w:t>
            </w:r>
            <w:r w:rsidR="00D76FB8">
              <w:t>Комашня Е.С.</w:t>
            </w:r>
          </w:p>
        </w:tc>
        <w:tc>
          <w:tcPr>
            <w:tcW w:w="3316" w:type="dxa"/>
            <w:tcBorders>
              <w:left w:val="single" w:sz="4" w:space="0" w:color="auto"/>
              <w:bottom w:val="single" w:sz="4" w:space="0" w:color="auto"/>
              <w:right w:val="single" w:sz="4" w:space="0" w:color="auto"/>
            </w:tcBorders>
          </w:tcPr>
          <w:p w:rsidR="00D37C62" w:rsidRPr="00176476" w:rsidRDefault="00D37C62" w:rsidP="00F43C61">
            <w:pPr>
              <w:widowControl w:val="0"/>
              <w:autoSpaceDE w:val="0"/>
              <w:autoSpaceDN w:val="0"/>
              <w:adjustRightInd w:val="0"/>
              <w:jc w:val="both"/>
            </w:pPr>
            <w:r>
              <w:t>Утверждение Бюджетного прогноза Николаевского сел</w:t>
            </w:r>
            <w:r>
              <w:t>ь</w:t>
            </w:r>
            <w:r>
              <w:t>ского поселения на долг</w:t>
            </w:r>
            <w:r>
              <w:t>о</w:t>
            </w:r>
            <w:r>
              <w:t>срочный период</w:t>
            </w:r>
          </w:p>
        </w:tc>
        <w:tc>
          <w:tcPr>
            <w:tcW w:w="1260" w:type="dxa"/>
            <w:tcBorders>
              <w:left w:val="single" w:sz="4" w:space="0" w:color="auto"/>
              <w:bottom w:val="single" w:sz="4" w:space="0" w:color="auto"/>
              <w:right w:val="single" w:sz="4" w:space="0" w:color="auto"/>
            </w:tcBorders>
          </w:tcPr>
          <w:p w:rsidR="00D37C62" w:rsidRPr="00176476" w:rsidRDefault="00D37C62" w:rsidP="007E76A2">
            <w:pPr>
              <w:widowControl w:val="0"/>
              <w:autoSpaceDE w:val="0"/>
              <w:autoSpaceDN w:val="0"/>
              <w:adjustRightInd w:val="0"/>
              <w:jc w:val="center"/>
            </w:pPr>
            <w:r>
              <w:t>До 01.03.20</w:t>
            </w:r>
            <w:r w:rsidR="00D16FA0">
              <w:t>2</w:t>
            </w:r>
            <w:r w:rsidR="008464D1">
              <w:t>4</w:t>
            </w:r>
          </w:p>
        </w:tc>
        <w:tc>
          <w:tcPr>
            <w:tcW w:w="1055" w:type="dxa"/>
            <w:tcBorders>
              <w:left w:val="single" w:sz="4" w:space="0" w:color="auto"/>
              <w:bottom w:val="single" w:sz="4" w:space="0" w:color="auto"/>
              <w:right w:val="single" w:sz="4" w:space="0" w:color="auto"/>
            </w:tcBorders>
          </w:tcPr>
          <w:p w:rsidR="00D37C62" w:rsidRPr="00176476" w:rsidRDefault="00D37C62" w:rsidP="008B18F6">
            <w:pPr>
              <w:widowControl w:val="0"/>
              <w:autoSpaceDE w:val="0"/>
              <w:autoSpaceDN w:val="0"/>
              <w:adjustRightInd w:val="0"/>
              <w:jc w:val="center"/>
            </w:pPr>
            <w:r w:rsidRPr="00176476">
              <w:t>X</w:t>
            </w:r>
          </w:p>
        </w:tc>
        <w:tc>
          <w:tcPr>
            <w:tcW w:w="1134" w:type="dxa"/>
            <w:tcBorders>
              <w:left w:val="single" w:sz="4" w:space="0" w:color="auto"/>
              <w:bottom w:val="single" w:sz="4" w:space="0" w:color="auto"/>
              <w:right w:val="single" w:sz="4" w:space="0" w:color="auto"/>
            </w:tcBorders>
          </w:tcPr>
          <w:p w:rsidR="00D37C62" w:rsidRPr="00176476" w:rsidRDefault="00D37C62" w:rsidP="008B18F6">
            <w:pPr>
              <w:widowControl w:val="0"/>
              <w:autoSpaceDE w:val="0"/>
              <w:autoSpaceDN w:val="0"/>
              <w:adjustRightInd w:val="0"/>
              <w:jc w:val="center"/>
            </w:pPr>
            <w:r w:rsidRPr="00176476">
              <w:t>X</w:t>
            </w:r>
          </w:p>
        </w:tc>
        <w:tc>
          <w:tcPr>
            <w:tcW w:w="1177" w:type="dxa"/>
            <w:tcBorders>
              <w:left w:val="single" w:sz="4" w:space="0" w:color="auto"/>
              <w:bottom w:val="single" w:sz="4" w:space="0" w:color="auto"/>
              <w:right w:val="single" w:sz="4" w:space="0" w:color="auto"/>
            </w:tcBorders>
          </w:tcPr>
          <w:p w:rsidR="00D37C62" w:rsidRPr="00176476" w:rsidRDefault="00D37C62" w:rsidP="008B18F6">
            <w:pPr>
              <w:widowControl w:val="0"/>
              <w:autoSpaceDE w:val="0"/>
              <w:autoSpaceDN w:val="0"/>
              <w:adjustRightInd w:val="0"/>
              <w:jc w:val="center"/>
            </w:pPr>
            <w:r w:rsidRPr="00176476">
              <w:t>X</w:t>
            </w:r>
          </w:p>
        </w:tc>
        <w:tc>
          <w:tcPr>
            <w:tcW w:w="1080" w:type="dxa"/>
            <w:tcBorders>
              <w:left w:val="single" w:sz="4" w:space="0" w:color="auto"/>
              <w:bottom w:val="single" w:sz="4" w:space="0" w:color="auto"/>
              <w:right w:val="single" w:sz="4" w:space="0" w:color="auto"/>
            </w:tcBorders>
          </w:tcPr>
          <w:p w:rsidR="00D37C62" w:rsidRPr="00176476" w:rsidRDefault="00D37C62" w:rsidP="008B18F6">
            <w:pPr>
              <w:widowControl w:val="0"/>
              <w:autoSpaceDE w:val="0"/>
              <w:autoSpaceDN w:val="0"/>
              <w:adjustRightInd w:val="0"/>
              <w:jc w:val="center"/>
            </w:pPr>
            <w:r w:rsidRPr="00176476">
              <w:t>X</w:t>
            </w:r>
          </w:p>
        </w:tc>
      </w:tr>
      <w:tr w:rsidR="00D37C62" w:rsidRPr="0004165F" w:rsidTr="00825E32">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D37C62" w:rsidRDefault="00D37C62" w:rsidP="002529C5">
            <w:pPr>
              <w:pStyle w:val="ConsPlusCell"/>
              <w:jc w:val="both"/>
              <w:rPr>
                <w:sz w:val="24"/>
                <w:szCs w:val="24"/>
              </w:rPr>
            </w:pPr>
            <w:r>
              <w:rPr>
                <w:sz w:val="24"/>
                <w:szCs w:val="24"/>
              </w:rPr>
              <w:t>Контрольное событие пр</w:t>
            </w:r>
            <w:r>
              <w:rPr>
                <w:sz w:val="24"/>
                <w:szCs w:val="24"/>
              </w:rPr>
              <w:t>о</w:t>
            </w:r>
            <w:r>
              <w:rPr>
                <w:sz w:val="24"/>
                <w:szCs w:val="24"/>
              </w:rPr>
              <w:t>граммы</w:t>
            </w:r>
          </w:p>
          <w:p w:rsidR="00D37C62" w:rsidRPr="00B66A78" w:rsidRDefault="00D37C62" w:rsidP="001D50C4">
            <w:pPr>
              <w:pStyle w:val="ConsPlusCell"/>
              <w:jc w:val="both"/>
              <w:rPr>
                <w:sz w:val="24"/>
                <w:szCs w:val="24"/>
              </w:rPr>
            </w:pPr>
            <w:r>
              <w:rPr>
                <w:sz w:val="24"/>
                <w:szCs w:val="24"/>
              </w:rPr>
              <w:t>Представление в Собрание депутатов Неклиновского района проекта решения о бюджете Николаевского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D37C62" w:rsidRDefault="00D37C62" w:rsidP="00D17A3E">
            <w:pPr>
              <w:widowControl w:val="0"/>
              <w:autoSpaceDE w:val="0"/>
              <w:autoSpaceDN w:val="0"/>
              <w:adjustRightInd w:val="0"/>
            </w:pPr>
            <w:r>
              <w:t>Начальник сектора экон</w:t>
            </w:r>
            <w:r>
              <w:t>о</w:t>
            </w:r>
            <w:r>
              <w:t>мики и финансов Полякова Т.А.</w:t>
            </w:r>
          </w:p>
        </w:tc>
        <w:tc>
          <w:tcPr>
            <w:tcW w:w="3316" w:type="dxa"/>
            <w:tcBorders>
              <w:top w:val="single" w:sz="4" w:space="0" w:color="auto"/>
              <w:left w:val="single" w:sz="4" w:space="0" w:color="auto"/>
              <w:bottom w:val="single" w:sz="4" w:space="0" w:color="auto"/>
              <w:right w:val="single" w:sz="4" w:space="0" w:color="auto"/>
            </w:tcBorders>
          </w:tcPr>
          <w:p w:rsidR="00D37C62" w:rsidRDefault="00D37C62" w:rsidP="001D50C4">
            <w:pPr>
              <w:pStyle w:val="ConsPlusCell"/>
              <w:jc w:val="both"/>
              <w:rPr>
                <w:sz w:val="24"/>
                <w:szCs w:val="24"/>
              </w:rPr>
            </w:pPr>
            <w:r>
              <w:rPr>
                <w:sz w:val="24"/>
                <w:szCs w:val="24"/>
              </w:rPr>
              <w:t>своевременное внесение пр</w:t>
            </w:r>
            <w:r>
              <w:rPr>
                <w:sz w:val="24"/>
                <w:szCs w:val="24"/>
              </w:rPr>
              <w:t>о</w:t>
            </w:r>
            <w:r>
              <w:rPr>
                <w:sz w:val="24"/>
                <w:szCs w:val="24"/>
              </w:rPr>
              <w:t>екта решения о бюджете Н</w:t>
            </w:r>
            <w:r>
              <w:rPr>
                <w:sz w:val="24"/>
                <w:szCs w:val="24"/>
              </w:rPr>
              <w:t>и</w:t>
            </w:r>
            <w:r>
              <w:rPr>
                <w:sz w:val="24"/>
                <w:szCs w:val="24"/>
              </w:rPr>
              <w:t>колаевского сельского пос</w:t>
            </w:r>
            <w:r>
              <w:rPr>
                <w:sz w:val="24"/>
                <w:szCs w:val="24"/>
              </w:rPr>
              <w:t>е</w:t>
            </w:r>
            <w:r>
              <w:rPr>
                <w:sz w:val="24"/>
                <w:szCs w:val="24"/>
              </w:rPr>
              <w:t>ления в Собрание депутатов Николаевского сельского п</w:t>
            </w:r>
            <w:r>
              <w:rPr>
                <w:sz w:val="24"/>
                <w:szCs w:val="24"/>
              </w:rPr>
              <w:t>о</w:t>
            </w:r>
            <w:r>
              <w:rPr>
                <w:sz w:val="24"/>
                <w:szCs w:val="24"/>
              </w:rPr>
              <w:t>селения</w:t>
            </w:r>
          </w:p>
        </w:tc>
        <w:tc>
          <w:tcPr>
            <w:tcW w:w="1260" w:type="dxa"/>
            <w:tcBorders>
              <w:top w:val="single" w:sz="4" w:space="0" w:color="auto"/>
              <w:left w:val="single" w:sz="4" w:space="0" w:color="auto"/>
              <w:bottom w:val="single" w:sz="4" w:space="0" w:color="auto"/>
              <w:right w:val="single" w:sz="4" w:space="0" w:color="auto"/>
            </w:tcBorders>
          </w:tcPr>
          <w:p w:rsidR="00D37C62" w:rsidRDefault="00D16FA0" w:rsidP="00F7498B">
            <w:pPr>
              <w:widowControl w:val="0"/>
              <w:autoSpaceDE w:val="0"/>
              <w:autoSpaceDN w:val="0"/>
              <w:adjustRightInd w:val="0"/>
              <w:jc w:val="center"/>
            </w:pPr>
            <w:r>
              <w:t>15.11.202</w:t>
            </w:r>
            <w:r w:rsidR="008464D1">
              <w:t>4</w:t>
            </w:r>
          </w:p>
        </w:tc>
        <w:tc>
          <w:tcPr>
            <w:tcW w:w="1055" w:type="dxa"/>
            <w:tcBorders>
              <w:top w:val="single" w:sz="4" w:space="0" w:color="auto"/>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jc w:val="center"/>
            </w:pPr>
            <w:r>
              <w:t>Х</w:t>
            </w:r>
          </w:p>
        </w:tc>
        <w:tc>
          <w:tcPr>
            <w:tcW w:w="1134" w:type="dxa"/>
            <w:tcBorders>
              <w:top w:val="single" w:sz="4" w:space="0" w:color="auto"/>
              <w:left w:val="single" w:sz="4" w:space="0" w:color="auto"/>
              <w:bottom w:val="single" w:sz="4" w:space="0" w:color="auto"/>
              <w:right w:val="single" w:sz="4" w:space="0" w:color="auto"/>
            </w:tcBorders>
          </w:tcPr>
          <w:p w:rsidR="00D37C62" w:rsidRDefault="00D37C62">
            <w:r w:rsidRPr="009A4BB4">
              <w:t>Х</w:t>
            </w:r>
          </w:p>
        </w:tc>
        <w:tc>
          <w:tcPr>
            <w:tcW w:w="1177" w:type="dxa"/>
            <w:tcBorders>
              <w:top w:val="single" w:sz="4" w:space="0" w:color="auto"/>
              <w:left w:val="single" w:sz="4" w:space="0" w:color="auto"/>
              <w:bottom w:val="single" w:sz="4" w:space="0" w:color="auto"/>
              <w:right w:val="single" w:sz="4" w:space="0" w:color="auto"/>
            </w:tcBorders>
          </w:tcPr>
          <w:p w:rsidR="00D37C62" w:rsidRDefault="00D37C62">
            <w:r w:rsidRPr="009A4BB4">
              <w:t>Х</w:t>
            </w:r>
          </w:p>
        </w:tc>
        <w:tc>
          <w:tcPr>
            <w:tcW w:w="1080" w:type="dxa"/>
            <w:tcBorders>
              <w:top w:val="single" w:sz="4" w:space="0" w:color="auto"/>
              <w:left w:val="single" w:sz="4" w:space="0" w:color="auto"/>
              <w:bottom w:val="single" w:sz="4" w:space="0" w:color="auto"/>
              <w:right w:val="single" w:sz="4" w:space="0" w:color="auto"/>
            </w:tcBorders>
          </w:tcPr>
          <w:p w:rsidR="00D37C62" w:rsidRDefault="00D37C62">
            <w:r w:rsidRPr="009A4BB4">
              <w:t>Х</w:t>
            </w:r>
          </w:p>
        </w:tc>
      </w:tr>
      <w:tr w:rsidR="00D37C62" w:rsidRPr="0004165F" w:rsidTr="00825E32">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pPr>
            <w:r>
              <w:t>4</w:t>
            </w:r>
          </w:p>
        </w:tc>
        <w:tc>
          <w:tcPr>
            <w:tcW w:w="3091" w:type="dxa"/>
            <w:tcBorders>
              <w:top w:val="single" w:sz="4" w:space="0" w:color="auto"/>
              <w:left w:val="single" w:sz="4" w:space="0" w:color="auto"/>
              <w:bottom w:val="single" w:sz="4" w:space="0" w:color="auto"/>
              <w:right w:val="single" w:sz="4" w:space="0" w:color="auto"/>
            </w:tcBorders>
          </w:tcPr>
          <w:p w:rsidR="00D37C62" w:rsidRDefault="00D37C62" w:rsidP="00895BEB">
            <w:pPr>
              <w:pStyle w:val="ConsPlusCell"/>
              <w:jc w:val="both"/>
              <w:rPr>
                <w:bCs/>
                <w:sz w:val="24"/>
                <w:szCs w:val="24"/>
              </w:rPr>
            </w:pPr>
            <w:r w:rsidRPr="003E6F7D">
              <w:rPr>
                <w:bCs/>
                <w:sz w:val="24"/>
                <w:szCs w:val="24"/>
              </w:rPr>
              <w:t xml:space="preserve">Подпрограмма </w:t>
            </w:r>
            <w:r>
              <w:rPr>
                <w:bCs/>
                <w:sz w:val="24"/>
                <w:szCs w:val="24"/>
              </w:rPr>
              <w:t>3</w:t>
            </w:r>
          </w:p>
          <w:p w:rsidR="00D37C62" w:rsidRDefault="00D37C62" w:rsidP="009C66CA">
            <w:pPr>
              <w:pStyle w:val="ConsPlusCell"/>
              <w:jc w:val="both"/>
              <w:rPr>
                <w:sz w:val="24"/>
                <w:szCs w:val="24"/>
              </w:rPr>
            </w:pPr>
            <w:r w:rsidRPr="003E6F7D">
              <w:rPr>
                <w:bCs/>
                <w:sz w:val="24"/>
                <w:szCs w:val="24"/>
              </w:rPr>
              <w:t>Совершенствование сист</w:t>
            </w:r>
            <w:r w:rsidRPr="003E6F7D">
              <w:rPr>
                <w:bCs/>
                <w:sz w:val="24"/>
                <w:szCs w:val="24"/>
              </w:rPr>
              <w:t>е</w:t>
            </w:r>
            <w:r w:rsidRPr="003E6F7D">
              <w:rPr>
                <w:bCs/>
                <w:sz w:val="24"/>
                <w:szCs w:val="24"/>
              </w:rPr>
              <w:t xml:space="preserve">мы распределения </w:t>
            </w:r>
            <w:r>
              <w:rPr>
                <w:bCs/>
                <w:sz w:val="24"/>
                <w:szCs w:val="24"/>
              </w:rPr>
              <w:t>ме</w:t>
            </w:r>
            <w:r>
              <w:rPr>
                <w:bCs/>
                <w:sz w:val="24"/>
                <w:szCs w:val="24"/>
              </w:rPr>
              <w:t>ж</w:t>
            </w:r>
            <w:r>
              <w:rPr>
                <w:bCs/>
                <w:sz w:val="24"/>
                <w:szCs w:val="24"/>
              </w:rPr>
              <w:t>бюджетных трансфертов</w:t>
            </w:r>
          </w:p>
        </w:tc>
        <w:tc>
          <w:tcPr>
            <w:tcW w:w="3119" w:type="dxa"/>
            <w:tcBorders>
              <w:top w:val="single" w:sz="4" w:space="0" w:color="auto"/>
              <w:left w:val="single" w:sz="4" w:space="0" w:color="auto"/>
              <w:bottom w:val="single" w:sz="4" w:space="0" w:color="auto"/>
              <w:right w:val="single" w:sz="4" w:space="0" w:color="auto"/>
            </w:tcBorders>
          </w:tcPr>
          <w:p w:rsidR="00D37C62" w:rsidRDefault="00D37C62" w:rsidP="00525640">
            <w:pPr>
              <w:widowControl w:val="0"/>
              <w:autoSpaceDE w:val="0"/>
              <w:autoSpaceDN w:val="0"/>
              <w:adjustRightInd w:val="0"/>
            </w:pPr>
            <w:r>
              <w:t>Начальник сектора экон</w:t>
            </w:r>
            <w:r>
              <w:t>о</w:t>
            </w:r>
            <w:r>
              <w:t>мики и финансов Полякова Т.А.</w:t>
            </w:r>
          </w:p>
        </w:tc>
        <w:tc>
          <w:tcPr>
            <w:tcW w:w="3316" w:type="dxa"/>
            <w:tcBorders>
              <w:top w:val="single" w:sz="4" w:space="0" w:color="auto"/>
              <w:left w:val="single" w:sz="4" w:space="0" w:color="auto"/>
              <w:bottom w:val="single" w:sz="4" w:space="0" w:color="auto"/>
              <w:right w:val="single" w:sz="4" w:space="0" w:color="auto"/>
            </w:tcBorders>
          </w:tcPr>
          <w:p w:rsidR="00D37C62" w:rsidRDefault="00D37C62" w:rsidP="00C328F6">
            <w:pPr>
              <w:pStyle w:val="ConsPlusCell"/>
              <w:jc w:val="center"/>
              <w:rPr>
                <w:sz w:val="24"/>
                <w:szCs w:val="24"/>
              </w:rPr>
            </w:pPr>
            <w:r>
              <w:rPr>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D37C62" w:rsidRDefault="00D37C62" w:rsidP="00FA739B">
            <w:pPr>
              <w:widowControl w:val="0"/>
              <w:autoSpaceDE w:val="0"/>
              <w:autoSpaceDN w:val="0"/>
              <w:adjustRightInd w:val="0"/>
              <w:jc w:val="center"/>
            </w:pPr>
            <w:r>
              <w:t>-</w:t>
            </w:r>
          </w:p>
        </w:tc>
        <w:tc>
          <w:tcPr>
            <w:tcW w:w="1055" w:type="dxa"/>
            <w:tcBorders>
              <w:top w:val="single" w:sz="4" w:space="0" w:color="auto"/>
              <w:left w:val="single" w:sz="4" w:space="0" w:color="auto"/>
              <w:bottom w:val="single" w:sz="4" w:space="0" w:color="auto"/>
              <w:right w:val="single" w:sz="4" w:space="0" w:color="auto"/>
            </w:tcBorders>
          </w:tcPr>
          <w:p w:rsidR="00D37C62" w:rsidRDefault="008464D1" w:rsidP="008B18F6">
            <w:pPr>
              <w:widowControl w:val="0"/>
              <w:autoSpaceDE w:val="0"/>
              <w:autoSpaceDN w:val="0"/>
              <w:adjustRightInd w:val="0"/>
              <w:jc w:val="center"/>
            </w:pPr>
            <w:r>
              <w:t>150,7</w:t>
            </w:r>
          </w:p>
        </w:tc>
        <w:tc>
          <w:tcPr>
            <w:tcW w:w="1134" w:type="dxa"/>
            <w:tcBorders>
              <w:top w:val="single" w:sz="4" w:space="0" w:color="auto"/>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D37C62" w:rsidRDefault="008464D1" w:rsidP="008B18F6">
            <w:pPr>
              <w:widowControl w:val="0"/>
              <w:autoSpaceDE w:val="0"/>
              <w:autoSpaceDN w:val="0"/>
              <w:adjustRightInd w:val="0"/>
              <w:jc w:val="center"/>
            </w:pPr>
            <w:r>
              <w:t>150,7</w:t>
            </w:r>
          </w:p>
        </w:tc>
        <w:tc>
          <w:tcPr>
            <w:tcW w:w="1080" w:type="dxa"/>
            <w:tcBorders>
              <w:top w:val="single" w:sz="4" w:space="0" w:color="auto"/>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jc w:val="center"/>
            </w:pPr>
            <w:r>
              <w:t>-</w:t>
            </w:r>
          </w:p>
        </w:tc>
      </w:tr>
      <w:tr w:rsidR="00465B1C" w:rsidRPr="0004165F" w:rsidTr="00825E32">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465B1C" w:rsidRDefault="00465B1C" w:rsidP="008B18F6">
            <w:pPr>
              <w:widowControl w:val="0"/>
              <w:autoSpaceDE w:val="0"/>
              <w:autoSpaceDN w:val="0"/>
              <w:adjustRightInd w:val="0"/>
            </w:pPr>
            <w:r>
              <w:t>4.1</w:t>
            </w:r>
          </w:p>
        </w:tc>
        <w:tc>
          <w:tcPr>
            <w:tcW w:w="3091" w:type="dxa"/>
            <w:tcBorders>
              <w:top w:val="single" w:sz="4" w:space="0" w:color="auto"/>
              <w:left w:val="single" w:sz="4" w:space="0" w:color="auto"/>
              <w:bottom w:val="single" w:sz="4" w:space="0" w:color="auto"/>
              <w:right w:val="single" w:sz="4" w:space="0" w:color="auto"/>
            </w:tcBorders>
          </w:tcPr>
          <w:p w:rsidR="00465B1C" w:rsidRPr="003E6F7D" w:rsidRDefault="00465B1C" w:rsidP="00F23B1F">
            <w:pPr>
              <w:pStyle w:val="ConsPlusCell"/>
              <w:jc w:val="both"/>
              <w:rPr>
                <w:sz w:val="24"/>
                <w:szCs w:val="24"/>
              </w:rPr>
            </w:pPr>
            <w:r w:rsidRPr="003E6F7D">
              <w:rPr>
                <w:sz w:val="24"/>
                <w:szCs w:val="24"/>
              </w:rPr>
              <w:t xml:space="preserve">Основное мероприятие </w:t>
            </w:r>
            <w:r>
              <w:rPr>
                <w:sz w:val="24"/>
                <w:szCs w:val="24"/>
              </w:rPr>
              <w:t>4</w:t>
            </w:r>
            <w:r w:rsidRPr="003E6F7D">
              <w:rPr>
                <w:sz w:val="24"/>
                <w:szCs w:val="24"/>
              </w:rPr>
              <w:t>.</w:t>
            </w:r>
            <w:r>
              <w:rPr>
                <w:sz w:val="24"/>
                <w:szCs w:val="24"/>
              </w:rPr>
              <w:t>1</w:t>
            </w:r>
          </w:p>
          <w:p w:rsidR="00465B1C" w:rsidRPr="003E6F7D" w:rsidRDefault="00465B1C" w:rsidP="00F23B1F">
            <w:pPr>
              <w:pStyle w:val="ConsPlusCell"/>
              <w:jc w:val="both"/>
              <w:rPr>
                <w:bCs/>
                <w:sz w:val="24"/>
                <w:szCs w:val="24"/>
              </w:rPr>
            </w:pPr>
            <w:r w:rsidRPr="003E6F7D">
              <w:rPr>
                <w:sz w:val="24"/>
                <w:szCs w:val="24"/>
              </w:rPr>
              <w:t>Повышение эффективно</w:t>
            </w:r>
            <w:r>
              <w:rPr>
                <w:sz w:val="24"/>
                <w:szCs w:val="24"/>
              </w:rPr>
              <w:t xml:space="preserve">сти </w:t>
            </w:r>
            <w:r w:rsidRPr="003E6F7D">
              <w:rPr>
                <w:sz w:val="24"/>
                <w:szCs w:val="24"/>
              </w:rPr>
              <w:t>расходования межбюдже</w:t>
            </w:r>
            <w:r w:rsidRPr="003E6F7D">
              <w:rPr>
                <w:sz w:val="24"/>
                <w:szCs w:val="24"/>
              </w:rPr>
              <w:t>т</w:t>
            </w:r>
            <w:r w:rsidRPr="003E6F7D">
              <w:rPr>
                <w:sz w:val="24"/>
                <w:szCs w:val="24"/>
              </w:rPr>
              <w:t xml:space="preserve">ных </w:t>
            </w:r>
            <w:r>
              <w:rPr>
                <w:sz w:val="24"/>
                <w:szCs w:val="24"/>
              </w:rPr>
              <w:t>трансфертов</w:t>
            </w:r>
          </w:p>
        </w:tc>
        <w:tc>
          <w:tcPr>
            <w:tcW w:w="3119" w:type="dxa"/>
            <w:tcBorders>
              <w:top w:val="single" w:sz="4" w:space="0" w:color="auto"/>
              <w:left w:val="single" w:sz="4" w:space="0" w:color="auto"/>
              <w:bottom w:val="single" w:sz="4" w:space="0" w:color="auto"/>
              <w:right w:val="single" w:sz="4" w:space="0" w:color="auto"/>
            </w:tcBorders>
          </w:tcPr>
          <w:p w:rsidR="00465B1C" w:rsidRDefault="00465B1C" w:rsidP="00F23B1F">
            <w:pPr>
              <w:widowControl w:val="0"/>
              <w:autoSpaceDE w:val="0"/>
              <w:autoSpaceDN w:val="0"/>
              <w:adjustRightInd w:val="0"/>
            </w:pPr>
            <w:r>
              <w:t>Начальник сектора экон</w:t>
            </w:r>
            <w:r>
              <w:t>о</w:t>
            </w:r>
            <w:r>
              <w:t>мики и финансов Полякова Т.А.</w:t>
            </w:r>
          </w:p>
        </w:tc>
        <w:tc>
          <w:tcPr>
            <w:tcW w:w="3316" w:type="dxa"/>
            <w:tcBorders>
              <w:top w:val="single" w:sz="4" w:space="0" w:color="auto"/>
              <w:left w:val="single" w:sz="4" w:space="0" w:color="auto"/>
              <w:bottom w:val="single" w:sz="4" w:space="0" w:color="auto"/>
              <w:right w:val="single" w:sz="4" w:space="0" w:color="auto"/>
            </w:tcBorders>
          </w:tcPr>
          <w:p w:rsidR="00465B1C" w:rsidRDefault="00465B1C" w:rsidP="00895BEB">
            <w:pPr>
              <w:pStyle w:val="ConsPlusCell"/>
              <w:jc w:val="both"/>
              <w:rPr>
                <w:sz w:val="24"/>
                <w:szCs w:val="24"/>
              </w:rPr>
            </w:pPr>
            <w:r>
              <w:rPr>
                <w:sz w:val="24"/>
                <w:szCs w:val="24"/>
              </w:rPr>
              <w:t>с</w:t>
            </w:r>
            <w:r w:rsidRPr="003E6F7D">
              <w:rPr>
                <w:sz w:val="24"/>
                <w:szCs w:val="24"/>
              </w:rPr>
              <w:t>оздание условий для эф</w:t>
            </w:r>
            <w:r>
              <w:rPr>
                <w:sz w:val="24"/>
                <w:szCs w:val="24"/>
              </w:rPr>
              <w:t>фе</w:t>
            </w:r>
            <w:r>
              <w:rPr>
                <w:sz w:val="24"/>
                <w:szCs w:val="24"/>
              </w:rPr>
              <w:t>к</w:t>
            </w:r>
            <w:r>
              <w:rPr>
                <w:sz w:val="24"/>
                <w:szCs w:val="24"/>
              </w:rPr>
              <w:t xml:space="preserve">тивного </w:t>
            </w:r>
            <w:r w:rsidRPr="003E6F7D">
              <w:rPr>
                <w:sz w:val="24"/>
                <w:szCs w:val="24"/>
              </w:rPr>
              <w:t>расходования ме</w:t>
            </w:r>
            <w:r w:rsidRPr="003E6F7D">
              <w:rPr>
                <w:sz w:val="24"/>
                <w:szCs w:val="24"/>
              </w:rPr>
              <w:t>ж</w:t>
            </w:r>
            <w:r w:rsidRPr="003E6F7D">
              <w:rPr>
                <w:sz w:val="24"/>
                <w:szCs w:val="24"/>
              </w:rPr>
              <w:t xml:space="preserve">бюджетных </w:t>
            </w:r>
            <w:r>
              <w:rPr>
                <w:sz w:val="24"/>
                <w:szCs w:val="24"/>
              </w:rPr>
              <w:t>трансфертов</w:t>
            </w:r>
          </w:p>
        </w:tc>
        <w:tc>
          <w:tcPr>
            <w:tcW w:w="1260" w:type="dxa"/>
            <w:tcBorders>
              <w:top w:val="single" w:sz="4" w:space="0" w:color="auto"/>
              <w:left w:val="single" w:sz="4" w:space="0" w:color="auto"/>
              <w:bottom w:val="single" w:sz="4" w:space="0" w:color="auto"/>
              <w:right w:val="single" w:sz="4" w:space="0" w:color="auto"/>
            </w:tcBorders>
          </w:tcPr>
          <w:p w:rsidR="00465B1C" w:rsidRDefault="00465B1C" w:rsidP="00FA739B">
            <w:pPr>
              <w:widowControl w:val="0"/>
              <w:autoSpaceDE w:val="0"/>
              <w:autoSpaceDN w:val="0"/>
              <w:adjustRightInd w:val="0"/>
              <w:jc w:val="center"/>
            </w:pPr>
            <w:r>
              <w:t>весь</w:t>
            </w:r>
          </w:p>
          <w:p w:rsidR="00465B1C" w:rsidRDefault="00465B1C" w:rsidP="00FA739B">
            <w:pPr>
              <w:widowControl w:val="0"/>
              <w:autoSpaceDE w:val="0"/>
              <w:autoSpaceDN w:val="0"/>
              <w:adjustRightInd w:val="0"/>
              <w:jc w:val="center"/>
            </w:pPr>
            <w:r>
              <w:t>период</w:t>
            </w:r>
          </w:p>
        </w:tc>
        <w:tc>
          <w:tcPr>
            <w:tcW w:w="1055" w:type="dxa"/>
            <w:tcBorders>
              <w:top w:val="single" w:sz="4" w:space="0" w:color="auto"/>
              <w:left w:val="single" w:sz="4" w:space="0" w:color="auto"/>
              <w:bottom w:val="single" w:sz="4" w:space="0" w:color="auto"/>
              <w:right w:val="single" w:sz="4" w:space="0" w:color="auto"/>
            </w:tcBorders>
          </w:tcPr>
          <w:p w:rsidR="00465B1C" w:rsidRDefault="008464D1" w:rsidP="004A05C1">
            <w:pPr>
              <w:widowControl w:val="0"/>
              <w:autoSpaceDE w:val="0"/>
              <w:autoSpaceDN w:val="0"/>
              <w:adjustRightInd w:val="0"/>
              <w:jc w:val="center"/>
            </w:pPr>
            <w:r>
              <w:t>150,7</w:t>
            </w:r>
          </w:p>
        </w:tc>
        <w:tc>
          <w:tcPr>
            <w:tcW w:w="1134" w:type="dxa"/>
            <w:tcBorders>
              <w:top w:val="single" w:sz="4" w:space="0" w:color="auto"/>
              <w:left w:val="single" w:sz="4" w:space="0" w:color="auto"/>
              <w:bottom w:val="single" w:sz="4" w:space="0" w:color="auto"/>
              <w:right w:val="single" w:sz="4" w:space="0" w:color="auto"/>
            </w:tcBorders>
          </w:tcPr>
          <w:p w:rsidR="00465B1C" w:rsidRDefault="00465B1C" w:rsidP="004A05C1">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465B1C" w:rsidRDefault="008464D1" w:rsidP="004A05C1">
            <w:pPr>
              <w:widowControl w:val="0"/>
              <w:autoSpaceDE w:val="0"/>
              <w:autoSpaceDN w:val="0"/>
              <w:adjustRightInd w:val="0"/>
              <w:jc w:val="center"/>
            </w:pPr>
            <w:r>
              <w:t>150,7</w:t>
            </w:r>
          </w:p>
        </w:tc>
        <w:tc>
          <w:tcPr>
            <w:tcW w:w="1080" w:type="dxa"/>
            <w:tcBorders>
              <w:top w:val="single" w:sz="4" w:space="0" w:color="auto"/>
              <w:left w:val="single" w:sz="4" w:space="0" w:color="auto"/>
              <w:bottom w:val="single" w:sz="4" w:space="0" w:color="auto"/>
              <w:right w:val="single" w:sz="4" w:space="0" w:color="auto"/>
            </w:tcBorders>
          </w:tcPr>
          <w:p w:rsidR="00465B1C" w:rsidRDefault="00465B1C" w:rsidP="00172D0C">
            <w:pPr>
              <w:widowControl w:val="0"/>
              <w:autoSpaceDE w:val="0"/>
              <w:autoSpaceDN w:val="0"/>
              <w:adjustRightInd w:val="0"/>
              <w:jc w:val="center"/>
            </w:pPr>
            <w:r>
              <w:t>-</w:t>
            </w:r>
          </w:p>
        </w:tc>
      </w:tr>
      <w:tr w:rsidR="00D37C62" w:rsidRPr="0004165F" w:rsidTr="00825E32">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D37C62" w:rsidRDefault="00D37C62" w:rsidP="008B18F6">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D37C62" w:rsidRDefault="00D37C62" w:rsidP="00F23B1F">
            <w:pPr>
              <w:pStyle w:val="ConsPlusCell"/>
              <w:jc w:val="both"/>
              <w:rPr>
                <w:sz w:val="24"/>
                <w:szCs w:val="24"/>
              </w:rPr>
            </w:pPr>
            <w:r>
              <w:rPr>
                <w:sz w:val="24"/>
                <w:szCs w:val="24"/>
              </w:rPr>
              <w:t>Контрольное событие пр</w:t>
            </w:r>
            <w:r>
              <w:rPr>
                <w:sz w:val="24"/>
                <w:szCs w:val="24"/>
              </w:rPr>
              <w:t>о</w:t>
            </w:r>
            <w:r>
              <w:rPr>
                <w:sz w:val="24"/>
                <w:szCs w:val="24"/>
              </w:rPr>
              <w:t>граммы</w:t>
            </w:r>
          </w:p>
          <w:p w:rsidR="00D37C62" w:rsidRPr="003E6F7D" w:rsidRDefault="00D37C62" w:rsidP="009C66CA">
            <w:pPr>
              <w:pStyle w:val="ConsPlusCell"/>
              <w:jc w:val="both"/>
              <w:rPr>
                <w:sz w:val="24"/>
                <w:szCs w:val="24"/>
              </w:rPr>
            </w:pPr>
            <w:r>
              <w:rPr>
                <w:sz w:val="24"/>
                <w:szCs w:val="24"/>
              </w:rPr>
              <w:t>Подготовка проекта реш</w:t>
            </w:r>
            <w:r>
              <w:rPr>
                <w:sz w:val="24"/>
                <w:szCs w:val="24"/>
              </w:rPr>
              <w:t>е</w:t>
            </w:r>
            <w:r>
              <w:rPr>
                <w:sz w:val="24"/>
                <w:szCs w:val="24"/>
              </w:rPr>
              <w:t>ния «О внесении изменений в решение Собрания деп</w:t>
            </w:r>
            <w:r>
              <w:rPr>
                <w:sz w:val="24"/>
                <w:szCs w:val="24"/>
              </w:rPr>
              <w:t>у</w:t>
            </w:r>
            <w:r>
              <w:rPr>
                <w:sz w:val="24"/>
                <w:szCs w:val="24"/>
              </w:rPr>
              <w:t>татов Николаевского сел</w:t>
            </w:r>
            <w:r>
              <w:rPr>
                <w:sz w:val="24"/>
                <w:szCs w:val="24"/>
              </w:rPr>
              <w:t>ь</w:t>
            </w:r>
            <w:r>
              <w:rPr>
                <w:sz w:val="24"/>
                <w:szCs w:val="24"/>
              </w:rPr>
              <w:t>ского поселения «О ме</w:t>
            </w:r>
            <w:r>
              <w:rPr>
                <w:sz w:val="24"/>
                <w:szCs w:val="24"/>
              </w:rPr>
              <w:t>ж</w:t>
            </w:r>
            <w:r>
              <w:rPr>
                <w:sz w:val="24"/>
                <w:szCs w:val="24"/>
              </w:rPr>
              <w:t>бюджетных отношениях в Николаевском»</w:t>
            </w:r>
          </w:p>
        </w:tc>
        <w:tc>
          <w:tcPr>
            <w:tcW w:w="3119" w:type="dxa"/>
            <w:tcBorders>
              <w:top w:val="single" w:sz="4" w:space="0" w:color="auto"/>
              <w:left w:val="single" w:sz="4" w:space="0" w:color="auto"/>
              <w:bottom w:val="single" w:sz="4" w:space="0" w:color="auto"/>
              <w:right w:val="single" w:sz="4" w:space="0" w:color="auto"/>
            </w:tcBorders>
          </w:tcPr>
          <w:p w:rsidR="00D37C62" w:rsidRDefault="00D37C62" w:rsidP="005F00A7">
            <w:pPr>
              <w:widowControl w:val="0"/>
              <w:autoSpaceDE w:val="0"/>
              <w:autoSpaceDN w:val="0"/>
              <w:adjustRightInd w:val="0"/>
            </w:pPr>
            <w:r>
              <w:t>Начальник сектора экон</w:t>
            </w:r>
            <w:r>
              <w:t>о</w:t>
            </w:r>
            <w:r>
              <w:t>мики и финансов Полякова Т.А.,</w:t>
            </w:r>
          </w:p>
        </w:tc>
        <w:tc>
          <w:tcPr>
            <w:tcW w:w="3316" w:type="dxa"/>
            <w:tcBorders>
              <w:top w:val="single" w:sz="4" w:space="0" w:color="auto"/>
              <w:left w:val="single" w:sz="4" w:space="0" w:color="auto"/>
              <w:bottom w:val="single" w:sz="4" w:space="0" w:color="auto"/>
              <w:right w:val="single" w:sz="4" w:space="0" w:color="auto"/>
            </w:tcBorders>
          </w:tcPr>
          <w:p w:rsidR="00D37C62" w:rsidRDefault="00D37C62" w:rsidP="009C66CA">
            <w:pPr>
              <w:pStyle w:val="ConsPlusCell"/>
              <w:jc w:val="both"/>
              <w:rPr>
                <w:sz w:val="24"/>
                <w:szCs w:val="24"/>
              </w:rPr>
            </w:pPr>
            <w:r>
              <w:rPr>
                <w:sz w:val="24"/>
                <w:szCs w:val="24"/>
              </w:rPr>
              <w:t>формирование подходов к о</w:t>
            </w:r>
            <w:r>
              <w:rPr>
                <w:sz w:val="24"/>
                <w:szCs w:val="24"/>
              </w:rPr>
              <w:t>р</w:t>
            </w:r>
            <w:r>
              <w:rPr>
                <w:sz w:val="24"/>
                <w:szCs w:val="24"/>
              </w:rPr>
              <w:t>ганизации межбюджетных о</w:t>
            </w:r>
            <w:r>
              <w:rPr>
                <w:sz w:val="24"/>
                <w:szCs w:val="24"/>
              </w:rPr>
              <w:t>т</w:t>
            </w:r>
            <w:r>
              <w:rPr>
                <w:sz w:val="24"/>
                <w:szCs w:val="24"/>
              </w:rPr>
              <w:t>ношений в Николаевском сельском поселении на пре</w:t>
            </w:r>
            <w:r>
              <w:rPr>
                <w:sz w:val="24"/>
                <w:szCs w:val="24"/>
              </w:rPr>
              <w:t>д</w:t>
            </w:r>
            <w:r>
              <w:rPr>
                <w:sz w:val="24"/>
                <w:szCs w:val="24"/>
              </w:rPr>
              <w:t>стоящий период</w:t>
            </w:r>
          </w:p>
        </w:tc>
        <w:tc>
          <w:tcPr>
            <w:tcW w:w="1260" w:type="dxa"/>
            <w:tcBorders>
              <w:top w:val="single" w:sz="4" w:space="0" w:color="auto"/>
              <w:left w:val="single" w:sz="4" w:space="0" w:color="auto"/>
              <w:bottom w:val="single" w:sz="4" w:space="0" w:color="auto"/>
              <w:right w:val="single" w:sz="4" w:space="0" w:color="auto"/>
            </w:tcBorders>
          </w:tcPr>
          <w:p w:rsidR="00D37C62" w:rsidRDefault="00D16FA0" w:rsidP="007C07A8">
            <w:pPr>
              <w:widowControl w:val="0"/>
              <w:autoSpaceDE w:val="0"/>
              <w:autoSpaceDN w:val="0"/>
              <w:adjustRightInd w:val="0"/>
              <w:jc w:val="center"/>
            </w:pPr>
            <w:r>
              <w:t>31.12.202</w:t>
            </w:r>
            <w:r w:rsidR="008464D1">
              <w:t>4</w:t>
            </w:r>
          </w:p>
        </w:tc>
        <w:tc>
          <w:tcPr>
            <w:tcW w:w="1055" w:type="dxa"/>
            <w:tcBorders>
              <w:top w:val="single" w:sz="4" w:space="0" w:color="auto"/>
              <w:left w:val="single" w:sz="4" w:space="0" w:color="auto"/>
              <w:bottom w:val="single" w:sz="4" w:space="0" w:color="auto"/>
              <w:right w:val="single" w:sz="4" w:space="0" w:color="auto"/>
            </w:tcBorders>
          </w:tcPr>
          <w:p w:rsidR="00D37C62" w:rsidRDefault="00D37C62">
            <w:r w:rsidRPr="00EA111B">
              <w:t>Х</w:t>
            </w:r>
          </w:p>
        </w:tc>
        <w:tc>
          <w:tcPr>
            <w:tcW w:w="1134" w:type="dxa"/>
            <w:tcBorders>
              <w:top w:val="single" w:sz="4" w:space="0" w:color="auto"/>
              <w:left w:val="single" w:sz="4" w:space="0" w:color="auto"/>
              <w:bottom w:val="single" w:sz="4" w:space="0" w:color="auto"/>
              <w:right w:val="single" w:sz="4" w:space="0" w:color="auto"/>
            </w:tcBorders>
          </w:tcPr>
          <w:p w:rsidR="00D37C62" w:rsidRDefault="00D37C62">
            <w:r w:rsidRPr="00EA111B">
              <w:t>Х</w:t>
            </w:r>
          </w:p>
        </w:tc>
        <w:tc>
          <w:tcPr>
            <w:tcW w:w="1177" w:type="dxa"/>
            <w:tcBorders>
              <w:top w:val="single" w:sz="4" w:space="0" w:color="auto"/>
              <w:left w:val="single" w:sz="4" w:space="0" w:color="auto"/>
              <w:bottom w:val="single" w:sz="4" w:space="0" w:color="auto"/>
              <w:right w:val="single" w:sz="4" w:space="0" w:color="auto"/>
            </w:tcBorders>
          </w:tcPr>
          <w:p w:rsidR="00D37C62" w:rsidRDefault="00D37C62">
            <w:r w:rsidRPr="00EA111B">
              <w:t>Х</w:t>
            </w:r>
          </w:p>
        </w:tc>
        <w:tc>
          <w:tcPr>
            <w:tcW w:w="1080" w:type="dxa"/>
            <w:tcBorders>
              <w:top w:val="single" w:sz="4" w:space="0" w:color="auto"/>
              <w:left w:val="single" w:sz="4" w:space="0" w:color="auto"/>
              <w:bottom w:val="single" w:sz="4" w:space="0" w:color="auto"/>
              <w:right w:val="single" w:sz="4" w:space="0" w:color="auto"/>
            </w:tcBorders>
          </w:tcPr>
          <w:p w:rsidR="00D37C62" w:rsidRDefault="00D37C62">
            <w:r w:rsidRPr="00EA111B">
              <w:t>Х</w:t>
            </w:r>
          </w:p>
        </w:tc>
      </w:tr>
      <w:tr w:rsidR="00047694" w:rsidRPr="0004165F" w:rsidTr="00825E32">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047694" w:rsidRDefault="00047694" w:rsidP="008B18F6">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047694" w:rsidRDefault="00047694" w:rsidP="008022DD">
            <w:pPr>
              <w:pStyle w:val="ConsPlusCell"/>
              <w:jc w:val="both"/>
              <w:rPr>
                <w:sz w:val="24"/>
                <w:szCs w:val="24"/>
              </w:rPr>
            </w:pPr>
            <w:r>
              <w:rPr>
                <w:sz w:val="24"/>
                <w:szCs w:val="24"/>
              </w:rPr>
              <w:t>Итого по муниципальной программе</w:t>
            </w:r>
          </w:p>
        </w:tc>
        <w:tc>
          <w:tcPr>
            <w:tcW w:w="3119" w:type="dxa"/>
            <w:tcBorders>
              <w:top w:val="single" w:sz="4" w:space="0" w:color="auto"/>
              <w:left w:val="single" w:sz="4" w:space="0" w:color="auto"/>
              <w:bottom w:val="single" w:sz="4" w:space="0" w:color="auto"/>
              <w:right w:val="single" w:sz="4" w:space="0" w:color="auto"/>
            </w:tcBorders>
          </w:tcPr>
          <w:p w:rsidR="00047694" w:rsidRDefault="00047694" w:rsidP="00AB094D">
            <w:pPr>
              <w:widowControl w:val="0"/>
              <w:autoSpaceDE w:val="0"/>
              <w:autoSpaceDN w:val="0"/>
              <w:adjustRightInd w:val="0"/>
            </w:pPr>
            <w:r>
              <w:t>начальник сектора эконом</w:t>
            </w:r>
            <w:r>
              <w:t>и</w:t>
            </w:r>
            <w:r>
              <w:t>ки и финансов Полякова Т.А., главный бухгалтер Мелешко Е.А., ведущий специалист Комашня Е.С.</w:t>
            </w:r>
          </w:p>
        </w:tc>
        <w:tc>
          <w:tcPr>
            <w:tcW w:w="3316" w:type="dxa"/>
            <w:tcBorders>
              <w:top w:val="single" w:sz="4" w:space="0" w:color="auto"/>
              <w:left w:val="single" w:sz="4" w:space="0" w:color="auto"/>
              <w:bottom w:val="single" w:sz="4" w:space="0" w:color="auto"/>
              <w:right w:val="single" w:sz="4" w:space="0" w:color="auto"/>
            </w:tcBorders>
          </w:tcPr>
          <w:p w:rsidR="00047694" w:rsidRDefault="00047694">
            <w:r w:rsidRPr="008508EA">
              <w:t>Х</w:t>
            </w:r>
          </w:p>
        </w:tc>
        <w:tc>
          <w:tcPr>
            <w:tcW w:w="1260" w:type="dxa"/>
            <w:tcBorders>
              <w:top w:val="single" w:sz="4" w:space="0" w:color="auto"/>
              <w:left w:val="single" w:sz="4" w:space="0" w:color="auto"/>
              <w:bottom w:val="single" w:sz="4" w:space="0" w:color="auto"/>
              <w:right w:val="single" w:sz="4" w:space="0" w:color="auto"/>
            </w:tcBorders>
          </w:tcPr>
          <w:p w:rsidR="00047694" w:rsidRDefault="00047694">
            <w:r w:rsidRPr="008508EA">
              <w:t>Х</w:t>
            </w:r>
          </w:p>
        </w:tc>
        <w:tc>
          <w:tcPr>
            <w:tcW w:w="1055" w:type="dxa"/>
            <w:tcBorders>
              <w:top w:val="single" w:sz="4" w:space="0" w:color="auto"/>
              <w:left w:val="single" w:sz="4" w:space="0" w:color="auto"/>
              <w:bottom w:val="single" w:sz="4" w:space="0" w:color="auto"/>
              <w:right w:val="single" w:sz="4" w:space="0" w:color="auto"/>
            </w:tcBorders>
          </w:tcPr>
          <w:p w:rsidR="00047694" w:rsidRPr="00176476" w:rsidRDefault="008464D1" w:rsidP="006977DB">
            <w:pPr>
              <w:widowControl w:val="0"/>
              <w:autoSpaceDE w:val="0"/>
              <w:autoSpaceDN w:val="0"/>
              <w:adjustRightInd w:val="0"/>
              <w:jc w:val="center"/>
            </w:pPr>
            <w:r>
              <w:t>10 391,7</w:t>
            </w:r>
          </w:p>
        </w:tc>
        <w:tc>
          <w:tcPr>
            <w:tcW w:w="1134" w:type="dxa"/>
            <w:tcBorders>
              <w:top w:val="single" w:sz="4" w:space="0" w:color="auto"/>
              <w:left w:val="single" w:sz="4" w:space="0" w:color="auto"/>
              <w:bottom w:val="single" w:sz="4" w:space="0" w:color="auto"/>
              <w:right w:val="single" w:sz="4" w:space="0" w:color="auto"/>
            </w:tcBorders>
          </w:tcPr>
          <w:p w:rsidR="00047694" w:rsidRPr="00176476" w:rsidRDefault="00047694" w:rsidP="006977DB">
            <w:pPr>
              <w:widowControl w:val="0"/>
              <w:autoSpaceDE w:val="0"/>
              <w:autoSpaceDN w:val="0"/>
              <w:adjustRightInd w:val="0"/>
              <w:jc w:val="center"/>
            </w:pPr>
            <w:r>
              <w:t>0,2</w:t>
            </w:r>
          </w:p>
        </w:tc>
        <w:tc>
          <w:tcPr>
            <w:tcW w:w="1177" w:type="dxa"/>
            <w:tcBorders>
              <w:top w:val="single" w:sz="4" w:space="0" w:color="auto"/>
              <w:left w:val="single" w:sz="4" w:space="0" w:color="auto"/>
              <w:bottom w:val="single" w:sz="4" w:space="0" w:color="auto"/>
              <w:right w:val="single" w:sz="4" w:space="0" w:color="auto"/>
            </w:tcBorders>
          </w:tcPr>
          <w:p w:rsidR="00047694" w:rsidRPr="00176476" w:rsidRDefault="008464D1" w:rsidP="006977DB">
            <w:pPr>
              <w:widowControl w:val="0"/>
              <w:autoSpaceDE w:val="0"/>
              <w:autoSpaceDN w:val="0"/>
              <w:adjustRightInd w:val="0"/>
              <w:jc w:val="center"/>
            </w:pPr>
            <w:r>
              <w:t>10 391,5</w:t>
            </w:r>
          </w:p>
        </w:tc>
        <w:tc>
          <w:tcPr>
            <w:tcW w:w="1080" w:type="dxa"/>
            <w:tcBorders>
              <w:top w:val="single" w:sz="4" w:space="0" w:color="auto"/>
              <w:left w:val="single" w:sz="4" w:space="0" w:color="auto"/>
              <w:bottom w:val="single" w:sz="4" w:space="0" w:color="auto"/>
              <w:right w:val="single" w:sz="4" w:space="0" w:color="auto"/>
            </w:tcBorders>
          </w:tcPr>
          <w:p w:rsidR="00047694" w:rsidRDefault="00047694" w:rsidP="008B18F6">
            <w:pPr>
              <w:widowControl w:val="0"/>
              <w:autoSpaceDE w:val="0"/>
              <w:autoSpaceDN w:val="0"/>
              <w:adjustRightInd w:val="0"/>
              <w:jc w:val="center"/>
            </w:pPr>
            <w:r>
              <w:t>-</w:t>
            </w:r>
          </w:p>
        </w:tc>
      </w:tr>
    </w:tbl>
    <w:p w:rsidR="008B18F6" w:rsidRDefault="008B18F6" w:rsidP="008B18F6">
      <w:pPr>
        <w:widowControl w:val="0"/>
        <w:autoSpaceDE w:val="0"/>
        <w:autoSpaceDN w:val="0"/>
        <w:adjustRightInd w:val="0"/>
        <w:ind w:firstLine="540"/>
        <w:jc w:val="both"/>
      </w:pPr>
    </w:p>
    <w:p w:rsidR="00696B54" w:rsidRPr="00176476" w:rsidRDefault="00696B54" w:rsidP="008B18F6">
      <w:pPr>
        <w:widowControl w:val="0"/>
        <w:autoSpaceDE w:val="0"/>
        <w:autoSpaceDN w:val="0"/>
        <w:adjustRightInd w:val="0"/>
        <w:ind w:firstLine="540"/>
        <w:jc w:val="both"/>
      </w:pPr>
    </w:p>
    <w:sectPr w:rsidR="00696B54" w:rsidRPr="00176476" w:rsidSect="008B18F6">
      <w:pgSz w:w="16838" w:h="11905" w:orient="landscape"/>
      <w:pgMar w:top="425" w:right="822" w:bottom="567"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C0" w:rsidRDefault="00790DC0">
      <w:r>
        <w:separator/>
      </w:r>
    </w:p>
  </w:endnote>
  <w:endnote w:type="continuationSeparator" w:id="1">
    <w:p w:rsidR="00790DC0" w:rsidRDefault="00790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C0" w:rsidRDefault="00790DC0">
      <w:r>
        <w:separator/>
      </w:r>
    </w:p>
  </w:footnote>
  <w:footnote w:type="continuationSeparator" w:id="1">
    <w:p w:rsidR="00790DC0" w:rsidRDefault="00790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0"/>
    <w:footnote w:id="1"/>
  </w:footnotePr>
  <w:endnotePr>
    <w:endnote w:id="0"/>
    <w:endnote w:id="1"/>
  </w:endnotePr>
  <w:compat/>
  <w:rsids>
    <w:rsidRoot w:val="00804BFB"/>
    <w:rsid w:val="00003AB8"/>
    <w:rsid w:val="000113D6"/>
    <w:rsid w:val="00012A9B"/>
    <w:rsid w:val="00016593"/>
    <w:rsid w:val="0003184D"/>
    <w:rsid w:val="0004428B"/>
    <w:rsid w:val="000467EB"/>
    <w:rsid w:val="00047694"/>
    <w:rsid w:val="000648BC"/>
    <w:rsid w:val="00083EB1"/>
    <w:rsid w:val="00087114"/>
    <w:rsid w:val="00094DE5"/>
    <w:rsid w:val="000A43AD"/>
    <w:rsid w:val="000C5182"/>
    <w:rsid w:val="000C715F"/>
    <w:rsid w:val="000D127B"/>
    <w:rsid w:val="000D49FD"/>
    <w:rsid w:val="000F0CF9"/>
    <w:rsid w:val="00102D3D"/>
    <w:rsid w:val="001035BE"/>
    <w:rsid w:val="00117115"/>
    <w:rsid w:val="001210D8"/>
    <w:rsid w:val="001668C5"/>
    <w:rsid w:val="00172D0C"/>
    <w:rsid w:val="00181133"/>
    <w:rsid w:val="00195C52"/>
    <w:rsid w:val="00196E6D"/>
    <w:rsid w:val="001A3655"/>
    <w:rsid w:val="001C1D36"/>
    <w:rsid w:val="001C400A"/>
    <w:rsid w:val="001D3580"/>
    <w:rsid w:val="001D50C4"/>
    <w:rsid w:val="001E2005"/>
    <w:rsid w:val="001F5659"/>
    <w:rsid w:val="00202269"/>
    <w:rsid w:val="00215742"/>
    <w:rsid w:val="002158A4"/>
    <w:rsid w:val="00225912"/>
    <w:rsid w:val="00227094"/>
    <w:rsid w:val="0023609C"/>
    <w:rsid w:val="00241A1B"/>
    <w:rsid w:val="00251A56"/>
    <w:rsid w:val="002529C5"/>
    <w:rsid w:val="002540A2"/>
    <w:rsid w:val="00263CA3"/>
    <w:rsid w:val="00263EAD"/>
    <w:rsid w:val="00272787"/>
    <w:rsid w:val="00274F3E"/>
    <w:rsid w:val="0028329F"/>
    <w:rsid w:val="00291799"/>
    <w:rsid w:val="00291DE2"/>
    <w:rsid w:val="002A6466"/>
    <w:rsid w:val="002A7155"/>
    <w:rsid w:val="002C5440"/>
    <w:rsid w:val="002D42B5"/>
    <w:rsid w:val="002F0941"/>
    <w:rsid w:val="00300CAC"/>
    <w:rsid w:val="00311996"/>
    <w:rsid w:val="0031256D"/>
    <w:rsid w:val="0032207D"/>
    <w:rsid w:val="00323D59"/>
    <w:rsid w:val="0032578F"/>
    <w:rsid w:val="00330F66"/>
    <w:rsid w:val="00332DB8"/>
    <w:rsid w:val="003377F4"/>
    <w:rsid w:val="00350CAE"/>
    <w:rsid w:val="0035222B"/>
    <w:rsid w:val="0035636B"/>
    <w:rsid w:val="00356B98"/>
    <w:rsid w:val="00374D7C"/>
    <w:rsid w:val="0037758F"/>
    <w:rsid w:val="0038036A"/>
    <w:rsid w:val="00392BD4"/>
    <w:rsid w:val="00393C60"/>
    <w:rsid w:val="003A07E3"/>
    <w:rsid w:val="003A1488"/>
    <w:rsid w:val="003B3B83"/>
    <w:rsid w:val="003B5C1F"/>
    <w:rsid w:val="003B6786"/>
    <w:rsid w:val="003D354F"/>
    <w:rsid w:val="003D3EAD"/>
    <w:rsid w:val="003D51F6"/>
    <w:rsid w:val="003E1A41"/>
    <w:rsid w:val="004036A8"/>
    <w:rsid w:val="0040409C"/>
    <w:rsid w:val="00410C11"/>
    <w:rsid w:val="00410D1D"/>
    <w:rsid w:val="00412072"/>
    <w:rsid w:val="00416654"/>
    <w:rsid w:val="00417491"/>
    <w:rsid w:val="00427E85"/>
    <w:rsid w:val="004349EC"/>
    <w:rsid w:val="00464F36"/>
    <w:rsid w:val="00465B1C"/>
    <w:rsid w:val="004663DD"/>
    <w:rsid w:val="00472EB6"/>
    <w:rsid w:val="004845A7"/>
    <w:rsid w:val="004A0206"/>
    <w:rsid w:val="004A05C1"/>
    <w:rsid w:val="004A7024"/>
    <w:rsid w:val="004B1D94"/>
    <w:rsid w:val="004B5B13"/>
    <w:rsid w:val="004B7293"/>
    <w:rsid w:val="004C30C8"/>
    <w:rsid w:val="004F2306"/>
    <w:rsid w:val="004F307F"/>
    <w:rsid w:val="00501212"/>
    <w:rsid w:val="0050175C"/>
    <w:rsid w:val="005050A5"/>
    <w:rsid w:val="005215DC"/>
    <w:rsid w:val="0052555C"/>
    <w:rsid w:val="00525640"/>
    <w:rsid w:val="005304FC"/>
    <w:rsid w:val="00533AFF"/>
    <w:rsid w:val="00543846"/>
    <w:rsid w:val="00550175"/>
    <w:rsid w:val="0055138B"/>
    <w:rsid w:val="00552AB0"/>
    <w:rsid w:val="00553F94"/>
    <w:rsid w:val="005544A7"/>
    <w:rsid w:val="00561625"/>
    <w:rsid w:val="005812A0"/>
    <w:rsid w:val="00585671"/>
    <w:rsid w:val="00597020"/>
    <w:rsid w:val="0059716D"/>
    <w:rsid w:val="005B2356"/>
    <w:rsid w:val="005B5175"/>
    <w:rsid w:val="005B76B5"/>
    <w:rsid w:val="005C4EC5"/>
    <w:rsid w:val="005E653F"/>
    <w:rsid w:val="005E6A73"/>
    <w:rsid w:val="005F00A7"/>
    <w:rsid w:val="00605870"/>
    <w:rsid w:val="00605FB0"/>
    <w:rsid w:val="00615F1F"/>
    <w:rsid w:val="00617FA8"/>
    <w:rsid w:val="00632ACE"/>
    <w:rsid w:val="00670171"/>
    <w:rsid w:val="00670A3B"/>
    <w:rsid w:val="00685691"/>
    <w:rsid w:val="00687649"/>
    <w:rsid w:val="006876E7"/>
    <w:rsid w:val="00693C76"/>
    <w:rsid w:val="00694B7D"/>
    <w:rsid w:val="00696B54"/>
    <w:rsid w:val="006977DB"/>
    <w:rsid w:val="006B2556"/>
    <w:rsid w:val="006B3840"/>
    <w:rsid w:val="006B7B7B"/>
    <w:rsid w:val="006C457F"/>
    <w:rsid w:val="006C5FB2"/>
    <w:rsid w:val="006E4340"/>
    <w:rsid w:val="006F0E1E"/>
    <w:rsid w:val="00700BD3"/>
    <w:rsid w:val="007763D6"/>
    <w:rsid w:val="00790DC0"/>
    <w:rsid w:val="007A0BFE"/>
    <w:rsid w:val="007A2374"/>
    <w:rsid w:val="007A3FAC"/>
    <w:rsid w:val="007B4859"/>
    <w:rsid w:val="007B616B"/>
    <w:rsid w:val="007C07A8"/>
    <w:rsid w:val="007C42CE"/>
    <w:rsid w:val="007D77A1"/>
    <w:rsid w:val="007E0280"/>
    <w:rsid w:val="007E0D13"/>
    <w:rsid w:val="007E1480"/>
    <w:rsid w:val="007E53CF"/>
    <w:rsid w:val="007E76A2"/>
    <w:rsid w:val="00801EDB"/>
    <w:rsid w:val="008022DD"/>
    <w:rsid w:val="00804BFB"/>
    <w:rsid w:val="00807CC3"/>
    <w:rsid w:val="008106B8"/>
    <w:rsid w:val="00815D6A"/>
    <w:rsid w:val="00816E42"/>
    <w:rsid w:val="00822F89"/>
    <w:rsid w:val="00825B11"/>
    <w:rsid w:val="00825E32"/>
    <w:rsid w:val="0082632C"/>
    <w:rsid w:val="00831788"/>
    <w:rsid w:val="00840C86"/>
    <w:rsid w:val="008464D1"/>
    <w:rsid w:val="00847635"/>
    <w:rsid w:val="0085326A"/>
    <w:rsid w:val="00853A46"/>
    <w:rsid w:val="00891880"/>
    <w:rsid w:val="00895BEB"/>
    <w:rsid w:val="008B18F6"/>
    <w:rsid w:val="008B1FFC"/>
    <w:rsid w:val="008B6B72"/>
    <w:rsid w:val="008C1138"/>
    <w:rsid w:val="008C1319"/>
    <w:rsid w:val="008E4FF7"/>
    <w:rsid w:val="008F35CC"/>
    <w:rsid w:val="00907783"/>
    <w:rsid w:val="00913598"/>
    <w:rsid w:val="00923607"/>
    <w:rsid w:val="00925557"/>
    <w:rsid w:val="00925A45"/>
    <w:rsid w:val="00925CFF"/>
    <w:rsid w:val="00933C92"/>
    <w:rsid w:val="0094290A"/>
    <w:rsid w:val="00957E3E"/>
    <w:rsid w:val="00961A83"/>
    <w:rsid w:val="00971E21"/>
    <w:rsid w:val="0097384B"/>
    <w:rsid w:val="00973ED2"/>
    <w:rsid w:val="00987E1E"/>
    <w:rsid w:val="009903DF"/>
    <w:rsid w:val="00997CAB"/>
    <w:rsid w:val="009A1FCF"/>
    <w:rsid w:val="009A560B"/>
    <w:rsid w:val="009B73F1"/>
    <w:rsid w:val="009C06FD"/>
    <w:rsid w:val="009C1DC3"/>
    <w:rsid w:val="009C66CA"/>
    <w:rsid w:val="009C71DE"/>
    <w:rsid w:val="009D16FB"/>
    <w:rsid w:val="009D2F99"/>
    <w:rsid w:val="009D782B"/>
    <w:rsid w:val="009E180F"/>
    <w:rsid w:val="009E300D"/>
    <w:rsid w:val="00A04D25"/>
    <w:rsid w:val="00A20EB8"/>
    <w:rsid w:val="00A26DAE"/>
    <w:rsid w:val="00A31C65"/>
    <w:rsid w:val="00A51090"/>
    <w:rsid w:val="00A53BBF"/>
    <w:rsid w:val="00A67D01"/>
    <w:rsid w:val="00A70449"/>
    <w:rsid w:val="00A72B83"/>
    <w:rsid w:val="00A8139A"/>
    <w:rsid w:val="00A8295C"/>
    <w:rsid w:val="00A869FD"/>
    <w:rsid w:val="00A90CD0"/>
    <w:rsid w:val="00A90F9B"/>
    <w:rsid w:val="00A94751"/>
    <w:rsid w:val="00A976FE"/>
    <w:rsid w:val="00AB094D"/>
    <w:rsid w:val="00AB2342"/>
    <w:rsid w:val="00AB736E"/>
    <w:rsid w:val="00AC0B44"/>
    <w:rsid w:val="00AC3A23"/>
    <w:rsid w:val="00AC52D2"/>
    <w:rsid w:val="00AC7DA7"/>
    <w:rsid w:val="00AE41E5"/>
    <w:rsid w:val="00B008D4"/>
    <w:rsid w:val="00B04A6B"/>
    <w:rsid w:val="00B179C6"/>
    <w:rsid w:val="00B2646C"/>
    <w:rsid w:val="00B427D7"/>
    <w:rsid w:val="00B464EF"/>
    <w:rsid w:val="00B50C95"/>
    <w:rsid w:val="00B7389F"/>
    <w:rsid w:val="00B77D99"/>
    <w:rsid w:val="00B86E57"/>
    <w:rsid w:val="00BB0728"/>
    <w:rsid w:val="00BB1722"/>
    <w:rsid w:val="00BB46FE"/>
    <w:rsid w:val="00BC110F"/>
    <w:rsid w:val="00BC1380"/>
    <w:rsid w:val="00BE6358"/>
    <w:rsid w:val="00BF0892"/>
    <w:rsid w:val="00BF47F0"/>
    <w:rsid w:val="00BF5569"/>
    <w:rsid w:val="00C042EC"/>
    <w:rsid w:val="00C17870"/>
    <w:rsid w:val="00C272E9"/>
    <w:rsid w:val="00C302DB"/>
    <w:rsid w:val="00C328F6"/>
    <w:rsid w:val="00C32A00"/>
    <w:rsid w:val="00C33B15"/>
    <w:rsid w:val="00C41830"/>
    <w:rsid w:val="00C41DDB"/>
    <w:rsid w:val="00C42406"/>
    <w:rsid w:val="00C445E7"/>
    <w:rsid w:val="00C5360D"/>
    <w:rsid w:val="00C618C8"/>
    <w:rsid w:val="00C73C62"/>
    <w:rsid w:val="00C769CC"/>
    <w:rsid w:val="00C83D84"/>
    <w:rsid w:val="00C97BEF"/>
    <w:rsid w:val="00CA3DE2"/>
    <w:rsid w:val="00CA421F"/>
    <w:rsid w:val="00CB2578"/>
    <w:rsid w:val="00CB392B"/>
    <w:rsid w:val="00CD2073"/>
    <w:rsid w:val="00D01216"/>
    <w:rsid w:val="00D16FA0"/>
    <w:rsid w:val="00D17A3E"/>
    <w:rsid w:val="00D32DD8"/>
    <w:rsid w:val="00D37C62"/>
    <w:rsid w:val="00D42FC8"/>
    <w:rsid w:val="00D53385"/>
    <w:rsid w:val="00D715F9"/>
    <w:rsid w:val="00D7433E"/>
    <w:rsid w:val="00D76FB8"/>
    <w:rsid w:val="00D81D97"/>
    <w:rsid w:val="00D97638"/>
    <w:rsid w:val="00DA76B1"/>
    <w:rsid w:val="00DD6E04"/>
    <w:rsid w:val="00DE2DA5"/>
    <w:rsid w:val="00E164F2"/>
    <w:rsid w:val="00E167FF"/>
    <w:rsid w:val="00E33898"/>
    <w:rsid w:val="00E36D08"/>
    <w:rsid w:val="00E37229"/>
    <w:rsid w:val="00E41D2C"/>
    <w:rsid w:val="00E4639E"/>
    <w:rsid w:val="00E56419"/>
    <w:rsid w:val="00E74BDC"/>
    <w:rsid w:val="00E92EFC"/>
    <w:rsid w:val="00E9362E"/>
    <w:rsid w:val="00EA1AAF"/>
    <w:rsid w:val="00EA5F8D"/>
    <w:rsid w:val="00EC3F3F"/>
    <w:rsid w:val="00EC77E0"/>
    <w:rsid w:val="00EE2490"/>
    <w:rsid w:val="00EE692C"/>
    <w:rsid w:val="00EF30BC"/>
    <w:rsid w:val="00F17A8A"/>
    <w:rsid w:val="00F17D96"/>
    <w:rsid w:val="00F17E49"/>
    <w:rsid w:val="00F2197F"/>
    <w:rsid w:val="00F23B1F"/>
    <w:rsid w:val="00F26171"/>
    <w:rsid w:val="00F269C3"/>
    <w:rsid w:val="00F3422D"/>
    <w:rsid w:val="00F42BD7"/>
    <w:rsid w:val="00F43151"/>
    <w:rsid w:val="00F43C61"/>
    <w:rsid w:val="00F67BD0"/>
    <w:rsid w:val="00F7498B"/>
    <w:rsid w:val="00F81C57"/>
    <w:rsid w:val="00F84BF2"/>
    <w:rsid w:val="00F917CE"/>
    <w:rsid w:val="00FA06B7"/>
    <w:rsid w:val="00FA3334"/>
    <w:rsid w:val="00FA739B"/>
    <w:rsid w:val="00FB10F8"/>
    <w:rsid w:val="00FB2F1E"/>
    <w:rsid w:val="00FD318B"/>
    <w:rsid w:val="00FD3A4A"/>
    <w:rsid w:val="00FE2902"/>
    <w:rsid w:val="00FF1EDC"/>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845A7"/>
    <w:pPr>
      <w:spacing w:before="75" w:after="75"/>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87;&#1088;&#1086;&#1077;&#1082;&#1090;%20&#1088;&#1072;&#1089;&#1087;&#1086;&#1088;&#1103;&#1078;&#1077;&#1085;&#1080;&#1103;%20&#1052;&#1077;&#1090;&#1086;&#1076;&#108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47E4-7294-4019-A675-3639FAD2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9219</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USER</cp:lastModifiedBy>
  <cp:revision>3</cp:revision>
  <cp:lastPrinted>2022-12-27T07:35:00Z</cp:lastPrinted>
  <dcterms:created xsi:type="dcterms:W3CDTF">2023-12-26T11:23:00Z</dcterms:created>
  <dcterms:modified xsi:type="dcterms:W3CDTF">2023-12-27T08:03:00Z</dcterms:modified>
</cp:coreProperties>
</file>