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D0A" w:rsidRDefault="00456CF3" w:rsidP="001B4AAF">
      <w:pPr>
        <w:pStyle w:val="ac"/>
        <w:rPr>
          <w:noProof/>
          <w:sz w:val="34"/>
        </w:rPr>
      </w:pPr>
      <w:r>
        <w:rPr>
          <w:noProof/>
          <w:lang w:val="ru-RU"/>
        </w:rPr>
        <w:drawing>
          <wp:inline distT="0" distB="0" distL="0" distR="0">
            <wp:extent cx="6096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9600" cy="838200"/>
                    </a:xfrm>
                    <a:prstGeom prst="rect">
                      <a:avLst/>
                    </a:prstGeom>
                    <a:noFill/>
                    <a:ln w="9525">
                      <a:noFill/>
                      <a:miter lim="800000"/>
                      <a:headEnd/>
                      <a:tailEnd/>
                    </a:ln>
                  </pic:spPr>
                </pic:pic>
              </a:graphicData>
            </a:graphic>
          </wp:inline>
        </w:drawing>
      </w:r>
    </w:p>
    <w:p w:rsidR="00F33D0A" w:rsidRPr="00951AE1" w:rsidRDefault="00F33D0A" w:rsidP="00F33D0A">
      <w:pPr>
        <w:pStyle w:val="ac"/>
        <w:rPr>
          <w:noProof/>
          <w:sz w:val="34"/>
        </w:rPr>
      </w:pPr>
    </w:p>
    <w:p w:rsidR="00F33D0A" w:rsidRPr="00951AE1" w:rsidRDefault="00F33D0A" w:rsidP="00F33D0A">
      <w:pPr>
        <w:jc w:val="center"/>
        <w:rPr>
          <w:b/>
          <w:bCs/>
          <w:sz w:val="28"/>
        </w:rPr>
      </w:pPr>
      <w:r w:rsidRPr="00951AE1">
        <w:rPr>
          <w:b/>
          <w:bCs/>
          <w:sz w:val="28"/>
        </w:rPr>
        <w:t>АДМИНИСТАЦИЯ НИКОЛАЕВСКОГО СЕЛЬСКОГО ПОСЕЛЕНИЯ НЕКЛИНОВСКОГО РАЙОНА РОСТОВСКОЙ ОБЛАСТИ</w:t>
      </w:r>
    </w:p>
    <w:p w:rsidR="00DE188F" w:rsidRPr="001E093D" w:rsidRDefault="00DE188F" w:rsidP="00DE188F">
      <w:pPr>
        <w:pStyle w:val="a8"/>
        <w:spacing w:before="0" w:after="0"/>
        <w:jc w:val="center"/>
        <w:rPr>
          <w:rFonts w:ascii="Times New Roman" w:hAnsi="Times New Roman" w:cs="Times New Roman"/>
          <w:b/>
          <w:color w:val="auto"/>
          <w:sz w:val="28"/>
          <w:szCs w:val="28"/>
        </w:rPr>
      </w:pPr>
    </w:p>
    <w:p w:rsidR="00DE188F" w:rsidRPr="001E093D" w:rsidRDefault="00DE188F" w:rsidP="00DE188F">
      <w:pPr>
        <w:pStyle w:val="a8"/>
        <w:spacing w:before="0"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РАСПОРЯЖЕНИЕ</w:t>
      </w:r>
    </w:p>
    <w:p w:rsidR="00DE188F" w:rsidRPr="001E093D" w:rsidRDefault="00DE188F" w:rsidP="00DE188F">
      <w:pPr>
        <w:pStyle w:val="a8"/>
        <w:spacing w:before="0" w:after="0"/>
        <w:jc w:val="center"/>
        <w:rPr>
          <w:rFonts w:ascii="Times New Roman" w:hAnsi="Times New Roman" w:cs="Times New Roman"/>
          <w:b/>
          <w:color w:val="auto"/>
          <w:sz w:val="28"/>
          <w:szCs w:val="28"/>
        </w:rPr>
      </w:pPr>
    </w:p>
    <w:p w:rsidR="00DE188F" w:rsidRDefault="007D4539" w:rsidP="00DE188F">
      <w:pPr>
        <w:pStyle w:val="a8"/>
        <w:spacing w:before="0" w:after="0"/>
        <w:jc w:val="center"/>
        <w:rPr>
          <w:rFonts w:ascii="Times New Roman" w:hAnsi="Times New Roman"/>
          <w:color w:val="auto"/>
          <w:sz w:val="28"/>
          <w:szCs w:val="28"/>
        </w:rPr>
      </w:pPr>
      <w:r>
        <w:rPr>
          <w:rFonts w:ascii="Times New Roman" w:hAnsi="Times New Roman"/>
          <w:color w:val="auto"/>
          <w:sz w:val="28"/>
          <w:szCs w:val="28"/>
        </w:rPr>
        <w:t>27</w:t>
      </w:r>
      <w:r w:rsidR="00D848B9">
        <w:rPr>
          <w:rFonts w:ascii="Times New Roman" w:hAnsi="Times New Roman"/>
          <w:color w:val="auto"/>
          <w:sz w:val="28"/>
          <w:szCs w:val="28"/>
        </w:rPr>
        <w:t>.12</w:t>
      </w:r>
      <w:r w:rsidR="008D4FCF">
        <w:rPr>
          <w:rFonts w:ascii="Times New Roman" w:hAnsi="Times New Roman"/>
          <w:color w:val="auto"/>
          <w:sz w:val="28"/>
          <w:szCs w:val="28"/>
        </w:rPr>
        <w:t>.2023</w:t>
      </w:r>
      <w:r w:rsidR="00E82785">
        <w:rPr>
          <w:rFonts w:ascii="Times New Roman" w:hAnsi="Times New Roman"/>
          <w:color w:val="auto"/>
          <w:sz w:val="28"/>
          <w:szCs w:val="28"/>
        </w:rPr>
        <w:t xml:space="preserve"> </w:t>
      </w:r>
      <w:r w:rsidR="00F33D0A">
        <w:rPr>
          <w:rFonts w:ascii="Times New Roman" w:hAnsi="Times New Roman"/>
          <w:color w:val="auto"/>
          <w:sz w:val="28"/>
          <w:szCs w:val="28"/>
        </w:rPr>
        <w:t>года</w:t>
      </w:r>
      <w:r w:rsidR="00F33D0A">
        <w:rPr>
          <w:rFonts w:ascii="Times New Roman" w:hAnsi="Times New Roman"/>
          <w:color w:val="auto"/>
          <w:sz w:val="28"/>
          <w:szCs w:val="28"/>
        </w:rPr>
        <w:tab/>
      </w:r>
      <w:r w:rsidR="00F33D0A">
        <w:rPr>
          <w:rFonts w:ascii="Times New Roman" w:hAnsi="Times New Roman"/>
          <w:color w:val="auto"/>
          <w:sz w:val="28"/>
          <w:szCs w:val="28"/>
        </w:rPr>
        <w:tab/>
        <w:t xml:space="preserve">              с. Николаевка</w:t>
      </w:r>
      <w:r w:rsidR="00DE188F" w:rsidRPr="00644782">
        <w:rPr>
          <w:rFonts w:ascii="Times New Roman" w:hAnsi="Times New Roman"/>
          <w:color w:val="auto"/>
          <w:sz w:val="28"/>
          <w:szCs w:val="28"/>
        </w:rPr>
        <w:tab/>
      </w:r>
      <w:r w:rsidR="00DE188F" w:rsidRPr="00644782">
        <w:rPr>
          <w:rFonts w:ascii="Times New Roman" w:hAnsi="Times New Roman"/>
          <w:color w:val="auto"/>
          <w:sz w:val="28"/>
          <w:szCs w:val="28"/>
        </w:rPr>
        <w:tab/>
      </w:r>
      <w:r w:rsidR="00DE188F" w:rsidRPr="00644782">
        <w:rPr>
          <w:rFonts w:ascii="Times New Roman" w:hAnsi="Times New Roman"/>
          <w:color w:val="auto"/>
          <w:sz w:val="28"/>
          <w:szCs w:val="28"/>
        </w:rPr>
        <w:tab/>
      </w:r>
      <w:r w:rsidR="00DE188F" w:rsidRPr="00644782">
        <w:rPr>
          <w:rFonts w:ascii="Times New Roman" w:hAnsi="Times New Roman"/>
          <w:color w:val="auto"/>
          <w:sz w:val="28"/>
          <w:szCs w:val="28"/>
        </w:rPr>
        <w:tab/>
        <w:t xml:space="preserve">№ </w:t>
      </w:r>
      <w:r w:rsidR="00EA3BA7">
        <w:rPr>
          <w:rFonts w:ascii="Times New Roman" w:hAnsi="Times New Roman"/>
          <w:color w:val="auto"/>
          <w:sz w:val="28"/>
          <w:szCs w:val="28"/>
        </w:rPr>
        <w:t>84</w:t>
      </w:r>
    </w:p>
    <w:p w:rsidR="005F6361" w:rsidRDefault="005F6361" w:rsidP="00DE188F">
      <w:pPr>
        <w:pStyle w:val="a8"/>
        <w:spacing w:before="0" w:after="0"/>
        <w:jc w:val="center"/>
        <w:rPr>
          <w:rFonts w:ascii="Times New Roman" w:hAnsi="Times New Roman"/>
          <w:color w:val="auto"/>
          <w:sz w:val="28"/>
          <w:szCs w:val="28"/>
        </w:rPr>
      </w:pPr>
    </w:p>
    <w:p w:rsidR="003425F5" w:rsidRDefault="001D480C" w:rsidP="00F33D0A">
      <w:pPr>
        <w:jc w:val="center"/>
        <w:rPr>
          <w:b/>
          <w:sz w:val="28"/>
        </w:rPr>
      </w:pPr>
      <w:r>
        <w:rPr>
          <w:b/>
          <w:sz w:val="28"/>
        </w:rPr>
        <w:t>«</w:t>
      </w:r>
      <w:r w:rsidR="003425F5" w:rsidRPr="00EA2F76">
        <w:rPr>
          <w:b/>
          <w:sz w:val="28"/>
        </w:rPr>
        <w:t>Об утверждении плана реализации муниципальной программы</w:t>
      </w:r>
    </w:p>
    <w:p w:rsidR="00DA716E" w:rsidRPr="00DA716E" w:rsidRDefault="00F33D0A" w:rsidP="00F33D0A">
      <w:pPr>
        <w:tabs>
          <w:tab w:val="left" w:pos="702"/>
          <w:tab w:val="center" w:pos="4876"/>
        </w:tabs>
        <w:jc w:val="center"/>
        <w:rPr>
          <w:b/>
          <w:bCs/>
          <w:sz w:val="28"/>
          <w:szCs w:val="22"/>
        </w:rPr>
      </w:pPr>
      <w:r>
        <w:rPr>
          <w:b/>
          <w:kern w:val="2"/>
          <w:sz w:val="28"/>
          <w:szCs w:val="22"/>
        </w:rPr>
        <w:t>Николаевского</w:t>
      </w:r>
      <w:r w:rsidR="00DA716E" w:rsidRPr="00DA716E">
        <w:rPr>
          <w:b/>
          <w:kern w:val="2"/>
          <w:sz w:val="28"/>
          <w:szCs w:val="22"/>
        </w:rPr>
        <w:t xml:space="preserve">  сельского поселения</w:t>
      </w:r>
    </w:p>
    <w:p w:rsidR="00A972AE" w:rsidRDefault="00DA716E" w:rsidP="00F33D0A">
      <w:pPr>
        <w:tabs>
          <w:tab w:val="left" w:pos="702"/>
          <w:tab w:val="center" w:pos="4876"/>
        </w:tabs>
        <w:jc w:val="center"/>
        <w:rPr>
          <w:sz w:val="28"/>
          <w:szCs w:val="28"/>
        </w:rPr>
      </w:pPr>
      <w:r w:rsidRPr="00DA716E">
        <w:rPr>
          <w:b/>
          <w:bCs/>
          <w:sz w:val="28"/>
          <w:szCs w:val="22"/>
        </w:rPr>
        <w:t>«</w:t>
      </w:r>
      <w:r w:rsidR="00F34CBB">
        <w:rPr>
          <w:b/>
          <w:bCs/>
          <w:sz w:val="28"/>
          <w:szCs w:val="28"/>
        </w:rPr>
        <w:t>Муниципальная политика</w:t>
      </w:r>
      <w:r w:rsidRPr="00DA716E">
        <w:rPr>
          <w:b/>
          <w:bCs/>
          <w:sz w:val="28"/>
          <w:szCs w:val="22"/>
        </w:rPr>
        <w:t>»</w:t>
      </w:r>
      <w:r w:rsidR="00E82785">
        <w:rPr>
          <w:b/>
          <w:bCs/>
          <w:sz w:val="28"/>
          <w:szCs w:val="22"/>
        </w:rPr>
        <w:t xml:space="preserve"> на 202</w:t>
      </w:r>
      <w:r w:rsidR="00D848B9">
        <w:rPr>
          <w:b/>
          <w:bCs/>
          <w:sz w:val="28"/>
          <w:szCs w:val="22"/>
        </w:rPr>
        <w:t>4</w:t>
      </w:r>
      <w:r w:rsidR="0037223E">
        <w:rPr>
          <w:b/>
          <w:bCs/>
          <w:sz w:val="28"/>
          <w:szCs w:val="22"/>
        </w:rPr>
        <w:t xml:space="preserve"> год</w:t>
      </w:r>
    </w:p>
    <w:p w:rsidR="003C6A66" w:rsidRDefault="003C6A66" w:rsidP="003C6A66">
      <w:pPr>
        <w:pStyle w:val="a8"/>
        <w:tabs>
          <w:tab w:val="left" w:pos="3800"/>
        </w:tabs>
        <w:spacing w:before="0" w:after="0"/>
        <w:rPr>
          <w:sz w:val="28"/>
          <w:szCs w:val="28"/>
        </w:rPr>
      </w:pPr>
    </w:p>
    <w:p w:rsidR="00F24797" w:rsidRDefault="00F24797" w:rsidP="0080706B">
      <w:pPr>
        <w:shd w:val="clear" w:color="auto" w:fill="FFFFFF"/>
        <w:tabs>
          <w:tab w:val="left" w:pos="-142"/>
        </w:tabs>
        <w:spacing w:before="264" w:line="322" w:lineRule="exact"/>
        <w:ind w:right="1"/>
        <w:rPr>
          <w:b/>
          <w:sz w:val="28"/>
          <w:szCs w:val="28"/>
        </w:rPr>
      </w:pPr>
      <w:r>
        <w:t xml:space="preserve">    </w:t>
      </w:r>
      <w:r w:rsidR="0080706B">
        <w:t xml:space="preserve">   </w:t>
      </w:r>
      <w:r>
        <w:t xml:space="preserve"> </w:t>
      </w:r>
      <w:r>
        <w:rPr>
          <w:sz w:val="28"/>
          <w:szCs w:val="28"/>
        </w:rPr>
        <w:t>В соответствии с п</w:t>
      </w:r>
      <w:r w:rsidR="00013894">
        <w:rPr>
          <w:sz w:val="28"/>
          <w:szCs w:val="28"/>
        </w:rPr>
        <w:t>остановлением Администрации  Николаевского</w:t>
      </w:r>
      <w:r w:rsidR="00CF3D33">
        <w:rPr>
          <w:sz w:val="28"/>
          <w:szCs w:val="28"/>
        </w:rPr>
        <w:t xml:space="preserve"> сельского поселения от 15.03.2018</w:t>
      </w:r>
      <w:r w:rsidR="00F33D0A">
        <w:rPr>
          <w:sz w:val="28"/>
          <w:szCs w:val="28"/>
        </w:rPr>
        <w:t xml:space="preserve">г. № 50 </w:t>
      </w:r>
      <w:r>
        <w:rPr>
          <w:sz w:val="28"/>
          <w:szCs w:val="28"/>
        </w:rPr>
        <w:t>«</w:t>
      </w:r>
      <w:r w:rsidRPr="00F24797">
        <w:rPr>
          <w:bCs/>
          <w:sz w:val="28"/>
          <w:szCs w:val="28"/>
        </w:rPr>
        <w:t>Об утверждении Порядка</w:t>
      </w:r>
      <w:r w:rsidR="0080706B">
        <w:rPr>
          <w:sz w:val="20"/>
          <w:szCs w:val="20"/>
        </w:rPr>
        <w:t xml:space="preserve"> </w:t>
      </w:r>
      <w:r w:rsidR="0080706B">
        <w:rPr>
          <w:bCs/>
          <w:sz w:val="28"/>
          <w:szCs w:val="28"/>
        </w:rPr>
        <w:t xml:space="preserve">разработки, </w:t>
      </w:r>
      <w:r w:rsidRPr="00F24797">
        <w:rPr>
          <w:bCs/>
          <w:sz w:val="28"/>
          <w:szCs w:val="28"/>
        </w:rPr>
        <w:t>реализации и оценки эффективности</w:t>
      </w:r>
      <w:r w:rsidR="0080706B">
        <w:rPr>
          <w:sz w:val="20"/>
          <w:szCs w:val="20"/>
        </w:rPr>
        <w:t xml:space="preserve"> </w:t>
      </w:r>
      <w:r w:rsidRPr="00F24797">
        <w:rPr>
          <w:bCs/>
          <w:sz w:val="28"/>
          <w:szCs w:val="28"/>
        </w:rPr>
        <w:t xml:space="preserve">муниципальных программ </w:t>
      </w:r>
      <w:r w:rsidR="00F33D0A">
        <w:rPr>
          <w:bCs/>
          <w:sz w:val="28"/>
          <w:szCs w:val="28"/>
        </w:rPr>
        <w:t xml:space="preserve">Николаевского </w:t>
      </w:r>
      <w:r w:rsidRPr="00F24797">
        <w:rPr>
          <w:bCs/>
          <w:sz w:val="28"/>
          <w:szCs w:val="28"/>
        </w:rPr>
        <w:t>сельского поселения</w:t>
      </w:r>
      <w:r w:rsidR="0080706B">
        <w:rPr>
          <w:bCs/>
          <w:sz w:val="28"/>
          <w:szCs w:val="28"/>
        </w:rPr>
        <w:t xml:space="preserve">» </w:t>
      </w:r>
      <w:r w:rsidR="0080706B" w:rsidRPr="000A43AD">
        <w:rPr>
          <w:b/>
          <w:sz w:val="28"/>
          <w:szCs w:val="28"/>
        </w:rPr>
        <w:t>:</w:t>
      </w:r>
    </w:p>
    <w:p w:rsidR="00147CEC" w:rsidRPr="00F24797" w:rsidRDefault="00147CEC" w:rsidP="0080706B">
      <w:pPr>
        <w:shd w:val="clear" w:color="auto" w:fill="FFFFFF"/>
        <w:tabs>
          <w:tab w:val="left" w:pos="-142"/>
        </w:tabs>
        <w:spacing w:before="264" w:line="322" w:lineRule="exact"/>
        <w:ind w:right="1"/>
        <w:rPr>
          <w:sz w:val="20"/>
          <w:szCs w:val="20"/>
        </w:rPr>
      </w:pPr>
    </w:p>
    <w:p w:rsidR="00625325" w:rsidRDefault="00625325" w:rsidP="00625325">
      <w:pPr>
        <w:rPr>
          <w:sz w:val="28"/>
          <w:szCs w:val="28"/>
        </w:rPr>
      </w:pPr>
      <w:r>
        <w:rPr>
          <w:sz w:val="28"/>
          <w:szCs w:val="28"/>
        </w:rPr>
        <w:t xml:space="preserve">          </w:t>
      </w:r>
      <w:r w:rsidR="00147CEC">
        <w:rPr>
          <w:sz w:val="28"/>
          <w:szCs w:val="28"/>
        </w:rPr>
        <w:t>1</w:t>
      </w:r>
      <w:r w:rsidR="00D848B9">
        <w:rPr>
          <w:sz w:val="28"/>
          <w:szCs w:val="28"/>
        </w:rPr>
        <w:t xml:space="preserve">Утвердить </w:t>
      </w:r>
      <w:r w:rsidR="00147CEC">
        <w:rPr>
          <w:sz w:val="28"/>
          <w:szCs w:val="28"/>
        </w:rPr>
        <w:t xml:space="preserve"> план реализации мун</w:t>
      </w:r>
      <w:r w:rsidR="00013894">
        <w:rPr>
          <w:sz w:val="28"/>
          <w:szCs w:val="28"/>
        </w:rPr>
        <w:t xml:space="preserve">иципальной программы Николаевского </w:t>
      </w:r>
      <w:r w:rsidR="00147CEC">
        <w:rPr>
          <w:sz w:val="28"/>
          <w:szCs w:val="28"/>
        </w:rPr>
        <w:t>сельского поселения «</w:t>
      </w:r>
      <w:r w:rsidR="00F34CBB">
        <w:rPr>
          <w:kern w:val="2"/>
          <w:sz w:val="28"/>
          <w:szCs w:val="28"/>
        </w:rPr>
        <w:t>Муниципальная политика</w:t>
      </w:r>
      <w:r w:rsidR="00D848B9">
        <w:rPr>
          <w:sz w:val="28"/>
          <w:szCs w:val="28"/>
        </w:rPr>
        <w:t>» на 2024</w:t>
      </w:r>
      <w:r w:rsidR="00147CEC">
        <w:rPr>
          <w:sz w:val="28"/>
          <w:szCs w:val="28"/>
        </w:rPr>
        <w:t xml:space="preserve"> год (далее – план реализации) согласно</w:t>
      </w:r>
      <w:r w:rsidR="00F33D0A">
        <w:rPr>
          <w:sz w:val="28"/>
          <w:szCs w:val="28"/>
        </w:rPr>
        <w:t xml:space="preserve"> приложению к настоящему распоряжению</w:t>
      </w:r>
      <w:r w:rsidR="00147CEC">
        <w:rPr>
          <w:sz w:val="28"/>
          <w:szCs w:val="28"/>
        </w:rPr>
        <w:t>.</w:t>
      </w:r>
    </w:p>
    <w:p w:rsidR="00147CEC" w:rsidRDefault="00625325" w:rsidP="00625325">
      <w:pPr>
        <w:rPr>
          <w:sz w:val="28"/>
          <w:szCs w:val="28"/>
        </w:rPr>
      </w:pPr>
      <w:r>
        <w:rPr>
          <w:sz w:val="28"/>
          <w:szCs w:val="28"/>
        </w:rPr>
        <w:t xml:space="preserve">         2</w:t>
      </w:r>
      <w:r w:rsidR="00013894">
        <w:rPr>
          <w:sz w:val="28"/>
          <w:szCs w:val="28"/>
        </w:rPr>
        <w:t xml:space="preserve">. Настоящее распоряжение </w:t>
      </w:r>
      <w:r w:rsidR="00147CEC">
        <w:rPr>
          <w:sz w:val="28"/>
          <w:szCs w:val="28"/>
        </w:rPr>
        <w:t xml:space="preserve"> вступает в силу со дня его подписания.</w:t>
      </w:r>
    </w:p>
    <w:p w:rsidR="00F24797" w:rsidRPr="00F24797" w:rsidRDefault="00F24797" w:rsidP="003C6A66">
      <w:pPr>
        <w:pStyle w:val="a8"/>
        <w:tabs>
          <w:tab w:val="left" w:pos="3800"/>
        </w:tabs>
        <w:spacing w:before="0" w:after="0"/>
        <w:rPr>
          <w:rFonts w:ascii="Times New Roman" w:hAnsi="Times New Roman" w:cs="Times New Roman"/>
          <w:sz w:val="28"/>
          <w:szCs w:val="28"/>
        </w:rPr>
      </w:pPr>
    </w:p>
    <w:p w:rsidR="00A60571" w:rsidRPr="00A972AE" w:rsidRDefault="00605B5C" w:rsidP="00A972AE">
      <w:pPr>
        <w:rPr>
          <w:sz w:val="28"/>
          <w:szCs w:val="28"/>
        </w:rPr>
      </w:pPr>
      <w:r>
        <w:rPr>
          <w:sz w:val="28"/>
          <w:szCs w:val="28"/>
        </w:rPr>
        <w:t xml:space="preserve">    </w:t>
      </w:r>
      <w:r w:rsidR="00625325">
        <w:rPr>
          <w:sz w:val="28"/>
          <w:szCs w:val="28"/>
        </w:rPr>
        <w:t xml:space="preserve">     3</w:t>
      </w:r>
      <w:r w:rsidR="00A972AE" w:rsidRPr="00A972AE">
        <w:rPr>
          <w:sz w:val="28"/>
          <w:szCs w:val="28"/>
        </w:rPr>
        <w:t xml:space="preserve">. Контроль за </w:t>
      </w:r>
      <w:r w:rsidR="008760C0" w:rsidRPr="008760C0">
        <w:rPr>
          <w:sz w:val="28"/>
          <w:szCs w:val="28"/>
        </w:rPr>
        <w:t xml:space="preserve"> исполнением настоящего</w:t>
      </w:r>
      <w:r w:rsidR="008760C0">
        <w:rPr>
          <w:sz w:val="28"/>
          <w:szCs w:val="28"/>
        </w:rPr>
        <w:t xml:space="preserve"> распоряж</w:t>
      </w:r>
      <w:r w:rsidR="008760C0" w:rsidRPr="008760C0">
        <w:rPr>
          <w:sz w:val="28"/>
          <w:szCs w:val="28"/>
        </w:rPr>
        <w:t>ения оставляю за собой</w:t>
      </w:r>
      <w:r w:rsidR="008760C0">
        <w:rPr>
          <w:sz w:val="28"/>
          <w:szCs w:val="28"/>
        </w:rPr>
        <w:t>.</w:t>
      </w:r>
    </w:p>
    <w:p w:rsidR="00C8302D" w:rsidRDefault="00C8302D" w:rsidP="00284ACD">
      <w:pPr>
        <w:jc w:val="both"/>
        <w:rPr>
          <w:b/>
          <w:sz w:val="28"/>
        </w:rPr>
      </w:pPr>
    </w:p>
    <w:p w:rsidR="00605B5C" w:rsidRDefault="00EA5539" w:rsidP="00605B5C">
      <w:pPr>
        <w:jc w:val="both"/>
        <w:rPr>
          <w:b/>
          <w:sz w:val="28"/>
        </w:rPr>
      </w:pPr>
      <w:r>
        <w:rPr>
          <w:b/>
          <w:sz w:val="28"/>
        </w:rPr>
        <w:t>Г</w:t>
      </w:r>
      <w:r w:rsidR="00605B5C" w:rsidRPr="006E60CB">
        <w:rPr>
          <w:b/>
          <w:sz w:val="28"/>
        </w:rPr>
        <w:t>лав</w:t>
      </w:r>
      <w:r>
        <w:rPr>
          <w:b/>
          <w:sz w:val="28"/>
        </w:rPr>
        <w:t>а</w:t>
      </w:r>
      <w:r w:rsidR="00605B5C">
        <w:rPr>
          <w:b/>
          <w:sz w:val="28"/>
        </w:rPr>
        <w:t xml:space="preserve"> Администрации</w:t>
      </w:r>
      <w:r w:rsidR="00605B5C" w:rsidRPr="006E60CB">
        <w:rPr>
          <w:b/>
          <w:sz w:val="28"/>
        </w:rPr>
        <w:t xml:space="preserve"> </w:t>
      </w:r>
    </w:p>
    <w:p w:rsidR="00C8302D" w:rsidRDefault="00F33D0A" w:rsidP="00284ACD">
      <w:pPr>
        <w:jc w:val="both"/>
        <w:rPr>
          <w:b/>
          <w:sz w:val="28"/>
        </w:rPr>
      </w:pPr>
      <w:r>
        <w:rPr>
          <w:b/>
          <w:sz w:val="28"/>
        </w:rPr>
        <w:t>Николаев</w:t>
      </w:r>
      <w:r w:rsidR="00605B5C" w:rsidRPr="006E60CB">
        <w:rPr>
          <w:b/>
          <w:sz w:val="28"/>
        </w:rPr>
        <w:t xml:space="preserve">ского сельского поселения                 </w:t>
      </w:r>
      <w:r w:rsidR="00605B5C">
        <w:rPr>
          <w:b/>
          <w:sz w:val="28"/>
        </w:rPr>
        <w:t xml:space="preserve">        </w:t>
      </w:r>
      <w:r>
        <w:rPr>
          <w:b/>
          <w:sz w:val="28"/>
        </w:rPr>
        <w:t xml:space="preserve">                </w:t>
      </w:r>
      <w:r w:rsidR="00EA5539">
        <w:rPr>
          <w:b/>
          <w:sz w:val="28"/>
        </w:rPr>
        <w:t>Е.П. Ковалева</w:t>
      </w:r>
    </w:p>
    <w:p w:rsidR="00215BEA" w:rsidRDefault="00215BEA" w:rsidP="00E67A12">
      <w:pPr>
        <w:ind w:left="10773"/>
        <w:rPr>
          <w:b/>
          <w:sz w:val="28"/>
        </w:rPr>
        <w:sectPr w:rsidR="00215BEA" w:rsidSect="009E531A">
          <w:pgSz w:w="11906" w:h="16838"/>
          <w:pgMar w:top="1134" w:right="1077" w:bottom="1134" w:left="1077" w:header="709" w:footer="709" w:gutter="0"/>
          <w:cols w:space="708"/>
          <w:docGrid w:linePitch="360"/>
        </w:sectPr>
      </w:pPr>
    </w:p>
    <w:p w:rsidR="00E67A12" w:rsidRPr="00E67A12" w:rsidRDefault="00E67A12" w:rsidP="00E67A12">
      <w:pPr>
        <w:ind w:left="10773"/>
        <w:jc w:val="center"/>
        <w:rPr>
          <w:sz w:val="20"/>
          <w:szCs w:val="20"/>
        </w:rPr>
      </w:pPr>
      <w:r>
        <w:rPr>
          <w:sz w:val="20"/>
          <w:szCs w:val="20"/>
        </w:rPr>
        <w:lastRenderedPageBreak/>
        <w:t xml:space="preserve">                                                                         </w:t>
      </w:r>
      <w:r w:rsidR="00215BEA" w:rsidRPr="00E67A12">
        <w:rPr>
          <w:sz w:val="20"/>
          <w:szCs w:val="20"/>
        </w:rPr>
        <w:t>Приложение № 1</w:t>
      </w:r>
      <w:r w:rsidRPr="00E67A12">
        <w:rPr>
          <w:sz w:val="20"/>
          <w:szCs w:val="20"/>
        </w:rPr>
        <w:t xml:space="preserve"> к распоряжению</w:t>
      </w:r>
    </w:p>
    <w:p w:rsidR="00215BEA" w:rsidRDefault="00E67A12" w:rsidP="00E67A12">
      <w:pPr>
        <w:rPr>
          <w:sz w:val="20"/>
          <w:szCs w:val="20"/>
        </w:rPr>
      </w:pPr>
      <w:r>
        <w:rPr>
          <w:sz w:val="20"/>
          <w:szCs w:val="20"/>
        </w:rPr>
        <w:t xml:space="preserve">                                                                                                                                                                                                   </w:t>
      </w:r>
      <w:r w:rsidR="00F33D0A">
        <w:rPr>
          <w:sz w:val="20"/>
          <w:szCs w:val="20"/>
        </w:rPr>
        <w:t>Администрации  Николаев</w:t>
      </w:r>
      <w:r w:rsidRPr="00E67A12">
        <w:rPr>
          <w:sz w:val="20"/>
          <w:szCs w:val="20"/>
        </w:rPr>
        <w:t>ского</w:t>
      </w:r>
      <w:r>
        <w:rPr>
          <w:sz w:val="20"/>
          <w:szCs w:val="20"/>
        </w:rPr>
        <w:t xml:space="preserve"> сельского поселения</w:t>
      </w:r>
    </w:p>
    <w:p w:rsidR="00D034E1" w:rsidRDefault="001D480C" w:rsidP="00D034E1">
      <w:pPr>
        <w:jc w:val="right"/>
        <w:rPr>
          <w:sz w:val="20"/>
          <w:szCs w:val="20"/>
        </w:rPr>
      </w:pPr>
      <w:r>
        <w:rPr>
          <w:sz w:val="20"/>
          <w:szCs w:val="20"/>
        </w:rPr>
        <w:t>№</w:t>
      </w:r>
      <w:r w:rsidR="007D4539">
        <w:rPr>
          <w:sz w:val="20"/>
          <w:szCs w:val="20"/>
        </w:rPr>
        <w:t xml:space="preserve">    от 27</w:t>
      </w:r>
      <w:r w:rsidR="00D848B9">
        <w:rPr>
          <w:sz w:val="20"/>
          <w:szCs w:val="20"/>
        </w:rPr>
        <w:t>.12</w:t>
      </w:r>
      <w:r w:rsidR="008D4FCF">
        <w:rPr>
          <w:sz w:val="20"/>
          <w:szCs w:val="20"/>
        </w:rPr>
        <w:t>.2023</w:t>
      </w:r>
    </w:p>
    <w:p w:rsidR="00F33D0A" w:rsidRPr="00E67A12" w:rsidRDefault="00F33D0A" w:rsidP="00E67A12">
      <w:pPr>
        <w:rPr>
          <w:sz w:val="20"/>
          <w:szCs w:val="20"/>
        </w:rPr>
      </w:pPr>
    </w:p>
    <w:p w:rsidR="00F23D72" w:rsidRDefault="008E6ABB" w:rsidP="00B15B5D">
      <w:pPr>
        <w:widowControl w:val="0"/>
        <w:autoSpaceDE w:val="0"/>
        <w:autoSpaceDN w:val="0"/>
        <w:adjustRightInd w:val="0"/>
        <w:jc w:val="center"/>
      </w:pPr>
      <w:r>
        <w:rPr>
          <w:b/>
          <w:sz w:val="16"/>
          <w:szCs w:val="16"/>
        </w:rPr>
        <w:tab/>
      </w:r>
      <w:r w:rsidR="00B15B5D">
        <w:t>План</w:t>
      </w:r>
      <w:r>
        <w:t xml:space="preserve"> </w:t>
      </w:r>
      <w:r w:rsidRPr="008E6ABB">
        <w:t>реализации муниципальной программы «</w:t>
      </w:r>
      <w:r w:rsidR="00F34CBB">
        <w:t>Муниципальная политика</w:t>
      </w:r>
      <w:r w:rsidRPr="008E6ABB">
        <w:t>»</w:t>
      </w:r>
    </w:p>
    <w:p w:rsidR="00D034E1" w:rsidRPr="00B15B5D" w:rsidRDefault="00D034E1" w:rsidP="00B15B5D">
      <w:pPr>
        <w:widowControl w:val="0"/>
        <w:autoSpaceDE w:val="0"/>
        <w:autoSpaceDN w:val="0"/>
        <w:adjustRightInd w:val="0"/>
        <w:jc w:val="center"/>
      </w:pPr>
    </w:p>
    <w:tbl>
      <w:tblPr>
        <w:tblW w:w="16095" w:type="dxa"/>
        <w:tblCellSpacing w:w="5" w:type="nil"/>
        <w:tblInd w:w="-465" w:type="dxa"/>
        <w:tblLayout w:type="fixed"/>
        <w:tblCellMar>
          <w:left w:w="75" w:type="dxa"/>
          <w:right w:w="75" w:type="dxa"/>
        </w:tblCellMar>
        <w:tblLook w:val="0000"/>
      </w:tblPr>
      <w:tblGrid>
        <w:gridCol w:w="851"/>
        <w:gridCol w:w="3091"/>
        <w:gridCol w:w="3544"/>
        <w:gridCol w:w="2891"/>
        <w:gridCol w:w="1260"/>
        <w:gridCol w:w="1055"/>
        <w:gridCol w:w="1134"/>
        <w:gridCol w:w="1177"/>
        <w:gridCol w:w="1080"/>
        <w:gridCol w:w="12"/>
      </w:tblGrid>
      <w:tr w:rsidR="00F23D72" w:rsidRPr="0004165F" w:rsidTr="007B16EF">
        <w:trPr>
          <w:trHeight w:val="276"/>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jc w:val="center"/>
              <w:rPr>
                <w:sz w:val="22"/>
                <w:szCs w:val="22"/>
              </w:rPr>
            </w:pPr>
            <w:r w:rsidRPr="0093115C">
              <w:rPr>
                <w:sz w:val="22"/>
                <w:szCs w:val="22"/>
              </w:rPr>
              <w:t>№ п/п</w:t>
            </w:r>
          </w:p>
        </w:tc>
        <w:tc>
          <w:tcPr>
            <w:tcW w:w="3091" w:type="dxa"/>
            <w:vMerge w:val="restart"/>
            <w:tcBorders>
              <w:top w:val="single" w:sz="4" w:space="0" w:color="auto"/>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jc w:val="center"/>
              <w:rPr>
                <w:sz w:val="22"/>
                <w:szCs w:val="22"/>
              </w:rPr>
            </w:pPr>
            <w:r w:rsidRPr="0093115C">
              <w:rPr>
                <w:sz w:val="22"/>
                <w:szCs w:val="22"/>
              </w:rPr>
              <w:t xml:space="preserve">Наименование </w:t>
            </w:r>
          </w:p>
          <w:p w:rsidR="00F23D72" w:rsidRPr="0093115C" w:rsidRDefault="00F23D72" w:rsidP="007B16EF">
            <w:pPr>
              <w:widowControl w:val="0"/>
              <w:autoSpaceDE w:val="0"/>
              <w:autoSpaceDN w:val="0"/>
              <w:adjustRightInd w:val="0"/>
              <w:jc w:val="center"/>
              <w:rPr>
                <w:sz w:val="22"/>
                <w:szCs w:val="22"/>
              </w:rPr>
            </w:pPr>
          </w:p>
        </w:tc>
        <w:tc>
          <w:tcPr>
            <w:tcW w:w="3544" w:type="dxa"/>
            <w:vMerge w:val="restart"/>
            <w:tcBorders>
              <w:top w:val="single" w:sz="4" w:space="0" w:color="auto"/>
              <w:left w:val="single" w:sz="4" w:space="0" w:color="auto"/>
              <w:bottom w:val="single" w:sz="4" w:space="0" w:color="auto"/>
              <w:right w:val="single" w:sz="4" w:space="0" w:color="auto"/>
            </w:tcBorders>
          </w:tcPr>
          <w:p w:rsidR="00F23D72" w:rsidRDefault="00F23D72" w:rsidP="007B16EF">
            <w:pPr>
              <w:widowControl w:val="0"/>
              <w:autoSpaceDE w:val="0"/>
              <w:autoSpaceDN w:val="0"/>
              <w:adjustRightInd w:val="0"/>
              <w:jc w:val="center"/>
            </w:pPr>
            <w:r>
              <w:t xml:space="preserve">Ответственный </w:t>
            </w:r>
            <w:r>
              <w:br/>
              <w:t xml:space="preserve"> исполнитель, соисполнитель, участник</w:t>
            </w:r>
          </w:p>
          <w:p w:rsidR="00F23D72" w:rsidRPr="00176476" w:rsidRDefault="00F23D72" w:rsidP="007B16EF">
            <w:pPr>
              <w:widowControl w:val="0"/>
              <w:autoSpaceDE w:val="0"/>
              <w:autoSpaceDN w:val="0"/>
              <w:adjustRightInd w:val="0"/>
              <w:jc w:val="center"/>
            </w:pPr>
          </w:p>
        </w:tc>
        <w:tc>
          <w:tcPr>
            <w:tcW w:w="2891" w:type="dxa"/>
            <w:vMerge w:val="restart"/>
            <w:tcBorders>
              <w:top w:val="single" w:sz="4" w:space="0" w:color="auto"/>
              <w:left w:val="single" w:sz="4" w:space="0" w:color="auto"/>
              <w:right w:val="single" w:sz="4" w:space="0" w:color="auto"/>
            </w:tcBorders>
          </w:tcPr>
          <w:p w:rsidR="00F23D72" w:rsidRPr="00176476" w:rsidRDefault="00F23D72" w:rsidP="007B16EF">
            <w:pPr>
              <w:widowControl w:val="0"/>
              <w:autoSpaceDE w:val="0"/>
              <w:autoSpaceDN w:val="0"/>
              <w:adjustRightInd w:val="0"/>
              <w:jc w:val="both"/>
            </w:pPr>
            <w:r w:rsidRPr="00176476">
              <w:t>Ожидаемый результат  (краткое описание)</w:t>
            </w:r>
          </w:p>
        </w:tc>
        <w:tc>
          <w:tcPr>
            <w:tcW w:w="1260" w:type="dxa"/>
            <w:vMerge w:val="restart"/>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 xml:space="preserve">Срок    </w:t>
            </w:r>
            <w:r w:rsidRPr="00176476">
              <w:br/>
              <w:t xml:space="preserve">реализации </w:t>
            </w:r>
            <w:r w:rsidRPr="00176476">
              <w:br/>
              <w:t xml:space="preserve">  (дата)</w:t>
            </w:r>
          </w:p>
        </w:tc>
        <w:tc>
          <w:tcPr>
            <w:tcW w:w="4458" w:type="dxa"/>
            <w:gridSpan w:val="5"/>
            <w:tcBorders>
              <w:top w:val="single" w:sz="4" w:space="0" w:color="auto"/>
              <w:bottom w:val="single" w:sz="4" w:space="0" w:color="auto"/>
              <w:right w:val="single" w:sz="4" w:space="0" w:color="auto"/>
            </w:tcBorders>
            <w:shd w:val="clear" w:color="auto" w:fill="auto"/>
          </w:tcPr>
          <w:p w:rsidR="00F23D72" w:rsidRDefault="00F23D72" w:rsidP="007B16EF">
            <w:pPr>
              <w:jc w:val="center"/>
            </w:pPr>
            <w:r>
              <w:t>Об</w:t>
            </w:r>
            <w:r w:rsidR="00C750CC">
              <w:t>ъем расходов на</w:t>
            </w:r>
            <w:r w:rsidR="00D848B9">
              <w:t xml:space="preserve"> 2024</w:t>
            </w:r>
            <w:r>
              <w:t xml:space="preserve"> год </w:t>
            </w:r>
          </w:p>
          <w:p w:rsidR="00F23D72" w:rsidRPr="0004165F" w:rsidRDefault="00F23D72" w:rsidP="007B16EF">
            <w:pPr>
              <w:jc w:val="center"/>
            </w:pPr>
            <w:r>
              <w:t xml:space="preserve">(тыс.руб.) </w:t>
            </w:r>
          </w:p>
        </w:tc>
      </w:tr>
      <w:tr w:rsidR="00F23D72" w:rsidRPr="0004165F" w:rsidTr="0093115C">
        <w:trPr>
          <w:gridAfter w:val="1"/>
          <w:wAfter w:w="12" w:type="dxa"/>
          <w:trHeight w:val="902"/>
          <w:tblCellSpacing w:w="5" w:type="nil"/>
        </w:trPr>
        <w:tc>
          <w:tcPr>
            <w:tcW w:w="851" w:type="dxa"/>
            <w:vMerge/>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rPr>
                <w:sz w:val="22"/>
                <w:szCs w:val="22"/>
              </w:rPr>
            </w:pPr>
          </w:p>
        </w:tc>
        <w:tc>
          <w:tcPr>
            <w:tcW w:w="3091" w:type="dxa"/>
            <w:vMerge/>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rPr>
                <w:sz w:val="22"/>
                <w:szCs w:val="22"/>
              </w:rPr>
            </w:pPr>
          </w:p>
        </w:tc>
        <w:tc>
          <w:tcPr>
            <w:tcW w:w="3544" w:type="dxa"/>
            <w:vMerge/>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pPr>
          </w:p>
        </w:tc>
        <w:tc>
          <w:tcPr>
            <w:tcW w:w="2891" w:type="dxa"/>
            <w:vMerge/>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both"/>
            </w:pPr>
          </w:p>
        </w:tc>
        <w:tc>
          <w:tcPr>
            <w:tcW w:w="1260" w:type="dxa"/>
            <w:vMerge/>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pPr>
          </w:p>
        </w:tc>
        <w:tc>
          <w:tcPr>
            <w:tcW w:w="1055" w:type="dxa"/>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всего</w:t>
            </w:r>
          </w:p>
        </w:tc>
        <w:tc>
          <w:tcPr>
            <w:tcW w:w="1134" w:type="dxa"/>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областной</w:t>
            </w:r>
            <w:r w:rsidRPr="00176476">
              <w:br/>
              <w:t xml:space="preserve">   бюджет</w:t>
            </w:r>
          </w:p>
        </w:tc>
        <w:tc>
          <w:tcPr>
            <w:tcW w:w="1177" w:type="dxa"/>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местный бюджет</w:t>
            </w:r>
          </w:p>
        </w:tc>
        <w:tc>
          <w:tcPr>
            <w:tcW w:w="1080" w:type="dxa"/>
            <w:tcBorders>
              <w:top w:val="single" w:sz="4" w:space="0" w:color="auto"/>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внебюджетные</w:t>
            </w:r>
            <w:r w:rsidRPr="00176476">
              <w:br/>
              <w:t>источники</w:t>
            </w:r>
          </w:p>
        </w:tc>
      </w:tr>
      <w:tr w:rsidR="00F23D72" w:rsidRPr="0004165F" w:rsidTr="007B16EF">
        <w:trPr>
          <w:gridAfter w:val="1"/>
          <w:wAfter w:w="12" w:type="dxa"/>
          <w:tblCellSpacing w:w="5" w:type="nil"/>
        </w:trPr>
        <w:tc>
          <w:tcPr>
            <w:tcW w:w="851" w:type="dxa"/>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jc w:val="center"/>
              <w:rPr>
                <w:sz w:val="22"/>
                <w:szCs w:val="22"/>
              </w:rPr>
            </w:pPr>
            <w:r w:rsidRPr="0093115C">
              <w:rPr>
                <w:sz w:val="22"/>
                <w:szCs w:val="22"/>
              </w:rPr>
              <w:t>1</w:t>
            </w:r>
          </w:p>
        </w:tc>
        <w:tc>
          <w:tcPr>
            <w:tcW w:w="3091" w:type="dxa"/>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jc w:val="center"/>
              <w:rPr>
                <w:sz w:val="22"/>
                <w:szCs w:val="22"/>
              </w:rPr>
            </w:pPr>
            <w:r w:rsidRPr="0093115C">
              <w:rPr>
                <w:sz w:val="22"/>
                <w:szCs w:val="22"/>
              </w:rPr>
              <w:t>2</w:t>
            </w:r>
          </w:p>
        </w:tc>
        <w:tc>
          <w:tcPr>
            <w:tcW w:w="3544"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3</w:t>
            </w:r>
          </w:p>
        </w:tc>
        <w:tc>
          <w:tcPr>
            <w:tcW w:w="2891" w:type="dxa"/>
            <w:tcBorders>
              <w:left w:val="single" w:sz="4" w:space="0" w:color="auto"/>
              <w:bottom w:val="single" w:sz="4" w:space="0" w:color="auto"/>
              <w:right w:val="single" w:sz="4" w:space="0" w:color="auto"/>
            </w:tcBorders>
          </w:tcPr>
          <w:p w:rsidR="00F23D72" w:rsidRPr="00176476" w:rsidRDefault="00EB5A81" w:rsidP="007B16EF">
            <w:pPr>
              <w:widowControl w:val="0"/>
              <w:autoSpaceDE w:val="0"/>
              <w:autoSpaceDN w:val="0"/>
              <w:adjustRightInd w:val="0"/>
              <w:jc w:val="both"/>
            </w:pPr>
            <w:r>
              <w:t xml:space="preserve">                  </w:t>
            </w:r>
            <w:r w:rsidR="00F23D72" w:rsidRPr="00176476">
              <w:t>4</w:t>
            </w:r>
          </w:p>
        </w:tc>
        <w:tc>
          <w:tcPr>
            <w:tcW w:w="1260"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5</w:t>
            </w:r>
          </w:p>
        </w:tc>
        <w:tc>
          <w:tcPr>
            <w:tcW w:w="1055"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6</w:t>
            </w:r>
          </w:p>
        </w:tc>
        <w:tc>
          <w:tcPr>
            <w:tcW w:w="1134"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rsidRPr="00176476">
              <w:t>7</w:t>
            </w:r>
          </w:p>
        </w:tc>
        <w:tc>
          <w:tcPr>
            <w:tcW w:w="1177"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t>8</w:t>
            </w:r>
          </w:p>
        </w:tc>
        <w:tc>
          <w:tcPr>
            <w:tcW w:w="1080" w:type="dxa"/>
            <w:tcBorders>
              <w:left w:val="single" w:sz="4" w:space="0" w:color="auto"/>
              <w:bottom w:val="single" w:sz="4" w:space="0" w:color="auto"/>
              <w:right w:val="single" w:sz="4" w:space="0" w:color="auto"/>
            </w:tcBorders>
          </w:tcPr>
          <w:p w:rsidR="00F23D72" w:rsidRPr="00176476" w:rsidRDefault="00F23D72" w:rsidP="007B16EF">
            <w:pPr>
              <w:widowControl w:val="0"/>
              <w:autoSpaceDE w:val="0"/>
              <w:autoSpaceDN w:val="0"/>
              <w:adjustRightInd w:val="0"/>
              <w:jc w:val="center"/>
            </w:pPr>
            <w:r>
              <w:t>9</w:t>
            </w:r>
          </w:p>
        </w:tc>
      </w:tr>
      <w:tr w:rsidR="00F23D72" w:rsidRPr="0004165F" w:rsidTr="007B16EF">
        <w:trPr>
          <w:gridAfter w:val="1"/>
          <w:wAfter w:w="12" w:type="dxa"/>
          <w:tblCellSpacing w:w="5" w:type="nil"/>
        </w:trPr>
        <w:tc>
          <w:tcPr>
            <w:tcW w:w="851" w:type="dxa"/>
            <w:tcBorders>
              <w:left w:val="single" w:sz="4" w:space="0" w:color="auto"/>
              <w:bottom w:val="single" w:sz="4" w:space="0" w:color="auto"/>
              <w:right w:val="single" w:sz="4" w:space="0" w:color="auto"/>
            </w:tcBorders>
          </w:tcPr>
          <w:p w:rsidR="00F23D72" w:rsidRPr="0093115C" w:rsidRDefault="00F23D72" w:rsidP="007B16EF">
            <w:pPr>
              <w:widowControl w:val="0"/>
              <w:autoSpaceDE w:val="0"/>
              <w:autoSpaceDN w:val="0"/>
              <w:adjustRightInd w:val="0"/>
              <w:rPr>
                <w:sz w:val="22"/>
                <w:szCs w:val="22"/>
              </w:rPr>
            </w:pPr>
            <w:r w:rsidRPr="0093115C">
              <w:rPr>
                <w:sz w:val="22"/>
                <w:szCs w:val="22"/>
              </w:rPr>
              <w:t>1</w:t>
            </w:r>
          </w:p>
        </w:tc>
        <w:tc>
          <w:tcPr>
            <w:tcW w:w="3091" w:type="dxa"/>
            <w:tcBorders>
              <w:left w:val="single" w:sz="4" w:space="0" w:color="auto"/>
              <w:bottom w:val="single" w:sz="4" w:space="0" w:color="auto"/>
              <w:right w:val="single" w:sz="4" w:space="0" w:color="auto"/>
            </w:tcBorders>
          </w:tcPr>
          <w:p w:rsidR="0020016C" w:rsidRPr="0093115C" w:rsidRDefault="0020016C" w:rsidP="0020016C">
            <w:pPr>
              <w:autoSpaceDE w:val="0"/>
              <w:autoSpaceDN w:val="0"/>
              <w:adjustRightInd w:val="0"/>
              <w:rPr>
                <w:sz w:val="22"/>
                <w:szCs w:val="22"/>
              </w:rPr>
            </w:pPr>
            <w:r w:rsidRPr="0093115C">
              <w:rPr>
                <w:sz w:val="22"/>
                <w:szCs w:val="22"/>
              </w:rPr>
              <w:t>Программа «</w:t>
            </w:r>
            <w:r w:rsidR="00F34CBB">
              <w:rPr>
                <w:sz w:val="22"/>
                <w:szCs w:val="22"/>
              </w:rPr>
              <w:t>Муниципальная политика</w:t>
            </w:r>
            <w:r w:rsidRPr="0093115C">
              <w:rPr>
                <w:sz w:val="22"/>
                <w:szCs w:val="22"/>
              </w:rPr>
              <w:t>»</w:t>
            </w:r>
          </w:p>
          <w:p w:rsidR="00B22372" w:rsidRPr="0093115C" w:rsidRDefault="00B22372" w:rsidP="007B16EF">
            <w:pPr>
              <w:widowControl w:val="0"/>
              <w:autoSpaceDE w:val="0"/>
              <w:autoSpaceDN w:val="0"/>
              <w:adjustRightInd w:val="0"/>
              <w:rPr>
                <w:sz w:val="22"/>
                <w:szCs w:val="22"/>
              </w:rPr>
            </w:pPr>
          </w:p>
        </w:tc>
        <w:tc>
          <w:tcPr>
            <w:tcW w:w="3544" w:type="dxa"/>
            <w:tcBorders>
              <w:left w:val="single" w:sz="4" w:space="0" w:color="auto"/>
              <w:bottom w:val="single" w:sz="4" w:space="0" w:color="auto"/>
              <w:right w:val="single" w:sz="4" w:space="0" w:color="auto"/>
            </w:tcBorders>
          </w:tcPr>
          <w:p w:rsidR="00F23D72" w:rsidRPr="00176476" w:rsidRDefault="0020016C" w:rsidP="00F33D0A">
            <w:pPr>
              <w:widowControl w:val="0"/>
              <w:autoSpaceDE w:val="0"/>
              <w:autoSpaceDN w:val="0"/>
              <w:adjustRightInd w:val="0"/>
            </w:pPr>
            <w:r w:rsidRPr="00203019">
              <w:rPr>
                <w:kern w:val="2"/>
                <w:szCs w:val="28"/>
              </w:rPr>
              <w:t xml:space="preserve">Администрация </w:t>
            </w:r>
            <w:r w:rsidR="00F33D0A">
              <w:rPr>
                <w:kern w:val="2"/>
                <w:szCs w:val="28"/>
              </w:rPr>
              <w:t xml:space="preserve">Николаевского </w:t>
            </w:r>
            <w:r w:rsidRPr="00203019">
              <w:rPr>
                <w:kern w:val="2"/>
                <w:szCs w:val="28"/>
              </w:rPr>
              <w:t>сельского поселения</w:t>
            </w:r>
          </w:p>
        </w:tc>
        <w:tc>
          <w:tcPr>
            <w:tcW w:w="2891" w:type="dxa"/>
            <w:tcBorders>
              <w:left w:val="single" w:sz="4" w:space="0" w:color="auto"/>
              <w:bottom w:val="single" w:sz="4" w:space="0" w:color="auto"/>
              <w:right w:val="single" w:sz="4" w:space="0" w:color="auto"/>
            </w:tcBorders>
          </w:tcPr>
          <w:p w:rsidR="00F23D72" w:rsidRPr="00176476" w:rsidRDefault="00F34CBB" w:rsidP="00180805">
            <w:pPr>
              <w:widowControl w:val="0"/>
              <w:autoSpaceDE w:val="0"/>
              <w:autoSpaceDN w:val="0"/>
              <w:adjustRightInd w:val="0"/>
              <w:jc w:val="center"/>
            </w:pPr>
            <w:r>
              <w:t>Повышение эффективности деятельности органов местного самоуправления</w:t>
            </w:r>
          </w:p>
        </w:tc>
        <w:tc>
          <w:tcPr>
            <w:tcW w:w="1260" w:type="dxa"/>
            <w:tcBorders>
              <w:left w:val="single" w:sz="4" w:space="0" w:color="auto"/>
              <w:bottom w:val="single" w:sz="4" w:space="0" w:color="auto"/>
              <w:right w:val="single" w:sz="4" w:space="0" w:color="auto"/>
            </w:tcBorders>
          </w:tcPr>
          <w:p w:rsidR="00F23D72" w:rsidRPr="00176476" w:rsidRDefault="0020016C" w:rsidP="0020016C">
            <w:pPr>
              <w:widowControl w:val="0"/>
              <w:autoSpaceDE w:val="0"/>
              <w:autoSpaceDN w:val="0"/>
              <w:adjustRightInd w:val="0"/>
            </w:pPr>
            <w:r>
              <w:t xml:space="preserve">    весь      </w:t>
            </w:r>
            <w:r w:rsidR="00EB5A81">
              <w:t xml:space="preserve">     </w:t>
            </w:r>
            <w:r>
              <w:t>период</w:t>
            </w:r>
          </w:p>
        </w:tc>
        <w:tc>
          <w:tcPr>
            <w:tcW w:w="1055" w:type="dxa"/>
            <w:tcBorders>
              <w:left w:val="single" w:sz="4" w:space="0" w:color="auto"/>
              <w:bottom w:val="single" w:sz="4" w:space="0" w:color="auto"/>
              <w:right w:val="single" w:sz="4" w:space="0" w:color="auto"/>
            </w:tcBorders>
          </w:tcPr>
          <w:p w:rsidR="00F23D72" w:rsidRPr="00176476" w:rsidRDefault="00D848B9" w:rsidP="007B16EF">
            <w:pPr>
              <w:widowControl w:val="0"/>
              <w:autoSpaceDE w:val="0"/>
              <w:autoSpaceDN w:val="0"/>
              <w:adjustRightInd w:val="0"/>
              <w:jc w:val="center"/>
            </w:pPr>
            <w:r>
              <w:t>45,0</w:t>
            </w:r>
          </w:p>
        </w:tc>
        <w:tc>
          <w:tcPr>
            <w:tcW w:w="1134" w:type="dxa"/>
            <w:tcBorders>
              <w:left w:val="single" w:sz="4" w:space="0" w:color="auto"/>
              <w:bottom w:val="single" w:sz="4" w:space="0" w:color="auto"/>
              <w:right w:val="single" w:sz="4" w:space="0" w:color="auto"/>
            </w:tcBorders>
          </w:tcPr>
          <w:p w:rsidR="00F23D72" w:rsidRPr="00176476" w:rsidRDefault="00096EBA" w:rsidP="007B16EF">
            <w:pPr>
              <w:widowControl w:val="0"/>
              <w:autoSpaceDE w:val="0"/>
              <w:autoSpaceDN w:val="0"/>
              <w:adjustRightInd w:val="0"/>
              <w:jc w:val="center"/>
            </w:pPr>
            <w:r>
              <w:t>0</w:t>
            </w:r>
          </w:p>
        </w:tc>
        <w:tc>
          <w:tcPr>
            <w:tcW w:w="1177" w:type="dxa"/>
            <w:tcBorders>
              <w:left w:val="single" w:sz="4" w:space="0" w:color="auto"/>
              <w:bottom w:val="single" w:sz="4" w:space="0" w:color="auto"/>
              <w:right w:val="single" w:sz="4" w:space="0" w:color="auto"/>
            </w:tcBorders>
          </w:tcPr>
          <w:p w:rsidR="00096EBA" w:rsidRPr="00176476" w:rsidRDefault="00D848B9" w:rsidP="00096EBA">
            <w:pPr>
              <w:widowControl w:val="0"/>
              <w:autoSpaceDE w:val="0"/>
              <w:autoSpaceDN w:val="0"/>
              <w:adjustRightInd w:val="0"/>
              <w:jc w:val="center"/>
            </w:pPr>
            <w:r>
              <w:t>45,0</w:t>
            </w:r>
          </w:p>
        </w:tc>
        <w:tc>
          <w:tcPr>
            <w:tcW w:w="1080" w:type="dxa"/>
            <w:tcBorders>
              <w:left w:val="single" w:sz="4" w:space="0" w:color="auto"/>
              <w:bottom w:val="single" w:sz="4" w:space="0" w:color="auto"/>
              <w:right w:val="single" w:sz="4" w:space="0" w:color="auto"/>
            </w:tcBorders>
          </w:tcPr>
          <w:p w:rsidR="00F23D72" w:rsidRPr="00176476" w:rsidRDefault="00096EBA" w:rsidP="007B16EF">
            <w:pPr>
              <w:widowControl w:val="0"/>
              <w:autoSpaceDE w:val="0"/>
              <w:autoSpaceDN w:val="0"/>
              <w:adjustRightInd w:val="0"/>
              <w:jc w:val="center"/>
            </w:pPr>
            <w:r>
              <w:t>0</w:t>
            </w:r>
          </w:p>
        </w:tc>
      </w:tr>
      <w:tr w:rsidR="00D848B9" w:rsidRPr="0004165F" w:rsidTr="004142BD">
        <w:trPr>
          <w:gridAfter w:val="1"/>
          <w:wAfter w:w="12" w:type="dxa"/>
          <w:trHeight w:val="2587"/>
          <w:tblCellSpacing w:w="5" w:type="nil"/>
        </w:trPr>
        <w:tc>
          <w:tcPr>
            <w:tcW w:w="851" w:type="dxa"/>
            <w:tcBorders>
              <w:left w:val="single" w:sz="4" w:space="0" w:color="auto"/>
              <w:bottom w:val="single" w:sz="4" w:space="0" w:color="auto"/>
              <w:right w:val="single" w:sz="4" w:space="0" w:color="auto"/>
            </w:tcBorders>
          </w:tcPr>
          <w:p w:rsidR="00D848B9" w:rsidRPr="0093115C" w:rsidRDefault="00D848B9" w:rsidP="007B16EF">
            <w:pPr>
              <w:widowControl w:val="0"/>
              <w:autoSpaceDE w:val="0"/>
              <w:autoSpaceDN w:val="0"/>
              <w:adjustRightInd w:val="0"/>
              <w:rPr>
                <w:sz w:val="22"/>
                <w:szCs w:val="22"/>
              </w:rPr>
            </w:pPr>
            <w:r w:rsidRPr="0093115C">
              <w:rPr>
                <w:sz w:val="22"/>
                <w:szCs w:val="22"/>
              </w:rPr>
              <w:t>1.1</w:t>
            </w:r>
          </w:p>
        </w:tc>
        <w:tc>
          <w:tcPr>
            <w:tcW w:w="3091" w:type="dxa"/>
            <w:tcBorders>
              <w:left w:val="single" w:sz="4" w:space="0" w:color="auto"/>
              <w:bottom w:val="single" w:sz="4" w:space="0" w:color="auto"/>
              <w:right w:val="single" w:sz="4" w:space="0" w:color="auto"/>
            </w:tcBorders>
          </w:tcPr>
          <w:p w:rsidR="00D848B9" w:rsidRDefault="00D848B9" w:rsidP="007B16EF">
            <w:pPr>
              <w:widowControl w:val="0"/>
              <w:autoSpaceDE w:val="0"/>
              <w:autoSpaceDN w:val="0"/>
              <w:adjustRightInd w:val="0"/>
              <w:rPr>
                <w:sz w:val="22"/>
                <w:szCs w:val="22"/>
              </w:rPr>
            </w:pPr>
            <w:r>
              <w:rPr>
                <w:sz w:val="22"/>
                <w:szCs w:val="22"/>
              </w:rPr>
              <w:t xml:space="preserve">Подпрограмма 1. </w:t>
            </w:r>
          </w:p>
          <w:p w:rsidR="00D848B9" w:rsidRPr="0093115C" w:rsidRDefault="00D848B9" w:rsidP="00F34CBB">
            <w:pPr>
              <w:widowControl w:val="0"/>
              <w:autoSpaceDE w:val="0"/>
              <w:autoSpaceDN w:val="0"/>
              <w:adjustRightInd w:val="0"/>
              <w:rPr>
                <w:sz w:val="22"/>
                <w:szCs w:val="22"/>
              </w:rPr>
            </w:pPr>
            <w:r>
              <w:rPr>
                <w:sz w:val="22"/>
                <w:szCs w:val="22"/>
              </w:rPr>
              <w:t>«</w:t>
            </w:r>
            <w:r w:rsidRPr="005722ED">
              <w:rPr>
                <w:sz w:val="22"/>
                <w:szCs w:val="22"/>
              </w:rPr>
              <w:t xml:space="preserve">Развитие </w:t>
            </w:r>
            <w:r>
              <w:rPr>
                <w:sz w:val="22"/>
                <w:szCs w:val="22"/>
              </w:rPr>
              <w:t>муниципального управления и муниципальной службы в Николаевском сельском поселении, дополнительное профессиональное образование лиц, занятых в системе местного самоуправления»</w:t>
            </w:r>
          </w:p>
        </w:tc>
        <w:tc>
          <w:tcPr>
            <w:tcW w:w="3544" w:type="dxa"/>
            <w:tcBorders>
              <w:left w:val="single" w:sz="4" w:space="0" w:color="auto"/>
              <w:bottom w:val="single" w:sz="4" w:space="0" w:color="auto"/>
              <w:right w:val="single" w:sz="4" w:space="0" w:color="auto"/>
            </w:tcBorders>
          </w:tcPr>
          <w:p w:rsidR="00D848B9" w:rsidRDefault="00D848B9">
            <w:r w:rsidRPr="00953186">
              <w:rPr>
                <w:kern w:val="2"/>
                <w:szCs w:val="28"/>
              </w:rPr>
              <w:t>Администрация Николаевского сельского поселения</w:t>
            </w:r>
          </w:p>
        </w:tc>
        <w:tc>
          <w:tcPr>
            <w:tcW w:w="2891" w:type="dxa"/>
            <w:tcBorders>
              <w:left w:val="single" w:sz="4" w:space="0" w:color="auto"/>
              <w:bottom w:val="single" w:sz="4" w:space="0" w:color="auto"/>
              <w:right w:val="single" w:sz="4" w:space="0" w:color="auto"/>
            </w:tcBorders>
          </w:tcPr>
          <w:p w:rsidR="00D848B9" w:rsidRPr="00176476" w:rsidRDefault="00D848B9" w:rsidP="00CF3D33">
            <w:pPr>
              <w:widowControl w:val="0"/>
              <w:autoSpaceDE w:val="0"/>
              <w:autoSpaceDN w:val="0"/>
              <w:adjustRightInd w:val="0"/>
              <w:jc w:val="both"/>
            </w:pPr>
            <w:r>
              <w:t>Совершенствование правовых и организационных основ местного самоуправления, муниципальной службы</w:t>
            </w:r>
          </w:p>
        </w:tc>
        <w:tc>
          <w:tcPr>
            <w:tcW w:w="1260" w:type="dxa"/>
            <w:tcBorders>
              <w:left w:val="single" w:sz="4" w:space="0" w:color="auto"/>
              <w:bottom w:val="single" w:sz="4" w:space="0" w:color="auto"/>
              <w:right w:val="single" w:sz="4" w:space="0" w:color="auto"/>
            </w:tcBorders>
          </w:tcPr>
          <w:p w:rsidR="00D848B9" w:rsidRPr="00176476" w:rsidRDefault="00D848B9" w:rsidP="007B16EF">
            <w:pPr>
              <w:widowControl w:val="0"/>
              <w:autoSpaceDE w:val="0"/>
              <w:autoSpaceDN w:val="0"/>
              <w:adjustRightInd w:val="0"/>
              <w:jc w:val="center"/>
            </w:pPr>
            <w:r>
              <w:t>весь      период</w:t>
            </w:r>
          </w:p>
        </w:tc>
        <w:tc>
          <w:tcPr>
            <w:tcW w:w="1055" w:type="dxa"/>
            <w:tcBorders>
              <w:left w:val="single" w:sz="4" w:space="0" w:color="auto"/>
              <w:bottom w:val="single" w:sz="4" w:space="0" w:color="auto"/>
              <w:right w:val="single" w:sz="4" w:space="0" w:color="auto"/>
            </w:tcBorders>
          </w:tcPr>
          <w:p w:rsidR="00D848B9" w:rsidRPr="00176476" w:rsidRDefault="00D848B9" w:rsidP="001F7E67">
            <w:pPr>
              <w:widowControl w:val="0"/>
              <w:autoSpaceDE w:val="0"/>
              <w:autoSpaceDN w:val="0"/>
              <w:adjustRightInd w:val="0"/>
              <w:jc w:val="center"/>
            </w:pPr>
            <w:r>
              <w:t>25,0</w:t>
            </w:r>
          </w:p>
        </w:tc>
        <w:tc>
          <w:tcPr>
            <w:tcW w:w="1134" w:type="dxa"/>
            <w:tcBorders>
              <w:left w:val="single" w:sz="4" w:space="0" w:color="auto"/>
              <w:bottom w:val="single" w:sz="4" w:space="0" w:color="auto"/>
              <w:right w:val="single" w:sz="4" w:space="0" w:color="auto"/>
            </w:tcBorders>
          </w:tcPr>
          <w:p w:rsidR="00D848B9" w:rsidRPr="00176476" w:rsidRDefault="00D848B9" w:rsidP="001F7E67">
            <w:pPr>
              <w:widowControl w:val="0"/>
              <w:autoSpaceDE w:val="0"/>
              <w:autoSpaceDN w:val="0"/>
              <w:adjustRightInd w:val="0"/>
              <w:jc w:val="center"/>
            </w:pPr>
            <w:r>
              <w:t>0</w:t>
            </w:r>
          </w:p>
        </w:tc>
        <w:tc>
          <w:tcPr>
            <w:tcW w:w="1177" w:type="dxa"/>
            <w:tcBorders>
              <w:left w:val="single" w:sz="4" w:space="0" w:color="auto"/>
              <w:bottom w:val="single" w:sz="4" w:space="0" w:color="auto"/>
              <w:right w:val="single" w:sz="4" w:space="0" w:color="auto"/>
            </w:tcBorders>
          </w:tcPr>
          <w:p w:rsidR="00D848B9" w:rsidRDefault="00D848B9" w:rsidP="001F7E67">
            <w:pPr>
              <w:jc w:val="center"/>
            </w:pPr>
            <w:r>
              <w:t>25,0</w:t>
            </w:r>
          </w:p>
        </w:tc>
        <w:tc>
          <w:tcPr>
            <w:tcW w:w="1080" w:type="dxa"/>
            <w:tcBorders>
              <w:left w:val="single" w:sz="4" w:space="0" w:color="auto"/>
              <w:bottom w:val="single" w:sz="4" w:space="0" w:color="auto"/>
              <w:right w:val="single" w:sz="4" w:space="0" w:color="auto"/>
            </w:tcBorders>
          </w:tcPr>
          <w:p w:rsidR="00D848B9" w:rsidRPr="00176476" w:rsidRDefault="00D848B9" w:rsidP="007B16EF">
            <w:pPr>
              <w:widowControl w:val="0"/>
              <w:autoSpaceDE w:val="0"/>
              <w:autoSpaceDN w:val="0"/>
              <w:adjustRightInd w:val="0"/>
              <w:jc w:val="center"/>
            </w:pPr>
            <w:r>
              <w:t>0</w:t>
            </w:r>
          </w:p>
        </w:tc>
      </w:tr>
      <w:tr w:rsidR="00D848B9" w:rsidRPr="0004165F" w:rsidTr="00D73C9C">
        <w:trPr>
          <w:gridAfter w:val="1"/>
          <w:wAfter w:w="12" w:type="dxa"/>
          <w:trHeight w:val="1401"/>
          <w:tblCellSpacing w:w="5" w:type="nil"/>
        </w:trPr>
        <w:tc>
          <w:tcPr>
            <w:tcW w:w="851" w:type="dxa"/>
            <w:tcBorders>
              <w:left w:val="single" w:sz="4" w:space="0" w:color="auto"/>
              <w:bottom w:val="single" w:sz="4" w:space="0" w:color="auto"/>
              <w:right w:val="single" w:sz="4" w:space="0" w:color="auto"/>
            </w:tcBorders>
          </w:tcPr>
          <w:p w:rsidR="00D848B9" w:rsidRDefault="00D848B9" w:rsidP="007B16EF">
            <w:pPr>
              <w:widowControl w:val="0"/>
              <w:autoSpaceDE w:val="0"/>
              <w:autoSpaceDN w:val="0"/>
              <w:adjustRightInd w:val="0"/>
              <w:rPr>
                <w:sz w:val="22"/>
                <w:szCs w:val="22"/>
              </w:rPr>
            </w:pPr>
            <w:r>
              <w:rPr>
                <w:sz w:val="22"/>
                <w:szCs w:val="22"/>
              </w:rPr>
              <w:t>1.1.1</w:t>
            </w:r>
          </w:p>
        </w:tc>
        <w:tc>
          <w:tcPr>
            <w:tcW w:w="3091" w:type="dxa"/>
            <w:tcBorders>
              <w:left w:val="single" w:sz="4" w:space="0" w:color="auto"/>
              <w:bottom w:val="single" w:sz="4" w:space="0" w:color="auto"/>
              <w:right w:val="single" w:sz="4" w:space="0" w:color="auto"/>
            </w:tcBorders>
          </w:tcPr>
          <w:p w:rsidR="00D848B9" w:rsidRDefault="00D848B9" w:rsidP="00F33D0A">
            <w:pPr>
              <w:widowControl w:val="0"/>
              <w:autoSpaceDE w:val="0"/>
              <w:autoSpaceDN w:val="0"/>
              <w:adjustRightInd w:val="0"/>
              <w:rPr>
                <w:sz w:val="22"/>
                <w:szCs w:val="22"/>
              </w:rPr>
            </w:pPr>
            <w:r>
              <w:rPr>
                <w:sz w:val="22"/>
                <w:szCs w:val="22"/>
              </w:rPr>
              <w:t>Основное мероприятие 1.1</w:t>
            </w:r>
          </w:p>
          <w:p w:rsidR="00D848B9" w:rsidRDefault="00D848B9" w:rsidP="007778B9">
            <w:pPr>
              <w:widowControl w:val="0"/>
              <w:autoSpaceDE w:val="0"/>
              <w:autoSpaceDN w:val="0"/>
              <w:adjustRightInd w:val="0"/>
              <w:rPr>
                <w:sz w:val="22"/>
                <w:szCs w:val="22"/>
              </w:rPr>
            </w:pPr>
            <w:r>
              <w:rPr>
                <w:sz w:val="22"/>
                <w:szCs w:val="22"/>
              </w:rPr>
              <w:t>Обеспечение дополнительного профессионального образования лиц, замещающих муниципальные должности и должности муниципальной службы</w:t>
            </w:r>
          </w:p>
        </w:tc>
        <w:tc>
          <w:tcPr>
            <w:tcW w:w="3544" w:type="dxa"/>
            <w:tcBorders>
              <w:left w:val="single" w:sz="4" w:space="0" w:color="auto"/>
              <w:bottom w:val="single" w:sz="4" w:space="0" w:color="auto"/>
              <w:right w:val="single" w:sz="4" w:space="0" w:color="auto"/>
            </w:tcBorders>
          </w:tcPr>
          <w:p w:rsidR="00D848B9" w:rsidRPr="00953186" w:rsidRDefault="00D848B9">
            <w:pPr>
              <w:rPr>
                <w:kern w:val="2"/>
                <w:szCs w:val="28"/>
              </w:rPr>
            </w:pPr>
            <w:r w:rsidRPr="00953186">
              <w:rPr>
                <w:kern w:val="2"/>
                <w:szCs w:val="28"/>
              </w:rPr>
              <w:t>Администрация Николаевского сельского поселения</w:t>
            </w:r>
          </w:p>
        </w:tc>
        <w:tc>
          <w:tcPr>
            <w:tcW w:w="2891" w:type="dxa"/>
            <w:tcBorders>
              <w:left w:val="single" w:sz="4" w:space="0" w:color="auto"/>
              <w:bottom w:val="single" w:sz="4" w:space="0" w:color="auto"/>
              <w:right w:val="single" w:sz="4" w:space="0" w:color="auto"/>
            </w:tcBorders>
          </w:tcPr>
          <w:p w:rsidR="00D848B9" w:rsidRPr="007B1F26" w:rsidRDefault="00D848B9" w:rsidP="00F33D0A">
            <w:pPr>
              <w:pStyle w:val="ConsPlusCell"/>
              <w:jc w:val="both"/>
              <w:rPr>
                <w:sz w:val="24"/>
                <w:szCs w:val="24"/>
              </w:rPr>
            </w:pPr>
            <w:r>
              <w:rPr>
                <w:sz w:val="24"/>
                <w:szCs w:val="24"/>
              </w:rPr>
              <w:t>Совершенствование уровня дополнительного профессионального образования лиц, занятых в системе местного самоуправления</w:t>
            </w:r>
          </w:p>
        </w:tc>
        <w:tc>
          <w:tcPr>
            <w:tcW w:w="1260" w:type="dxa"/>
            <w:tcBorders>
              <w:left w:val="single" w:sz="4" w:space="0" w:color="auto"/>
              <w:bottom w:val="single" w:sz="4" w:space="0" w:color="auto"/>
              <w:right w:val="single" w:sz="4" w:space="0" w:color="auto"/>
            </w:tcBorders>
          </w:tcPr>
          <w:p w:rsidR="00D848B9" w:rsidRDefault="00D848B9" w:rsidP="007B16EF">
            <w:pPr>
              <w:widowControl w:val="0"/>
              <w:autoSpaceDE w:val="0"/>
              <w:autoSpaceDN w:val="0"/>
              <w:adjustRightInd w:val="0"/>
              <w:jc w:val="center"/>
            </w:pPr>
          </w:p>
        </w:tc>
        <w:tc>
          <w:tcPr>
            <w:tcW w:w="1055" w:type="dxa"/>
            <w:tcBorders>
              <w:left w:val="single" w:sz="4" w:space="0" w:color="auto"/>
              <w:bottom w:val="single" w:sz="4" w:space="0" w:color="auto"/>
              <w:right w:val="single" w:sz="4" w:space="0" w:color="auto"/>
            </w:tcBorders>
          </w:tcPr>
          <w:p w:rsidR="00D848B9" w:rsidRPr="00176476" w:rsidRDefault="00D848B9" w:rsidP="001F7E67">
            <w:pPr>
              <w:widowControl w:val="0"/>
              <w:autoSpaceDE w:val="0"/>
              <w:autoSpaceDN w:val="0"/>
              <w:adjustRightInd w:val="0"/>
              <w:jc w:val="center"/>
            </w:pPr>
            <w:r>
              <w:t>25,0</w:t>
            </w:r>
          </w:p>
        </w:tc>
        <w:tc>
          <w:tcPr>
            <w:tcW w:w="1134" w:type="dxa"/>
            <w:tcBorders>
              <w:left w:val="single" w:sz="4" w:space="0" w:color="auto"/>
              <w:bottom w:val="single" w:sz="4" w:space="0" w:color="auto"/>
              <w:right w:val="single" w:sz="4" w:space="0" w:color="auto"/>
            </w:tcBorders>
          </w:tcPr>
          <w:p w:rsidR="00D848B9" w:rsidRPr="00176476" w:rsidRDefault="00D848B9" w:rsidP="001F7E67">
            <w:pPr>
              <w:widowControl w:val="0"/>
              <w:autoSpaceDE w:val="0"/>
              <w:autoSpaceDN w:val="0"/>
              <w:adjustRightInd w:val="0"/>
              <w:jc w:val="center"/>
            </w:pPr>
            <w:r>
              <w:t>0</w:t>
            </w:r>
          </w:p>
        </w:tc>
        <w:tc>
          <w:tcPr>
            <w:tcW w:w="1177" w:type="dxa"/>
            <w:tcBorders>
              <w:left w:val="single" w:sz="4" w:space="0" w:color="auto"/>
              <w:bottom w:val="single" w:sz="4" w:space="0" w:color="auto"/>
              <w:right w:val="single" w:sz="4" w:space="0" w:color="auto"/>
            </w:tcBorders>
          </w:tcPr>
          <w:p w:rsidR="00D848B9" w:rsidRDefault="00D848B9" w:rsidP="001F7E67">
            <w:pPr>
              <w:jc w:val="center"/>
            </w:pPr>
            <w:r>
              <w:t>25,0</w:t>
            </w:r>
          </w:p>
        </w:tc>
        <w:tc>
          <w:tcPr>
            <w:tcW w:w="1080" w:type="dxa"/>
            <w:tcBorders>
              <w:left w:val="single" w:sz="4" w:space="0" w:color="auto"/>
              <w:bottom w:val="single" w:sz="4" w:space="0" w:color="auto"/>
              <w:right w:val="single" w:sz="4" w:space="0" w:color="auto"/>
            </w:tcBorders>
          </w:tcPr>
          <w:p w:rsidR="00D848B9" w:rsidRPr="00176476" w:rsidRDefault="00D848B9" w:rsidP="009E4218">
            <w:pPr>
              <w:widowControl w:val="0"/>
              <w:autoSpaceDE w:val="0"/>
              <w:autoSpaceDN w:val="0"/>
              <w:adjustRightInd w:val="0"/>
              <w:jc w:val="center"/>
            </w:pPr>
            <w:r>
              <w:t>0</w:t>
            </w:r>
          </w:p>
        </w:tc>
      </w:tr>
      <w:tr w:rsidR="001D480C" w:rsidRPr="0004165F" w:rsidTr="00D73C9C">
        <w:trPr>
          <w:gridAfter w:val="1"/>
          <w:wAfter w:w="12" w:type="dxa"/>
          <w:trHeight w:val="1168"/>
          <w:tblCellSpacing w:w="5" w:type="nil"/>
        </w:trPr>
        <w:tc>
          <w:tcPr>
            <w:tcW w:w="851" w:type="dxa"/>
            <w:tcBorders>
              <w:top w:val="single" w:sz="4" w:space="0" w:color="auto"/>
              <w:left w:val="single" w:sz="4" w:space="0" w:color="auto"/>
              <w:bottom w:val="single" w:sz="4" w:space="0" w:color="auto"/>
              <w:right w:val="single" w:sz="4" w:space="0" w:color="auto"/>
            </w:tcBorders>
          </w:tcPr>
          <w:p w:rsidR="001D480C" w:rsidRPr="0093115C" w:rsidRDefault="001D480C" w:rsidP="007B16EF">
            <w:pPr>
              <w:widowControl w:val="0"/>
              <w:autoSpaceDE w:val="0"/>
              <w:autoSpaceDN w:val="0"/>
              <w:adjustRightInd w:val="0"/>
              <w:rPr>
                <w:sz w:val="22"/>
                <w:szCs w:val="22"/>
              </w:rPr>
            </w:pPr>
            <w:r>
              <w:rPr>
                <w:sz w:val="22"/>
                <w:szCs w:val="22"/>
              </w:rPr>
              <w:lastRenderedPageBreak/>
              <w:t>1.1.2</w:t>
            </w:r>
          </w:p>
        </w:tc>
        <w:tc>
          <w:tcPr>
            <w:tcW w:w="3091" w:type="dxa"/>
            <w:tcBorders>
              <w:top w:val="single" w:sz="4" w:space="0" w:color="auto"/>
              <w:left w:val="single" w:sz="4" w:space="0" w:color="auto"/>
              <w:bottom w:val="single" w:sz="4" w:space="0" w:color="auto"/>
              <w:right w:val="single" w:sz="4" w:space="0" w:color="auto"/>
            </w:tcBorders>
          </w:tcPr>
          <w:p w:rsidR="001D480C" w:rsidRDefault="001D480C" w:rsidP="00F33D0A">
            <w:pPr>
              <w:widowControl w:val="0"/>
              <w:autoSpaceDE w:val="0"/>
              <w:autoSpaceDN w:val="0"/>
              <w:adjustRightInd w:val="0"/>
              <w:rPr>
                <w:sz w:val="22"/>
                <w:szCs w:val="22"/>
              </w:rPr>
            </w:pPr>
            <w:r>
              <w:rPr>
                <w:sz w:val="22"/>
                <w:szCs w:val="22"/>
              </w:rPr>
              <w:t>Мероприятие 1.1.1</w:t>
            </w:r>
          </w:p>
          <w:p w:rsidR="001D480C" w:rsidRDefault="001D480C" w:rsidP="00F33D0A">
            <w:pPr>
              <w:widowControl w:val="0"/>
              <w:autoSpaceDE w:val="0"/>
              <w:autoSpaceDN w:val="0"/>
              <w:adjustRightInd w:val="0"/>
              <w:rPr>
                <w:sz w:val="22"/>
                <w:szCs w:val="22"/>
              </w:rPr>
            </w:pPr>
            <w:r>
              <w:rPr>
                <w:sz w:val="22"/>
                <w:szCs w:val="22"/>
              </w:rPr>
              <w:t>Повышение квалификации муниципальных служащих</w:t>
            </w:r>
          </w:p>
          <w:p w:rsidR="001D480C" w:rsidRPr="0093115C" w:rsidRDefault="001D480C" w:rsidP="00FA3574">
            <w:pPr>
              <w:widowControl w:val="0"/>
              <w:autoSpaceDE w:val="0"/>
              <w:autoSpaceDN w:val="0"/>
              <w:adjustRightInd w:val="0"/>
              <w:rPr>
                <w:sz w:val="22"/>
                <w:szCs w:val="22"/>
              </w:rPr>
            </w:pPr>
          </w:p>
        </w:tc>
        <w:tc>
          <w:tcPr>
            <w:tcW w:w="3544" w:type="dxa"/>
            <w:tcBorders>
              <w:top w:val="single" w:sz="4" w:space="0" w:color="auto"/>
              <w:left w:val="single" w:sz="4" w:space="0" w:color="auto"/>
              <w:bottom w:val="single" w:sz="4" w:space="0" w:color="auto"/>
              <w:right w:val="single" w:sz="4" w:space="0" w:color="auto"/>
            </w:tcBorders>
          </w:tcPr>
          <w:p w:rsidR="001D480C" w:rsidRDefault="001D480C">
            <w:r w:rsidRPr="00953186">
              <w:rPr>
                <w:kern w:val="2"/>
                <w:szCs w:val="28"/>
              </w:rPr>
              <w:t>Администрация Николаевского сельского поселения</w:t>
            </w:r>
          </w:p>
        </w:tc>
        <w:tc>
          <w:tcPr>
            <w:tcW w:w="2891" w:type="dxa"/>
            <w:tcBorders>
              <w:top w:val="single" w:sz="4" w:space="0" w:color="auto"/>
              <w:left w:val="single" w:sz="4" w:space="0" w:color="auto"/>
              <w:bottom w:val="single" w:sz="4" w:space="0" w:color="auto"/>
              <w:right w:val="single" w:sz="4" w:space="0" w:color="auto"/>
            </w:tcBorders>
          </w:tcPr>
          <w:p w:rsidR="001D480C" w:rsidRDefault="001D480C" w:rsidP="00F33D0A">
            <w:pPr>
              <w:pStyle w:val="ConsPlusCell"/>
              <w:jc w:val="both"/>
              <w:rPr>
                <w:sz w:val="24"/>
                <w:szCs w:val="24"/>
              </w:rPr>
            </w:pPr>
            <w:r>
              <w:rPr>
                <w:sz w:val="24"/>
                <w:szCs w:val="24"/>
              </w:rPr>
              <w:t xml:space="preserve">совершенствование правовой и методической </w:t>
            </w:r>
          </w:p>
          <w:p w:rsidR="001D480C" w:rsidRPr="00F632C1" w:rsidRDefault="001D480C" w:rsidP="002628ED">
            <w:pPr>
              <w:pStyle w:val="ConsPlusCell"/>
              <w:rPr>
                <w:sz w:val="24"/>
                <w:szCs w:val="24"/>
              </w:rPr>
            </w:pPr>
            <w:r>
              <w:rPr>
                <w:sz w:val="24"/>
                <w:szCs w:val="24"/>
              </w:rPr>
              <w:t>основы муниципальной службы</w:t>
            </w:r>
          </w:p>
        </w:tc>
        <w:tc>
          <w:tcPr>
            <w:tcW w:w="1260" w:type="dxa"/>
            <w:tcBorders>
              <w:top w:val="single" w:sz="4" w:space="0" w:color="auto"/>
              <w:left w:val="single" w:sz="4" w:space="0" w:color="auto"/>
              <w:bottom w:val="single" w:sz="4" w:space="0" w:color="auto"/>
              <w:right w:val="single" w:sz="4" w:space="0" w:color="auto"/>
            </w:tcBorders>
          </w:tcPr>
          <w:p w:rsidR="001D480C" w:rsidRDefault="001D480C" w:rsidP="007B16EF">
            <w:pPr>
              <w:widowControl w:val="0"/>
              <w:autoSpaceDE w:val="0"/>
              <w:autoSpaceDN w:val="0"/>
              <w:adjustRightInd w:val="0"/>
              <w:jc w:val="center"/>
            </w:pPr>
            <w:r>
              <w:t>весь      период</w:t>
            </w:r>
          </w:p>
        </w:tc>
        <w:tc>
          <w:tcPr>
            <w:tcW w:w="1055" w:type="dxa"/>
            <w:tcBorders>
              <w:top w:val="single" w:sz="4" w:space="0" w:color="auto"/>
              <w:left w:val="single" w:sz="4" w:space="0" w:color="auto"/>
              <w:bottom w:val="single" w:sz="4" w:space="0" w:color="auto"/>
              <w:right w:val="single" w:sz="4" w:space="0" w:color="auto"/>
            </w:tcBorders>
          </w:tcPr>
          <w:p w:rsidR="001D480C" w:rsidRPr="00176476" w:rsidRDefault="00D848B9" w:rsidP="00F8258F">
            <w:pPr>
              <w:widowControl w:val="0"/>
              <w:autoSpaceDE w:val="0"/>
              <w:autoSpaceDN w:val="0"/>
              <w:adjustRightInd w:val="0"/>
              <w:jc w:val="center"/>
            </w:pPr>
            <w:r>
              <w:t>25,0</w:t>
            </w:r>
          </w:p>
        </w:tc>
        <w:tc>
          <w:tcPr>
            <w:tcW w:w="1134" w:type="dxa"/>
            <w:tcBorders>
              <w:top w:val="single" w:sz="4" w:space="0" w:color="auto"/>
              <w:left w:val="single" w:sz="4" w:space="0" w:color="auto"/>
              <w:bottom w:val="single" w:sz="4" w:space="0" w:color="auto"/>
              <w:right w:val="single" w:sz="4" w:space="0" w:color="auto"/>
            </w:tcBorders>
          </w:tcPr>
          <w:p w:rsidR="001D480C" w:rsidRPr="00176476" w:rsidRDefault="001D480C" w:rsidP="00F8258F">
            <w:pPr>
              <w:widowControl w:val="0"/>
              <w:autoSpaceDE w:val="0"/>
              <w:autoSpaceDN w:val="0"/>
              <w:adjustRightInd w:val="0"/>
              <w:jc w:val="center"/>
            </w:pPr>
            <w:r>
              <w:t>0</w:t>
            </w:r>
          </w:p>
        </w:tc>
        <w:tc>
          <w:tcPr>
            <w:tcW w:w="1177" w:type="dxa"/>
            <w:tcBorders>
              <w:top w:val="single" w:sz="4" w:space="0" w:color="auto"/>
              <w:left w:val="single" w:sz="4" w:space="0" w:color="auto"/>
              <w:bottom w:val="single" w:sz="4" w:space="0" w:color="auto"/>
              <w:right w:val="single" w:sz="4" w:space="0" w:color="auto"/>
            </w:tcBorders>
          </w:tcPr>
          <w:p w:rsidR="001D480C" w:rsidRDefault="00D848B9" w:rsidP="00F8258F">
            <w:pPr>
              <w:jc w:val="center"/>
            </w:pPr>
            <w:r>
              <w:t>25,0</w:t>
            </w:r>
          </w:p>
        </w:tc>
        <w:tc>
          <w:tcPr>
            <w:tcW w:w="1080" w:type="dxa"/>
            <w:tcBorders>
              <w:top w:val="single" w:sz="4" w:space="0" w:color="auto"/>
              <w:left w:val="single" w:sz="4" w:space="0" w:color="auto"/>
              <w:bottom w:val="single" w:sz="4" w:space="0" w:color="auto"/>
              <w:right w:val="single" w:sz="4" w:space="0" w:color="auto"/>
            </w:tcBorders>
          </w:tcPr>
          <w:p w:rsidR="001D480C" w:rsidRPr="00176476" w:rsidRDefault="001D480C" w:rsidP="009E4218">
            <w:pPr>
              <w:widowControl w:val="0"/>
              <w:autoSpaceDE w:val="0"/>
              <w:autoSpaceDN w:val="0"/>
              <w:adjustRightInd w:val="0"/>
              <w:jc w:val="center"/>
            </w:pPr>
            <w:r>
              <w:t>0</w:t>
            </w:r>
          </w:p>
        </w:tc>
      </w:tr>
      <w:tr w:rsidR="00AE0E95" w:rsidRPr="0004165F" w:rsidTr="00C750CC">
        <w:trPr>
          <w:gridAfter w:val="1"/>
          <w:wAfter w:w="12" w:type="dxa"/>
          <w:trHeight w:val="1401"/>
          <w:tblCellSpacing w:w="5" w:type="nil"/>
        </w:trPr>
        <w:tc>
          <w:tcPr>
            <w:tcW w:w="851" w:type="dxa"/>
            <w:tcBorders>
              <w:top w:val="single" w:sz="4" w:space="0" w:color="auto"/>
              <w:left w:val="single" w:sz="4" w:space="0" w:color="auto"/>
              <w:bottom w:val="single" w:sz="4" w:space="0" w:color="auto"/>
              <w:right w:val="single" w:sz="4" w:space="0" w:color="auto"/>
            </w:tcBorders>
          </w:tcPr>
          <w:p w:rsidR="00AE0E95" w:rsidRDefault="00AE0E95" w:rsidP="007B16EF">
            <w:pPr>
              <w:widowControl w:val="0"/>
              <w:autoSpaceDE w:val="0"/>
              <w:autoSpaceDN w:val="0"/>
              <w:adjustRightInd w:val="0"/>
              <w:rPr>
                <w:sz w:val="22"/>
                <w:szCs w:val="22"/>
              </w:rPr>
            </w:pPr>
            <w:r>
              <w:rPr>
                <w:sz w:val="22"/>
                <w:szCs w:val="22"/>
              </w:rPr>
              <w:t>1.2</w:t>
            </w:r>
          </w:p>
        </w:tc>
        <w:tc>
          <w:tcPr>
            <w:tcW w:w="3091" w:type="dxa"/>
            <w:tcBorders>
              <w:top w:val="single" w:sz="4" w:space="0" w:color="auto"/>
              <w:left w:val="single" w:sz="4" w:space="0" w:color="auto"/>
              <w:bottom w:val="single" w:sz="4" w:space="0" w:color="auto"/>
              <w:right w:val="single" w:sz="4" w:space="0" w:color="auto"/>
            </w:tcBorders>
          </w:tcPr>
          <w:p w:rsidR="00AE0E95" w:rsidRDefault="00AE0E95" w:rsidP="00C750CC">
            <w:pPr>
              <w:widowControl w:val="0"/>
              <w:autoSpaceDE w:val="0"/>
              <w:autoSpaceDN w:val="0"/>
              <w:adjustRightInd w:val="0"/>
              <w:rPr>
                <w:sz w:val="22"/>
                <w:szCs w:val="22"/>
              </w:rPr>
            </w:pPr>
            <w:r>
              <w:rPr>
                <w:sz w:val="22"/>
                <w:szCs w:val="22"/>
              </w:rPr>
              <w:t xml:space="preserve">Подпрограмма 2. </w:t>
            </w:r>
          </w:p>
          <w:p w:rsidR="00AE0E95" w:rsidRPr="00C750CC" w:rsidRDefault="00AE0E95" w:rsidP="00B11447">
            <w:pPr>
              <w:widowControl w:val="0"/>
              <w:autoSpaceDE w:val="0"/>
              <w:autoSpaceDN w:val="0"/>
              <w:adjustRightInd w:val="0"/>
            </w:pPr>
            <w:r>
              <w:t>«</w:t>
            </w:r>
            <w:r>
              <w:rPr>
                <w:bCs/>
                <w:kern w:val="2"/>
              </w:rPr>
              <w:t>Диспансеризация муниципальных служащих</w:t>
            </w:r>
            <w:r w:rsidRPr="00C750CC">
              <w:rPr>
                <w:bCs/>
                <w:kern w:val="2"/>
              </w:rPr>
              <w:t>»</w:t>
            </w:r>
          </w:p>
        </w:tc>
        <w:tc>
          <w:tcPr>
            <w:tcW w:w="3544" w:type="dxa"/>
            <w:tcBorders>
              <w:top w:val="single" w:sz="4" w:space="0" w:color="auto"/>
              <w:left w:val="single" w:sz="4" w:space="0" w:color="auto"/>
              <w:bottom w:val="single" w:sz="4" w:space="0" w:color="auto"/>
              <w:right w:val="single" w:sz="4" w:space="0" w:color="auto"/>
            </w:tcBorders>
          </w:tcPr>
          <w:p w:rsidR="00AE0E95" w:rsidRDefault="00AE0E95">
            <w:r w:rsidRPr="00DC116E">
              <w:rPr>
                <w:kern w:val="2"/>
                <w:szCs w:val="28"/>
              </w:rPr>
              <w:t>Администрация Николаевского сельского поселения</w:t>
            </w:r>
          </w:p>
        </w:tc>
        <w:tc>
          <w:tcPr>
            <w:tcW w:w="2891" w:type="dxa"/>
            <w:tcBorders>
              <w:top w:val="single" w:sz="4" w:space="0" w:color="auto"/>
              <w:left w:val="single" w:sz="4" w:space="0" w:color="auto"/>
              <w:bottom w:val="single" w:sz="4" w:space="0" w:color="auto"/>
              <w:right w:val="single" w:sz="4" w:space="0" w:color="auto"/>
            </w:tcBorders>
          </w:tcPr>
          <w:p w:rsidR="00AE0E95" w:rsidRPr="00C750CC" w:rsidRDefault="00AE0E95" w:rsidP="00F33D0A">
            <w:pPr>
              <w:pStyle w:val="ConsPlusCell"/>
              <w:jc w:val="both"/>
              <w:rPr>
                <w:sz w:val="24"/>
                <w:szCs w:val="24"/>
              </w:rPr>
            </w:pPr>
            <w:r>
              <w:rPr>
                <w:sz w:val="24"/>
                <w:szCs w:val="24"/>
              </w:rPr>
              <w:t>Создание основы для сохранения и улучшения физического и духовного здоровья муниципальных служащих</w:t>
            </w:r>
          </w:p>
        </w:tc>
        <w:tc>
          <w:tcPr>
            <w:tcW w:w="1260" w:type="dxa"/>
            <w:tcBorders>
              <w:top w:val="single" w:sz="4" w:space="0" w:color="auto"/>
              <w:left w:val="single" w:sz="4" w:space="0" w:color="auto"/>
              <w:bottom w:val="single" w:sz="4" w:space="0" w:color="auto"/>
              <w:right w:val="single" w:sz="4" w:space="0" w:color="auto"/>
            </w:tcBorders>
          </w:tcPr>
          <w:p w:rsidR="00AE0E95" w:rsidRDefault="00AE0E95">
            <w:r w:rsidRPr="00921110">
              <w:t>весь      период</w:t>
            </w:r>
          </w:p>
        </w:tc>
        <w:tc>
          <w:tcPr>
            <w:tcW w:w="1055" w:type="dxa"/>
            <w:tcBorders>
              <w:top w:val="single" w:sz="4" w:space="0" w:color="auto"/>
              <w:left w:val="single" w:sz="4" w:space="0" w:color="auto"/>
              <w:bottom w:val="single" w:sz="4" w:space="0" w:color="auto"/>
              <w:right w:val="single" w:sz="4" w:space="0" w:color="auto"/>
            </w:tcBorders>
          </w:tcPr>
          <w:p w:rsidR="00AE0E95" w:rsidRDefault="00AE0E95" w:rsidP="00AE0E95">
            <w:pPr>
              <w:jc w:val="center"/>
            </w:pPr>
            <w:r w:rsidRPr="004C6B39">
              <w:t>20,0</w:t>
            </w:r>
          </w:p>
        </w:tc>
        <w:tc>
          <w:tcPr>
            <w:tcW w:w="1134" w:type="dxa"/>
            <w:tcBorders>
              <w:top w:val="single" w:sz="4" w:space="0" w:color="auto"/>
              <w:left w:val="single" w:sz="4" w:space="0" w:color="auto"/>
              <w:bottom w:val="single" w:sz="4" w:space="0" w:color="auto"/>
              <w:right w:val="single" w:sz="4" w:space="0" w:color="auto"/>
            </w:tcBorders>
          </w:tcPr>
          <w:p w:rsidR="00AE0E95" w:rsidRDefault="00AE0E95" w:rsidP="00AE0E95">
            <w:pPr>
              <w:jc w:val="center"/>
            </w:pPr>
            <w:r w:rsidRPr="004C6B39">
              <w:t>0,0</w:t>
            </w:r>
          </w:p>
        </w:tc>
        <w:tc>
          <w:tcPr>
            <w:tcW w:w="1177" w:type="dxa"/>
            <w:tcBorders>
              <w:top w:val="single" w:sz="4" w:space="0" w:color="auto"/>
              <w:left w:val="single" w:sz="4" w:space="0" w:color="auto"/>
              <w:bottom w:val="single" w:sz="4" w:space="0" w:color="auto"/>
              <w:right w:val="single" w:sz="4" w:space="0" w:color="auto"/>
            </w:tcBorders>
          </w:tcPr>
          <w:p w:rsidR="00AE0E95" w:rsidRDefault="00AE0E95" w:rsidP="00AE0E95">
            <w:pPr>
              <w:jc w:val="center"/>
            </w:pPr>
            <w:r w:rsidRPr="004C6B39">
              <w:t>20,0</w:t>
            </w:r>
          </w:p>
        </w:tc>
        <w:tc>
          <w:tcPr>
            <w:tcW w:w="1080" w:type="dxa"/>
            <w:tcBorders>
              <w:top w:val="single" w:sz="4" w:space="0" w:color="auto"/>
              <w:left w:val="single" w:sz="4" w:space="0" w:color="auto"/>
              <w:bottom w:val="single" w:sz="4" w:space="0" w:color="auto"/>
              <w:right w:val="single" w:sz="4" w:space="0" w:color="auto"/>
            </w:tcBorders>
          </w:tcPr>
          <w:p w:rsidR="00AE0E95" w:rsidRDefault="008D4FCF" w:rsidP="007B16EF">
            <w:pPr>
              <w:widowControl w:val="0"/>
              <w:autoSpaceDE w:val="0"/>
              <w:autoSpaceDN w:val="0"/>
              <w:adjustRightInd w:val="0"/>
              <w:jc w:val="center"/>
            </w:pPr>
            <w:r>
              <w:t>0</w:t>
            </w:r>
          </w:p>
        </w:tc>
      </w:tr>
      <w:tr w:rsidR="00AE0E95" w:rsidRPr="0004165F" w:rsidTr="00C750CC">
        <w:trPr>
          <w:gridAfter w:val="1"/>
          <w:wAfter w:w="12" w:type="dxa"/>
          <w:trHeight w:val="1401"/>
          <w:tblCellSpacing w:w="5" w:type="nil"/>
        </w:trPr>
        <w:tc>
          <w:tcPr>
            <w:tcW w:w="851" w:type="dxa"/>
            <w:tcBorders>
              <w:top w:val="single" w:sz="4" w:space="0" w:color="auto"/>
              <w:left w:val="single" w:sz="4" w:space="0" w:color="auto"/>
              <w:bottom w:val="single" w:sz="4" w:space="0" w:color="auto"/>
              <w:right w:val="single" w:sz="4" w:space="0" w:color="auto"/>
            </w:tcBorders>
          </w:tcPr>
          <w:p w:rsidR="00AE0E95" w:rsidRDefault="00AE0E95" w:rsidP="007B16EF">
            <w:pPr>
              <w:widowControl w:val="0"/>
              <w:autoSpaceDE w:val="0"/>
              <w:autoSpaceDN w:val="0"/>
              <w:adjustRightInd w:val="0"/>
              <w:rPr>
                <w:sz w:val="22"/>
                <w:szCs w:val="22"/>
              </w:rPr>
            </w:pPr>
            <w:r>
              <w:rPr>
                <w:sz w:val="22"/>
                <w:szCs w:val="22"/>
              </w:rPr>
              <w:t>1.2.1</w:t>
            </w:r>
          </w:p>
        </w:tc>
        <w:tc>
          <w:tcPr>
            <w:tcW w:w="3091" w:type="dxa"/>
            <w:tcBorders>
              <w:top w:val="single" w:sz="4" w:space="0" w:color="auto"/>
              <w:left w:val="single" w:sz="4" w:space="0" w:color="auto"/>
              <w:bottom w:val="single" w:sz="4" w:space="0" w:color="auto"/>
              <w:right w:val="single" w:sz="4" w:space="0" w:color="auto"/>
            </w:tcBorders>
          </w:tcPr>
          <w:p w:rsidR="00AE0E95" w:rsidRDefault="00AE0E95" w:rsidP="00C750CC">
            <w:pPr>
              <w:widowControl w:val="0"/>
              <w:autoSpaceDE w:val="0"/>
              <w:autoSpaceDN w:val="0"/>
              <w:adjustRightInd w:val="0"/>
              <w:rPr>
                <w:sz w:val="22"/>
                <w:szCs w:val="22"/>
              </w:rPr>
            </w:pPr>
            <w:r>
              <w:rPr>
                <w:sz w:val="22"/>
                <w:szCs w:val="22"/>
              </w:rPr>
              <w:t>Основное мероприятие  2.1</w:t>
            </w:r>
          </w:p>
          <w:p w:rsidR="00AE0E95" w:rsidRDefault="00AE0E95" w:rsidP="00C750CC">
            <w:pPr>
              <w:widowControl w:val="0"/>
              <w:autoSpaceDE w:val="0"/>
              <w:autoSpaceDN w:val="0"/>
              <w:adjustRightInd w:val="0"/>
              <w:rPr>
                <w:sz w:val="22"/>
                <w:szCs w:val="22"/>
              </w:rPr>
            </w:pPr>
            <w:r>
              <w:rPr>
                <w:sz w:val="22"/>
                <w:szCs w:val="22"/>
              </w:rPr>
              <w:t>Систематическое медицинское наблюдение за здоровьем муниципальных служащих</w:t>
            </w:r>
          </w:p>
        </w:tc>
        <w:tc>
          <w:tcPr>
            <w:tcW w:w="3544" w:type="dxa"/>
            <w:tcBorders>
              <w:top w:val="single" w:sz="4" w:space="0" w:color="auto"/>
              <w:left w:val="single" w:sz="4" w:space="0" w:color="auto"/>
              <w:bottom w:val="single" w:sz="4" w:space="0" w:color="auto"/>
              <w:right w:val="single" w:sz="4" w:space="0" w:color="auto"/>
            </w:tcBorders>
          </w:tcPr>
          <w:p w:rsidR="00AE0E95" w:rsidRPr="00DC116E" w:rsidRDefault="00AE0E95">
            <w:pPr>
              <w:rPr>
                <w:kern w:val="2"/>
                <w:szCs w:val="28"/>
              </w:rPr>
            </w:pPr>
            <w:r w:rsidRPr="00DC116E">
              <w:rPr>
                <w:kern w:val="2"/>
                <w:szCs w:val="28"/>
              </w:rPr>
              <w:t>Администрация Николаевского сельского поселения</w:t>
            </w:r>
          </w:p>
        </w:tc>
        <w:tc>
          <w:tcPr>
            <w:tcW w:w="2891" w:type="dxa"/>
            <w:tcBorders>
              <w:top w:val="single" w:sz="4" w:space="0" w:color="auto"/>
              <w:left w:val="single" w:sz="4" w:space="0" w:color="auto"/>
              <w:bottom w:val="single" w:sz="4" w:space="0" w:color="auto"/>
              <w:right w:val="single" w:sz="4" w:space="0" w:color="auto"/>
            </w:tcBorders>
          </w:tcPr>
          <w:p w:rsidR="00AE0E95" w:rsidRDefault="00AE0E95" w:rsidP="00F33D0A">
            <w:pPr>
              <w:pStyle w:val="ConsPlusCell"/>
              <w:jc w:val="both"/>
              <w:rPr>
                <w:sz w:val="24"/>
                <w:szCs w:val="24"/>
              </w:rPr>
            </w:pPr>
            <w:r>
              <w:rPr>
                <w:sz w:val="24"/>
                <w:szCs w:val="24"/>
              </w:rPr>
              <w:t>проверка физического и духовного здоровья муниципальных служащих</w:t>
            </w:r>
          </w:p>
        </w:tc>
        <w:tc>
          <w:tcPr>
            <w:tcW w:w="1260" w:type="dxa"/>
            <w:tcBorders>
              <w:top w:val="single" w:sz="4" w:space="0" w:color="auto"/>
              <w:left w:val="single" w:sz="4" w:space="0" w:color="auto"/>
              <w:bottom w:val="single" w:sz="4" w:space="0" w:color="auto"/>
              <w:right w:val="single" w:sz="4" w:space="0" w:color="auto"/>
            </w:tcBorders>
          </w:tcPr>
          <w:p w:rsidR="00AE0E95" w:rsidRDefault="00AE0E95" w:rsidP="0054407C">
            <w:r w:rsidRPr="00921110">
              <w:t>весь      период</w:t>
            </w:r>
          </w:p>
        </w:tc>
        <w:tc>
          <w:tcPr>
            <w:tcW w:w="1055" w:type="dxa"/>
            <w:tcBorders>
              <w:top w:val="single" w:sz="4" w:space="0" w:color="auto"/>
              <w:left w:val="single" w:sz="4" w:space="0" w:color="auto"/>
              <w:bottom w:val="single" w:sz="4" w:space="0" w:color="auto"/>
              <w:right w:val="single" w:sz="4" w:space="0" w:color="auto"/>
            </w:tcBorders>
          </w:tcPr>
          <w:p w:rsidR="00AE0E95" w:rsidRDefault="00AE0E95" w:rsidP="00AE0E95">
            <w:pPr>
              <w:jc w:val="center"/>
            </w:pPr>
            <w:r w:rsidRPr="004C6B39">
              <w:t>20,0</w:t>
            </w:r>
          </w:p>
        </w:tc>
        <w:tc>
          <w:tcPr>
            <w:tcW w:w="1134" w:type="dxa"/>
            <w:tcBorders>
              <w:top w:val="single" w:sz="4" w:space="0" w:color="auto"/>
              <w:left w:val="single" w:sz="4" w:space="0" w:color="auto"/>
              <w:bottom w:val="single" w:sz="4" w:space="0" w:color="auto"/>
              <w:right w:val="single" w:sz="4" w:space="0" w:color="auto"/>
            </w:tcBorders>
          </w:tcPr>
          <w:p w:rsidR="00AE0E95" w:rsidRDefault="00AE0E95" w:rsidP="00AE0E95">
            <w:pPr>
              <w:jc w:val="center"/>
            </w:pPr>
            <w:r w:rsidRPr="004C6B39">
              <w:t>0,0</w:t>
            </w:r>
          </w:p>
        </w:tc>
        <w:tc>
          <w:tcPr>
            <w:tcW w:w="1177" w:type="dxa"/>
            <w:tcBorders>
              <w:top w:val="single" w:sz="4" w:space="0" w:color="auto"/>
              <w:left w:val="single" w:sz="4" w:space="0" w:color="auto"/>
              <w:bottom w:val="single" w:sz="4" w:space="0" w:color="auto"/>
              <w:right w:val="single" w:sz="4" w:space="0" w:color="auto"/>
            </w:tcBorders>
          </w:tcPr>
          <w:p w:rsidR="00AE0E95" w:rsidRDefault="00AE0E95" w:rsidP="00AE0E95">
            <w:pPr>
              <w:jc w:val="center"/>
            </w:pPr>
            <w:r w:rsidRPr="004C6B39">
              <w:t>20,0</w:t>
            </w:r>
          </w:p>
        </w:tc>
        <w:tc>
          <w:tcPr>
            <w:tcW w:w="1080" w:type="dxa"/>
            <w:tcBorders>
              <w:top w:val="single" w:sz="4" w:space="0" w:color="auto"/>
              <w:left w:val="single" w:sz="4" w:space="0" w:color="auto"/>
              <w:bottom w:val="single" w:sz="4" w:space="0" w:color="auto"/>
              <w:right w:val="single" w:sz="4" w:space="0" w:color="auto"/>
            </w:tcBorders>
          </w:tcPr>
          <w:p w:rsidR="00AE0E95" w:rsidRDefault="008D4FCF" w:rsidP="009E4218">
            <w:pPr>
              <w:widowControl w:val="0"/>
              <w:autoSpaceDE w:val="0"/>
              <w:autoSpaceDN w:val="0"/>
              <w:adjustRightInd w:val="0"/>
              <w:jc w:val="center"/>
            </w:pPr>
            <w:r>
              <w:t>0</w:t>
            </w:r>
          </w:p>
        </w:tc>
      </w:tr>
      <w:tr w:rsidR="00AE0E95" w:rsidRPr="0004165F" w:rsidTr="00C750CC">
        <w:trPr>
          <w:gridAfter w:val="1"/>
          <w:wAfter w:w="12" w:type="dxa"/>
          <w:trHeight w:val="1401"/>
          <w:tblCellSpacing w:w="5" w:type="nil"/>
        </w:trPr>
        <w:tc>
          <w:tcPr>
            <w:tcW w:w="851" w:type="dxa"/>
            <w:tcBorders>
              <w:top w:val="single" w:sz="4" w:space="0" w:color="auto"/>
              <w:left w:val="single" w:sz="4" w:space="0" w:color="auto"/>
              <w:bottom w:val="single" w:sz="4" w:space="0" w:color="auto"/>
              <w:right w:val="single" w:sz="4" w:space="0" w:color="auto"/>
            </w:tcBorders>
          </w:tcPr>
          <w:p w:rsidR="00AE0E95" w:rsidRDefault="00AE0E95" w:rsidP="007B16EF">
            <w:pPr>
              <w:widowControl w:val="0"/>
              <w:autoSpaceDE w:val="0"/>
              <w:autoSpaceDN w:val="0"/>
              <w:adjustRightInd w:val="0"/>
              <w:rPr>
                <w:sz w:val="22"/>
                <w:szCs w:val="22"/>
              </w:rPr>
            </w:pPr>
            <w:r>
              <w:rPr>
                <w:sz w:val="22"/>
                <w:szCs w:val="22"/>
              </w:rPr>
              <w:t>1.2.1</w:t>
            </w:r>
          </w:p>
        </w:tc>
        <w:tc>
          <w:tcPr>
            <w:tcW w:w="3091" w:type="dxa"/>
            <w:tcBorders>
              <w:top w:val="single" w:sz="4" w:space="0" w:color="auto"/>
              <w:left w:val="single" w:sz="4" w:space="0" w:color="auto"/>
              <w:bottom w:val="single" w:sz="4" w:space="0" w:color="auto"/>
              <w:right w:val="single" w:sz="4" w:space="0" w:color="auto"/>
            </w:tcBorders>
          </w:tcPr>
          <w:p w:rsidR="00AE0E95" w:rsidRDefault="00AE0E95" w:rsidP="00F33D0A">
            <w:pPr>
              <w:widowControl w:val="0"/>
              <w:autoSpaceDE w:val="0"/>
              <w:autoSpaceDN w:val="0"/>
              <w:adjustRightInd w:val="0"/>
            </w:pPr>
            <w:r>
              <w:t>Мероприятие 2.1.1</w:t>
            </w:r>
          </w:p>
          <w:p w:rsidR="00AE0E95" w:rsidRPr="00C750CC" w:rsidRDefault="00AE0E95" w:rsidP="00F33D0A">
            <w:pPr>
              <w:widowControl w:val="0"/>
              <w:autoSpaceDE w:val="0"/>
              <w:autoSpaceDN w:val="0"/>
              <w:adjustRightInd w:val="0"/>
            </w:pPr>
            <w:r>
              <w:t>Прохождение ежегодной диспансеризации муниципальных служащих</w:t>
            </w:r>
          </w:p>
        </w:tc>
        <w:tc>
          <w:tcPr>
            <w:tcW w:w="3544" w:type="dxa"/>
            <w:tcBorders>
              <w:top w:val="single" w:sz="4" w:space="0" w:color="auto"/>
              <w:left w:val="single" w:sz="4" w:space="0" w:color="auto"/>
              <w:bottom w:val="single" w:sz="4" w:space="0" w:color="auto"/>
              <w:right w:val="single" w:sz="4" w:space="0" w:color="auto"/>
            </w:tcBorders>
          </w:tcPr>
          <w:p w:rsidR="00AE0E95" w:rsidRDefault="00AE0E95">
            <w:r w:rsidRPr="00DC116E">
              <w:rPr>
                <w:kern w:val="2"/>
                <w:szCs w:val="28"/>
              </w:rPr>
              <w:t>Администрация Николаевского сельского поселения</w:t>
            </w:r>
          </w:p>
        </w:tc>
        <w:tc>
          <w:tcPr>
            <w:tcW w:w="2891" w:type="dxa"/>
            <w:tcBorders>
              <w:top w:val="single" w:sz="4" w:space="0" w:color="auto"/>
              <w:left w:val="single" w:sz="4" w:space="0" w:color="auto"/>
              <w:bottom w:val="single" w:sz="4" w:space="0" w:color="auto"/>
              <w:right w:val="single" w:sz="4" w:space="0" w:color="auto"/>
            </w:tcBorders>
          </w:tcPr>
          <w:p w:rsidR="00AE0E95" w:rsidRPr="003E7462" w:rsidRDefault="00AE0E95" w:rsidP="00F33D0A">
            <w:pPr>
              <w:pStyle w:val="ConsPlusCell"/>
              <w:jc w:val="both"/>
              <w:rPr>
                <w:sz w:val="24"/>
                <w:szCs w:val="24"/>
              </w:rPr>
            </w:pPr>
            <w:r>
              <w:rPr>
                <w:sz w:val="24"/>
                <w:szCs w:val="24"/>
              </w:rPr>
              <w:t>Повышение результативности профессиональной служебной деятельности</w:t>
            </w:r>
          </w:p>
        </w:tc>
        <w:tc>
          <w:tcPr>
            <w:tcW w:w="1260" w:type="dxa"/>
            <w:tcBorders>
              <w:top w:val="single" w:sz="4" w:space="0" w:color="auto"/>
              <w:left w:val="single" w:sz="4" w:space="0" w:color="auto"/>
              <w:bottom w:val="single" w:sz="4" w:space="0" w:color="auto"/>
              <w:right w:val="single" w:sz="4" w:space="0" w:color="auto"/>
            </w:tcBorders>
          </w:tcPr>
          <w:p w:rsidR="00AE0E95" w:rsidRDefault="00AE0E95">
            <w:r w:rsidRPr="00921110">
              <w:t>весь      период</w:t>
            </w:r>
          </w:p>
        </w:tc>
        <w:tc>
          <w:tcPr>
            <w:tcW w:w="1055" w:type="dxa"/>
            <w:tcBorders>
              <w:top w:val="single" w:sz="4" w:space="0" w:color="auto"/>
              <w:left w:val="single" w:sz="4" w:space="0" w:color="auto"/>
              <w:bottom w:val="single" w:sz="4" w:space="0" w:color="auto"/>
              <w:right w:val="single" w:sz="4" w:space="0" w:color="auto"/>
            </w:tcBorders>
          </w:tcPr>
          <w:p w:rsidR="00AE0E95" w:rsidRDefault="00AE0E95" w:rsidP="00AE0E95">
            <w:pPr>
              <w:jc w:val="center"/>
            </w:pPr>
            <w:r w:rsidRPr="004C6B39">
              <w:t>20,0</w:t>
            </w:r>
          </w:p>
        </w:tc>
        <w:tc>
          <w:tcPr>
            <w:tcW w:w="1134" w:type="dxa"/>
            <w:tcBorders>
              <w:top w:val="single" w:sz="4" w:space="0" w:color="auto"/>
              <w:left w:val="single" w:sz="4" w:space="0" w:color="auto"/>
              <w:bottom w:val="single" w:sz="4" w:space="0" w:color="auto"/>
              <w:right w:val="single" w:sz="4" w:space="0" w:color="auto"/>
            </w:tcBorders>
          </w:tcPr>
          <w:p w:rsidR="00AE0E95" w:rsidRDefault="00AE0E95" w:rsidP="00AE0E95">
            <w:pPr>
              <w:jc w:val="center"/>
            </w:pPr>
            <w:r w:rsidRPr="004C6B39">
              <w:t>0,0</w:t>
            </w:r>
          </w:p>
        </w:tc>
        <w:tc>
          <w:tcPr>
            <w:tcW w:w="1177" w:type="dxa"/>
            <w:tcBorders>
              <w:top w:val="single" w:sz="4" w:space="0" w:color="auto"/>
              <w:left w:val="single" w:sz="4" w:space="0" w:color="auto"/>
              <w:bottom w:val="single" w:sz="4" w:space="0" w:color="auto"/>
              <w:right w:val="single" w:sz="4" w:space="0" w:color="auto"/>
            </w:tcBorders>
          </w:tcPr>
          <w:p w:rsidR="00AE0E95" w:rsidRDefault="00AE0E95" w:rsidP="00AE0E95">
            <w:pPr>
              <w:jc w:val="center"/>
            </w:pPr>
            <w:r w:rsidRPr="004C6B39">
              <w:t>20,0</w:t>
            </w:r>
          </w:p>
        </w:tc>
        <w:tc>
          <w:tcPr>
            <w:tcW w:w="1080" w:type="dxa"/>
            <w:tcBorders>
              <w:top w:val="single" w:sz="4" w:space="0" w:color="auto"/>
              <w:left w:val="single" w:sz="4" w:space="0" w:color="auto"/>
              <w:bottom w:val="single" w:sz="4" w:space="0" w:color="auto"/>
              <w:right w:val="single" w:sz="4" w:space="0" w:color="auto"/>
            </w:tcBorders>
          </w:tcPr>
          <w:p w:rsidR="00AE0E95" w:rsidRDefault="008D4FCF" w:rsidP="009E4218">
            <w:pPr>
              <w:widowControl w:val="0"/>
              <w:autoSpaceDE w:val="0"/>
              <w:autoSpaceDN w:val="0"/>
              <w:adjustRightInd w:val="0"/>
              <w:jc w:val="center"/>
            </w:pPr>
            <w:r>
              <w:t>0</w:t>
            </w:r>
          </w:p>
        </w:tc>
      </w:tr>
    </w:tbl>
    <w:p w:rsidR="00C8302D" w:rsidRPr="00F23D72" w:rsidRDefault="00C8302D" w:rsidP="00941E3A"/>
    <w:sectPr w:rsidR="00C8302D" w:rsidRPr="00F23D72" w:rsidSect="0093115C">
      <w:pgSz w:w="16838" w:h="11906" w:orient="landscape"/>
      <w:pgMar w:top="567" w:right="1134" w:bottom="107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BEC" w:rsidRDefault="00C36BEC" w:rsidP="006C081B">
      <w:r>
        <w:separator/>
      </w:r>
    </w:p>
  </w:endnote>
  <w:endnote w:type="continuationSeparator" w:id="1">
    <w:p w:rsidR="00C36BEC" w:rsidRDefault="00C36BEC" w:rsidP="006C08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BEC" w:rsidRDefault="00C36BEC" w:rsidP="006C081B">
      <w:r>
        <w:separator/>
      </w:r>
    </w:p>
  </w:footnote>
  <w:footnote w:type="continuationSeparator" w:id="1">
    <w:p w:rsidR="00C36BEC" w:rsidRDefault="00C36BEC" w:rsidP="006C08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F5128"/>
    <w:multiLevelType w:val="hybridMultilevel"/>
    <w:tmpl w:val="C278E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815A45"/>
    <w:multiLevelType w:val="multilevel"/>
    <w:tmpl w:val="68ECB9E6"/>
    <w:lvl w:ilvl="0">
      <w:start w:val="1"/>
      <w:numFmt w:val="decimal"/>
      <w:lvlText w:val="%1."/>
      <w:lvlJc w:val="left"/>
      <w:pPr>
        <w:tabs>
          <w:tab w:val="num" w:pos="1730"/>
        </w:tabs>
        <w:ind w:left="1730" w:hanging="1020"/>
      </w:pPr>
      <w:rPr>
        <w:rFonts w:hint="default"/>
      </w:rPr>
    </w:lvl>
    <w:lvl w:ilvl="1">
      <w:start w:val="2"/>
      <w:numFmt w:val="decimal"/>
      <w:isLgl/>
      <w:lvlText w:val="%1.%2."/>
      <w:lvlJc w:val="left"/>
      <w:pPr>
        <w:tabs>
          <w:tab w:val="num" w:pos="1969"/>
        </w:tabs>
        <w:ind w:left="1969" w:hanging="1260"/>
      </w:pPr>
      <w:rPr>
        <w:rFonts w:hint="default"/>
      </w:rPr>
    </w:lvl>
    <w:lvl w:ilvl="2">
      <w:start w:val="1"/>
      <w:numFmt w:val="decimal"/>
      <w:isLgl/>
      <w:lvlText w:val="%1.%2.%3."/>
      <w:lvlJc w:val="left"/>
      <w:pPr>
        <w:tabs>
          <w:tab w:val="num" w:pos="1969"/>
        </w:tabs>
        <w:ind w:left="1969" w:hanging="1260"/>
      </w:pPr>
      <w:rPr>
        <w:rFonts w:hint="default"/>
      </w:rPr>
    </w:lvl>
    <w:lvl w:ilvl="3">
      <w:start w:val="1"/>
      <w:numFmt w:val="decimal"/>
      <w:isLgl/>
      <w:lvlText w:val="%1.%2.%3.%4."/>
      <w:lvlJc w:val="left"/>
      <w:pPr>
        <w:tabs>
          <w:tab w:val="num" w:pos="1969"/>
        </w:tabs>
        <w:ind w:left="1969" w:hanging="1260"/>
      </w:pPr>
      <w:rPr>
        <w:rFonts w:hint="default"/>
      </w:rPr>
    </w:lvl>
    <w:lvl w:ilvl="4">
      <w:start w:val="1"/>
      <w:numFmt w:val="decimal"/>
      <w:isLgl/>
      <w:lvlText w:val="%1.%2.%3.%4.%5."/>
      <w:lvlJc w:val="left"/>
      <w:pPr>
        <w:tabs>
          <w:tab w:val="num" w:pos="1969"/>
        </w:tabs>
        <w:ind w:left="1969" w:hanging="126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36288"/>
    <w:rsid w:val="00013894"/>
    <w:rsid w:val="0001704F"/>
    <w:rsid w:val="00023491"/>
    <w:rsid w:val="000263B6"/>
    <w:rsid w:val="00035A8C"/>
    <w:rsid w:val="00037C6D"/>
    <w:rsid w:val="00041806"/>
    <w:rsid w:val="000528A9"/>
    <w:rsid w:val="00056686"/>
    <w:rsid w:val="000825DA"/>
    <w:rsid w:val="00096EBA"/>
    <w:rsid w:val="000B0375"/>
    <w:rsid w:val="000D1161"/>
    <w:rsid w:val="000D503A"/>
    <w:rsid w:val="000D69BF"/>
    <w:rsid w:val="000F489F"/>
    <w:rsid w:val="00103BFD"/>
    <w:rsid w:val="001254BD"/>
    <w:rsid w:val="00147CEC"/>
    <w:rsid w:val="001560C9"/>
    <w:rsid w:val="001718F2"/>
    <w:rsid w:val="0017370E"/>
    <w:rsid w:val="00180805"/>
    <w:rsid w:val="001940F6"/>
    <w:rsid w:val="001B4AAF"/>
    <w:rsid w:val="001D480C"/>
    <w:rsid w:val="001D6144"/>
    <w:rsid w:val="0020016C"/>
    <w:rsid w:val="00211F4B"/>
    <w:rsid w:val="00215BEA"/>
    <w:rsid w:val="00222985"/>
    <w:rsid w:val="002628ED"/>
    <w:rsid w:val="00284ACD"/>
    <w:rsid w:val="002A2D3A"/>
    <w:rsid w:val="002F1619"/>
    <w:rsid w:val="003116D4"/>
    <w:rsid w:val="0031682B"/>
    <w:rsid w:val="0032563C"/>
    <w:rsid w:val="003309A2"/>
    <w:rsid w:val="00340351"/>
    <w:rsid w:val="003425F5"/>
    <w:rsid w:val="0037223E"/>
    <w:rsid w:val="00380EB3"/>
    <w:rsid w:val="00397822"/>
    <w:rsid w:val="003A2759"/>
    <w:rsid w:val="003C6A66"/>
    <w:rsid w:val="003D5C7F"/>
    <w:rsid w:val="003D707A"/>
    <w:rsid w:val="003E7462"/>
    <w:rsid w:val="003F41AC"/>
    <w:rsid w:val="004127ED"/>
    <w:rsid w:val="004142BD"/>
    <w:rsid w:val="00420BCD"/>
    <w:rsid w:val="00432234"/>
    <w:rsid w:val="00442AD8"/>
    <w:rsid w:val="00443618"/>
    <w:rsid w:val="00454D67"/>
    <w:rsid w:val="00456CF3"/>
    <w:rsid w:val="0049133E"/>
    <w:rsid w:val="004B0C61"/>
    <w:rsid w:val="004C26F2"/>
    <w:rsid w:val="004E723F"/>
    <w:rsid w:val="004F42FE"/>
    <w:rsid w:val="00507872"/>
    <w:rsid w:val="00511E6A"/>
    <w:rsid w:val="00523DDD"/>
    <w:rsid w:val="00526AAA"/>
    <w:rsid w:val="00536288"/>
    <w:rsid w:val="0054407C"/>
    <w:rsid w:val="005627C0"/>
    <w:rsid w:val="005722ED"/>
    <w:rsid w:val="005764BE"/>
    <w:rsid w:val="005827A4"/>
    <w:rsid w:val="00584228"/>
    <w:rsid w:val="0059313B"/>
    <w:rsid w:val="005C45D5"/>
    <w:rsid w:val="005D7EF7"/>
    <w:rsid w:val="005E09F5"/>
    <w:rsid w:val="005E0D62"/>
    <w:rsid w:val="005E0DB6"/>
    <w:rsid w:val="005F33D2"/>
    <w:rsid w:val="005F6361"/>
    <w:rsid w:val="00605B5C"/>
    <w:rsid w:val="006157EA"/>
    <w:rsid w:val="006157F7"/>
    <w:rsid w:val="00625325"/>
    <w:rsid w:val="00644D72"/>
    <w:rsid w:val="0065376A"/>
    <w:rsid w:val="00655AA9"/>
    <w:rsid w:val="006864C7"/>
    <w:rsid w:val="00694C9E"/>
    <w:rsid w:val="00697995"/>
    <w:rsid w:val="006A3CC4"/>
    <w:rsid w:val="006C081B"/>
    <w:rsid w:val="006C66FF"/>
    <w:rsid w:val="006E271C"/>
    <w:rsid w:val="006E4ECC"/>
    <w:rsid w:val="006E5105"/>
    <w:rsid w:val="006E60CB"/>
    <w:rsid w:val="007323A0"/>
    <w:rsid w:val="00745B0B"/>
    <w:rsid w:val="007720C6"/>
    <w:rsid w:val="00774E89"/>
    <w:rsid w:val="007778B9"/>
    <w:rsid w:val="007A3011"/>
    <w:rsid w:val="007B0DA1"/>
    <w:rsid w:val="007B16EF"/>
    <w:rsid w:val="007B1F26"/>
    <w:rsid w:val="007C7A8C"/>
    <w:rsid w:val="007D383D"/>
    <w:rsid w:val="007D4539"/>
    <w:rsid w:val="007E11E0"/>
    <w:rsid w:val="007E145E"/>
    <w:rsid w:val="007E235B"/>
    <w:rsid w:val="007E2D2C"/>
    <w:rsid w:val="007E7127"/>
    <w:rsid w:val="0080146B"/>
    <w:rsid w:val="0080706B"/>
    <w:rsid w:val="008315BD"/>
    <w:rsid w:val="0084409A"/>
    <w:rsid w:val="00857DF7"/>
    <w:rsid w:val="0086040A"/>
    <w:rsid w:val="008760C0"/>
    <w:rsid w:val="00877922"/>
    <w:rsid w:val="008A4E2A"/>
    <w:rsid w:val="008A6F63"/>
    <w:rsid w:val="008C0D90"/>
    <w:rsid w:val="008C7474"/>
    <w:rsid w:val="008D32FC"/>
    <w:rsid w:val="008D4FCF"/>
    <w:rsid w:val="008E6ABB"/>
    <w:rsid w:val="008F3F3A"/>
    <w:rsid w:val="00921305"/>
    <w:rsid w:val="0093115C"/>
    <w:rsid w:val="00941E3A"/>
    <w:rsid w:val="00956E7E"/>
    <w:rsid w:val="009669F9"/>
    <w:rsid w:val="00991174"/>
    <w:rsid w:val="009A58A9"/>
    <w:rsid w:val="009A5B58"/>
    <w:rsid w:val="009B3002"/>
    <w:rsid w:val="009B4807"/>
    <w:rsid w:val="009B49E3"/>
    <w:rsid w:val="009C729C"/>
    <w:rsid w:val="009D4856"/>
    <w:rsid w:val="009E4218"/>
    <w:rsid w:val="009E531A"/>
    <w:rsid w:val="00A03871"/>
    <w:rsid w:val="00A1284C"/>
    <w:rsid w:val="00A13AEE"/>
    <w:rsid w:val="00A2160E"/>
    <w:rsid w:val="00A27689"/>
    <w:rsid w:val="00A47373"/>
    <w:rsid w:val="00A532C9"/>
    <w:rsid w:val="00A60571"/>
    <w:rsid w:val="00A82958"/>
    <w:rsid w:val="00A916BE"/>
    <w:rsid w:val="00A95849"/>
    <w:rsid w:val="00A972AE"/>
    <w:rsid w:val="00AA0F98"/>
    <w:rsid w:val="00AA5EAA"/>
    <w:rsid w:val="00AB0888"/>
    <w:rsid w:val="00AB2742"/>
    <w:rsid w:val="00AB31D7"/>
    <w:rsid w:val="00AB4C5C"/>
    <w:rsid w:val="00AB4F50"/>
    <w:rsid w:val="00AC0E89"/>
    <w:rsid w:val="00AD161C"/>
    <w:rsid w:val="00AD6CCA"/>
    <w:rsid w:val="00AE0E95"/>
    <w:rsid w:val="00AF5F5F"/>
    <w:rsid w:val="00B064E6"/>
    <w:rsid w:val="00B11447"/>
    <w:rsid w:val="00B136EC"/>
    <w:rsid w:val="00B15B5D"/>
    <w:rsid w:val="00B22372"/>
    <w:rsid w:val="00B7133A"/>
    <w:rsid w:val="00B72720"/>
    <w:rsid w:val="00BC0361"/>
    <w:rsid w:val="00BD78BC"/>
    <w:rsid w:val="00BF7ECF"/>
    <w:rsid w:val="00C06BD3"/>
    <w:rsid w:val="00C36BEC"/>
    <w:rsid w:val="00C50FF4"/>
    <w:rsid w:val="00C635E1"/>
    <w:rsid w:val="00C63A17"/>
    <w:rsid w:val="00C6533E"/>
    <w:rsid w:val="00C750CC"/>
    <w:rsid w:val="00C769EE"/>
    <w:rsid w:val="00C82587"/>
    <w:rsid w:val="00C8302D"/>
    <w:rsid w:val="00C87099"/>
    <w:rsid w:val="00C92F94"/>
    <w:rsid w:val="00CA1D04"/>
    <w:rsid w:val="00CA5850"/>
    <w:rsid w:val="00CB1EFF"/>
    <w:rsid w:val="00CB3FC8"/>
    <w:rsid w:val="00CB537D"/>
    <w:rsid w:val="00CD6606"/>
    <w:rsid w:val="00CF3D33"/>
    <w:rsid w:val="00D034E1"/>
    <w:rsid w:val="00D12CF0"/>
    <w:rsid w:val="00D3074F"/>
    <w:rsid w:val="00D4763A"/>
    <w:rsid w:val="00D6405D"/>
    <w:rsid w:val="00D73C9C"/>
    <w:rsid w:val="00D848B9"/>
    <w:rsid w:val="00D90539"/>
    <w:rsid w:val="00DA716E"/>
    <w:rsid w:val="00DC3315"/>
    <w:rsid w:val="00DE188F"/>
    <w:rsid w:val="00DE5EA0"/>
    <w:rsid w:val="00E07B17"/>
    <w:rsid w:val="00E3361B"/>
    <w:rsid w:val="00E35E32"/>
    <w:rsid w:val="00E61ED6"/>
    <w:rsid w:val="00E67A12"/>
    <w:rsid w:val="00E72838"/>
    <w:rsid w:val="00E82785"/>
    <w:rsid w:val="00EA3BA7"/>
    <w:rsid w:val="00EA5539"/>
    <w:rsid w:val="00EB5A81"/>
    <w:rsid w:val="00EC690C"/>
    <w:rsid w:val="00ED5CFD"/>
    <w:rsid w:val="00EE3A5F"/>
    <w:rsid w:val="00F15622"/>
    <w:rsid w:val="00F23D72"/>
    <w:rsid w:val="00F24797"/>
    <w:rsid w:val="00F33D0A"/>
    <w:rsid w:val="00F34CBB"/>
    <w:rsid w:val="00F54CC9"/>
    <w:rsid w:val="00F632C1"/>
    <w:rsid w:val="00F6582D"/>
    <w:rsid w:val="00F8258F"/>
    <w:rsid w:val="00F8366C"/>
    <w:rsid w:val="00F85083"/>
    <w:rsid w:val="00FA3574"/>
    <w:rsid w:val="00FB4F51"/>
    <w:rsid w:val="00FF3B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66C"/>
    <w:rPr>
      <w:sz w:val="24"/>
      <w:szCs w:val="24"/>
    </w:rPr>
  </w:style>
  <w:style w:type="paragraph" w:styleId="1">
    <w:name w:val="heading 1"/>
    <w:basedOn w:val="a"/>
    <w:next w:val="a"/>
    <w:qFormat/>
    <w:rsid w:val="006A3CC4"/>
    <w:pPr>
      <w:keepNext/>
      <w:outlineLvl w:val="0"/>
    </w:pPr>
    <w:rPr>
      <w:sz w:val="28"/>
      <w:szCs w:val="20"/>
    </w:rPr>
  </w:style>
  <w:style w:type="paragraph" w:styleId="2">
    <w:name w:val="heading 2"/>
    <w:basedOn w:val="a"/>
    <w:next w:val="a"/>
    <w:qFormat/>
    <w:rsid w:val="006A3CC4"/>
    <w:pPr>
      <w:keepNext/>
      <w:jc w:val="center"/>
      <w:outlineLvl w:val="1"/>
    </w:pPr>
    <w:rPr>
      <w:b/>
      <w:sz w:val="28"/>
      <w:szCs w:val="20"/>
    </w:rPr>
  </w:style>
  <w:style w:type="paragraph" w:styleId="6">
    <w:name w:val="heading 6"/>
    <w:basedOn w:val="a"/>
    <w:next w:val="a"/>
    <w:link w:val="60"/>
    <w:uiPriority w:val="9"/>
    <w:semiHidden/>
    <w:unhideWhenUsed/>
    <w:qFormat/>
    <w:rsid w:val="00DA716E"/>
    <w:pPr>
      <w:spacing w:before="240" w:after="60"/>
      <w:outlineLvl w:val="5"/>
    </w:pPr>
    <w:rPr>
      <w:rFonts w:ascii="Calibri" w:hAnsi="Calibri"/>
      <w:b/>
      <w:bCs/>
      <w:sz w:val="22"/>
      <w:szCs w:val="22"/>
    </w:rPr>
  </w:style>
  <w:style w:type="paragraph" w:styleId="8">
    <w:name w:val="heading 8"/>
    <w:basedOn w:val="a"/>
    <w:next w:val="a"/>
    <w:qFormat/>
    <w:rsid w:val="000D69BF"/>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3C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caption"/>
    <w:basedOn w:val="a"/>
    <w:next w:val="a"/>
    <w:qFormat/>
    <w:rsid w:val="001560C9"/>
    <w:pPr>
      <w:jc w:val="center"/>
    </w:pPr>
    <w:rPr>
      <w:b/>
      <w:bCs/>
    </w:rPr>
  </w:style>
  <w:style w:type="paragraph" w:styleId="a5">
    <w:name w:val="Balloon Text"/>
    <w:basedOn w:val="a"/>
    <w:semiHidden/>
    <w:rsid w:val="000D69BF"/>
    <w:rPr>
      <w:rFonts w:ascii="Tahoma" w:hAnsi="Tahoma" w:cs="Tahoma"/>
      <w:sz w:val="16"/>
      <w:szCs w:val="16"/>
    </w:rPr>
  </w:style>
  <w:style w:type="paragraph" w:styleId="a6">
    <w:name w:val="footer"/>
    <w:basedOn w:val="a"/>
    <w:link w:val="a7"/>
    <w:rsid w:val="007E2D2C"/>
    <w:pPr>
      <w:tabs>
        <w:tab w:val="center" w:pos="4677"/>
        <w:tab w:val="right" w:pos="9355"/>
      </w:tabs>
    </w:pPr>
    <w:rPr>
      <w:sz w:val="20"/>
      <w:szCs w:val="20"/>
    </w:rPr>
  </w:style>
  <w:style w:type="character" w:customStyle="1" w:styleId="a7">
    <w:name w:val="Нижний колонтитул Знак"/>
    <w:basedOn w:val="a0"/>
    <w:link w:val="a6"/>
    <w:rsid w:val="007E2D2C"/>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DE188F"/>
    <w:pPr>
      <w:spacing w:before="75" w:after="75"/>
    </w:pPr>
    <w:rPr>
      <w:rFonts w:ascii="Arial" w:hAnsi="Arial" w:cs="Arial"/>
      <w:color w:val="000000"/>
      <w:sz w:val="20"/>
      <w:szCs w:val="20"/>
    </w:rPr>
  </w:style>
  <w:style w:type="character" w:styleId="a9">
    <w:name w:val="Hyperlink"/>
    <w:basedOn w:val="a0"/>
    <w:uiPriority w:val="99"/>
    <w:unhideWhenUsed/>
    <w:rsid w:val="006157F7"/>
    <w:rPr>
      <w:color w:val="0000FF"/>
      <w:u w:val="single"/>
    </w:rPr>
  </w:style>
  <w:style w:type="paragraph" w:customStyle="1" w:styleId="ConsPlusNormal">
    <w:name w:val="ConsPlusNormal"/>
    <w:rsid w:val="006C081B"/>
    <w:pPr>
      <w:autoSpaceDE w:val="0"/>
      <w:autoSpaceDN w:val="0"/>
      <w:adjustRightInd w:val="0"/>
    </w:pPr>
    <w:rPr>
      <w:rFonts w:ascii="Arial" w:eastAsia="Calibri" w:hAnsi="Arial" w:cs="Arial"/>
      <w:lang w:eastAsia="en-US"/>
    </w:rPr>
  </w:style>
  <w:style w:type="paragraph" w:styleId="aa">
    <w:name w:val="header"/>
    <w:basedOn w:val="a"/>
    <w:link w:val="ab"/>
    <w:uiPriority w:val="99"/>
    <w:semiHidden/>
    <w:unhideWhenUsed/>
    <w:rsid w:val="006C081B"/>
    <w:pPr>
      <w:tabs>
        <w:tab w:val="center" w:pos="4677"/>
        <w:tab w:val="right" w:pos="9355"/>
      </w:tabs>
    </w:pPr>
  </w:style>
  <w:style w:type="character" w:customStyle="1" w:styleId="ab">
    <w:name w:val="Верхний колонтитул Знак"/>
    <w:basedOn w:val="a0"/>
    <w:link w:val="aa"/>
    <w:uiPriority w:val="99"/>
    <w:semiHidden/>
    <w:rsid w:val="006C081B"/>
    <w:rPr>
      <w:sz w:val="24"/>
      <w:szCs w:val="24"/>
    </w:rPr>
  </w:style>
  <w:style w:type="character" w:customStyle="1" w:styleId="60">
    <w:name w:val="Заголовок 6 Знак"/>
    <w:basedOn w:val="a0"/>
    <w:link w:val="6"/>
    <w:rsid w:val="00DA716E"/>
    <w:rPr>
      <w:rFonts w:ascii="Calibri" w:eastAsia="Times New Roman" w:hAnsi="Calibri" w:cs="Times New Roman"/>
      <w:b/>
      <w:bCs/>
      <w:sz w:val="22"/>
      <w:szCs w:val="22"/>
    </w:rPr>
  </w:style>
  <w:style w:type="paragraph" w:customStyle="1" w:styleId="ConsPlusCell">
    <w:name w:val="ConsPlusCell"/>
    <w:rsid w:val="00F23D72"/>
    <w:pPr>
      <w:autoSpaceDE w:val="0"/>
      <w:autoSpaceDN w:val="0"/>
      <w:adjustRightInd w:val="0"/>
    </w:pPr>
    <w:rPr>
      <w:sz w:val="28"/>
      <w:szCs w:val="28"/>
    </w:rPr>
  </w:style>
  <w:style w:type="paragraph" w:styleId="ac">
    <w:name w:val="Subtitle"/>
    <w:basedOn w:val="a"/>
    <w:link w:val="ad"/>
    <w:uiPriority w:val="11"/>
    <w:qFormat/>
    <w:rsid w:val="00F33D0A"/>
    <w:pPr>
      <w:jc w:val="center"/>
    </w:pPr>
    <w:rPr>
      <w:b/>
      <w:sz w:val="36"/>
      <w:szCs w:val="20"/>
      <w:lang w:val="en-US"/>
    </w:rPr>
  </w:style>
  <w:style w:type="character" w:customStyle="1" w:styleId="ad">
    <w:name w:val="Подзаголовок Знак"/>
    <w:basedOn w:val="a0"/>
    <w:link w:val="ac"/>
    <w:uiPriority w:val="11"/>
    <w:rsid w:val="00F33D0A"/>
    <w:rPr>
      <w:b/>
      <w:sz w:val="36"/>
      <w:lang w:val="en-US"/>
    </w:rPr>
  </w:style>
</w:styles>
</file>

<file path=word/webSettings.xml><?xml version="1.0" encoding="utf-8"?>
<w:webSettings xmlns:r="http://schemas.openxmlformats.org/officeDocument/2006/relationships" xmlns:w="http://schemas.openxmlformats.org/wordprocessingml/2006/main">
  <w:divs>
    <w:div w:id="41590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88ECB-9B11-4D4D-BE54-FABF739DF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538</Words>
  <Characters>3070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ufk</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8</cp:revision>
  <cp:lastPrinted>2023-12-05T07:46:00Z</cp:lastPrinted>
  <dcterms:created xsi:type="dcterms:W3CDTF">2023-11-13T09:22:00Z</dcterms:created>
  <dcterms:modified xsi:type="dcterms:W3CDTF">2023-12-27T07:47:00Z</dcterms:modified>
</cp:coreProperties>
</file>