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CF" w:rsidRDefault="005B57CF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57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9A" w:rsidRDefault="00F35DC1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F8119A" w:rsidRDefault="00F35DC1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F8119A" w:rsidRDefault="00F35DC1" w:rsidP="005B57CF">
      <w:pPr>
        <w:pBdr>
          <w:bottom w:val="double" w:sz="6" w:space="1" w:color="auto"/>
        </w:pBd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МУНИЦИПАЛЬНОЕ ОБРАЗОВАНИЕ «НИКОЛАЕВСКОЕ СЕЛЬСКОЕ ПОСЕЛЕНИЕ»</w:t>
      </w:r>
    </w:p>
    <w:p w:rsidR="00F8119A" w:rsidRDefault="00F35DC1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НИКОЛАЕВСКОГО СЕЛЬСКОГО ПОСЕЛЕНИЯ</w:t>
      </w:r>
    </w:p>
    <w:p w:rsidR="00F8119A" w:rsidRDefault="00F8119A" w:rsidP="005B57C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19A" w:rsidRDefault="00F35DC1" w:rsidP="005B57C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8119A" w:rsidRDefault="00F8119A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119A" w:rsidRDefault="00F35DC1" w:rsidP="005B57CF">
      <w:pPr>
        <w:suppressAutoHyphens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Николаевка</w:t>
      </w:r>
    </w:p>
    <w:p w:rsidR="00F8119A" w:rsidRDefault="005B57CF" w:rsidP="005B57CF">
      <w:pPr>
        <w:tabs>
          <w:tab w:val="left" w:pos="864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09.04.2019 г.</w:t>
      </w:r>
      <w:r w:rsidR="00F35DC1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ab/>
      </w:r>
      <w:r w:rsidR="00F35D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138</w:t>
      </w:r>
    </w:p>
    <w:p w:rsidR="00F8119A" w:rsidRDefault="00F35DC1" w:rsidP="005B57CF">
      <w:pPr>
        <w:spacing w:after="0" w:line="276" w:lineRule="auto"/>
        <w:ind w:left="56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Правил </w:t>
      </w:r>
      <w:r>
        <w:rPr>
          <w:rFonts w:ascii="Times New Roman" w:hAnsi="Times New Roman" w:cs="Times New Roman"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Николаевского сельского поселения, и лицами</w:t>
      </w:r>
      <w:r>
        <w:rPr>
          <w:rFonts w:ascii="Times New Roman" w:hAnsi="Times New Roman" w:cs="Times New Roman"/>
          <w:sz w:val="26"/>
          <w:szCs w:val="26"/>
        </w:rPr>
        <w:t>, замещающими эти должности»</w:t>
      </w:r>
    </w:p>
    <w:p w:rsidR="00F8119A" w:rsidRDefault="00F8119A" w:rsidP="005B57CF">
      <w:pPr>
        <w:spacing w:after="0" w:line="276" w:lineRule="auto"/>
        <w:ind w:left="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119A" w:rsidRDefault="00F35DC1" w:rsidP="005B57CF">
      <w:pPr>
        <w:keepNext/>
        <w:spacing w:after="0" w:line="276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со статьей 275 Трудового кодекса Российской Федерации, частью 1 статьи 8 Федерального закона от 25.12.2008 № 273-ФЗ «О противодействии коррупции», пунктом 2 Постановления Правительства Российской Федерации от 13.03.2013 № 207 «Об утверждении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эти должности»,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Администрация Николаевского 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F8119A" w:rsidRDefault="00F8119A" w:rsidP="005B57CF">
      <w:pPr>
        <w:keepNext/>
        <w:spacing w:after="0" w:line="276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9A" w:rsidRDefault="00F35DC1" w:rsidP="005B57CF">
      <w:pPr>
        <w:keepNext/>
        <w:spacing w:after="0" w:line="276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8119A" w:rsidRDefault="00F8119A" w:rsidP="005B57CF">
      <w:pPr>
        <w:keepNext/>
        <w:spacing w:after="0" w:line="276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9A" w:rsidRDefault="00F35DC1" w:rsidP="005B57CF">
      <w:pPr>
        <w:numPr>
          <w:ilvl w:val="0"/>
          <w:numId w:val="1"/>
        </w:numPr>
        <w:spacing w:after="0" w:line="276" w:lineRule="auto"/>
        <w:ind w:left="567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Правила </w:t>
      </w:r>
      <w:r>
        <w:rPr>
          <w:rFonts w:ascii="Times New Roman" w:hAnsi="Times New Roman" w:cs="Times New Roman"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сельского поселения, и лицами, замещающими эти должности,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F8119A" w:rsidRDefault="00F35DC1" w:rsidP="005B57CF">
      <w:pPr>
        <w:numPr>
          <w:ilvl w:val="0"/>
          <w:numId w:val="1"/>
        </w:num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8119A" w:rsidRDefault="005B57CF" w:rsidP="005B57CF">
      <w:pPr>
        <w:numPr>
          <w:ilvl w:val="0"/>
          <w:numId w:val="1"/>
        </w:num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Левиной О.Г, главному специалисту,</w:t>
      </w:r>
      <w:r w:rsidR="00F3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официальное опубликование (о</w:t>
      </w:r>
      <w:r w:rsidR="00F35DC1"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F8119A" w:rsidRDefault="00F35DC1" w:rsidP="005B57CF">
      <w:pPr>
        <w:numPr>
          <w:ilvl w:val="0"/>
          <w:numId w:val="1"/>
        </w:num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8119A" w:rsidRDefault="00F8119A" w:rsidP="005B57CF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9A" w:rsidRDefault="00F8119A" w:rsidP="005B57CF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9A" w:rsidRDefault="005B57CF" w:rsidP="005B57CF">
      <w:pPr>
        <w:spacing w:after="0" w:line="276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F35DC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3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F35DC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F8119A" w:rsidRDefault="00F35DC1" w:rsidP="005B57CF">
      <w:pPr>
        <w:tabs>
          <w:tab w:val="left" w:pos="8222"/>
        </w:tabs>
        <w:spacing w:after="0" w:line="276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Полякова</w:t>
      </w:r>
    </w:p>
    <w:p w:rsidR="00F8119A" w:rsidRDefault="00F35DC1" w:rsidP="005B57CF">
      <w:pPr>
        <w:pageBreakBefore/>
        <w:spacing w:after="0" w:line="276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:rsidR="005B57CF" w:rsidRDefault="00F35DC1" w:rsidP="005B57CF">
      <w:pPr>
        <w:spacing w:after="0" w:line="276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</w:t>
      </w:r>
      <w:r w:rsidR="005B57CF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остановлению </w:t>
      </w:r>
    </w:p>
    <w:p w:rsidR="005B57CF" w:rsidRDefault="00F35DC1" w:rsidP="005B57CF">
      <w:pPr>
        <w:spacing w:after="0" w:line="276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Администрации Николаевского </w:t>
      </w:r>
    </w:p>
    <w:p w:rsidR="00F8119A" w:rsidRDefault="00F35DC1" w:rsidP="005B57CF">
      <w:pPr>
        <w:spacing w:after="0" w:line="276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сельского поселения от </w:t>
      </w:r>
      <w:r w:rsidR="005B57CF">
        <w:rPr>
          <w:rFonts w:ascii="Times New Roman" w:eastAsia="Times New Roman" w:hAnsi="Times New Roman" w:cs="Times New Roman"/>
          <w:sz w:val="24"/>
          <w:szCs w:val="26"/>
          <w:lang w:eastAsia="ru-RU"/>
        </w:rPr>
        <w:t>09.04.2019г.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</w:t>
      </w:r>
      <w:r w:rsidR="005B57CF">
        <w:rPr>
          <w:rFonts w:ascii="Times New Roman" w:eastAsia="Times New Roman" w:hAnsi="Times New Roman" w:cs="Times New Roman"/>
          <w:sz w:val="24"/>
          <w:szCs w:val="26"/>
          <w:lang w:eastAsia="ru-RU"/>
        </w:rPr>
        <w:t>138</w:t>
      </w:r>
    </w:p>
    <w:p w:rsidR="00F8119A" w:rsidRDefault="00F8119A" w:rsidP="005B57CF">
      <w:pPr>
        <w:spacing w:after="0" w:line="276" w:lineRule="auto"/>
        <w:ind w:left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9A" w:rsidRDefault="00F35DC1" w:rsidP="005B57CF">
      <w:pPr>
        <w:spacing w:after="0" w:line="276" w:lineRule="auto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F8119A" w:rsidRDefault="00F35DC1" w:rsidP="005B57CF">
      <w:pPr>
        <w:spacing w:after="0" w:line="276" w:lineRule="auto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проверки достоверности и полноты сведений о доходах, об имуществе и обязательствах </w:t>
      </w:r>
      <w:r>
        <w:rPr>
          <w:rFonts w:ascii="Times New Roman" w:hAnsi="Times New Roman" w:cs="Times New Roman"/>
          <w:b/>
          <w:sz w:val="26"/>
          <w:szCs w:val="26"/>
        </w:rPr>
        <w:t>имущественного характера, представляемых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</w:t>
      </w:r>
    </w:p>
    <w:p w:rsidR="00F8119A" w:rsidRDefault="00F8119A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Настоящими Правилами устанавливается порядок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твления проверки достоверности и полноты представленных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должности, сведений о своих доходах, об имуществе </w:t>
      </w:r>
      <w:r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Проверка осуществляется по решению Главы Администрации </w:t>
      </w:r>
      <w:r>
        <w:rPr>
          <w:rFonts w:ascii="Times New Roman" w:hAnsi="Times New Roman" w:cs="Times New Roman"/>
          <w:sz w:val="26"/>
          <w:szCs w:val="26"/>
        </w:rPr>
        <w:t>Николаевского сельского поселения.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Проверку осуществляют уполномоченные должностные лица Администрации Николаевского сельского поселения.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</w:t>
      </w:r>
      <w:r>
        <w:rPr>
          <w:rFonts w:ascii="Times New Roman" w:hAnsi="Times New Roman" w:cs="Times New Roman"/>
          <w:sz w:val="26"/>
          <w:szCs w:val="26"/>
        </w:rPr>
        <w:t>дке: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должностным лицом, ответственным за работу по профилактике коррупционных и иных правонарушений Администрации Николаевского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постоянно действующими руководящими органами политических партий, региональных отделений политических партий Ростовской области, а также зарегистрированных в соответствии с законодательством Российской Федерации иных общероссийских </w:t>
      </w:r>
      <w:r>
        <w:rPr>
          <w:rFonts w:ascii="Times New Roman" w:hAnsi="Times New Roman" w:cs="Times New Roman"/>
          <w:sz w:val="26"/>
          <w:szCs w:val="26"/>
        </w:rPr>
        <w:t>общественных объединений, не являющихся политическими партиями;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Федерации, Общественной палатой Ростовской области;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общероссийскими, региональными или местными средствами массовой информации.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Информация анонимного х</w:t>
      </w:r>
      <w:r>
        <w:rPr>
          <w:rFonts w:ascii="Times New Roman" w:hAnsi="Times New Roman" w:cs="Times New Roman"/>
          <w:sz w:val="26"/>
          <w:szCs w:val="26"/>
        </w:rPr>
        <w:t>арактера не может служить основанием для проверки.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Проверка осуществляется в следующие сроки: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в отношении гражданина, претендующего на замещение должности руководителя муниципального учреждения Николаевского сельского поселения, - в течение 14 дней с</w:t>
      </w:r>
      <w:r>
        <w:rPr>
          <w:rFonts w:ascii="Times New Roman" w:hAnsi="Times New Roman" w:cs="Times New Roman"/>
          <w:sz w:val="26"/>
          <w:szCs w:val="26"/>
        </w:rPr>
        <w:t>о дня принятия решения о ее проведении;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отношении руководителя муниципального учреждения Николаевского сельского поселения - в срок, не превышающий 60 дней со дня принятия решения о ее проведении. В случае непоступления ответов на запросы, направленны</w:t>
      </w:r>
      <w:r>
        <w:rPr>
          <w:rFonts w:ascii="Times New Roman" w:hAnsi="Times New Roman" w:cs="Times New Roman"/>
          <w:sz w:val="26"/>
          <w:szCs w:val="26"/>
        </w:rPr>
        <w:t>е в ходе проведения проверки, срок, предусмотренный настоящим подпунктом, может быть продлен до 90 дней лицом, принявшим решение о проведении проверки.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При осуществлении проверки уполномоченное структурное подразделение (должностное лицо) Администрации </w:t>
      </w:r>
      <w:r>
        <w:rPr>
          <w:rFonts w:ascii="Times New Roman" w:hAnsi="Times New Roman" w:cs="Times New Roman"/>
          <w:sz w:val="26"/>
          <w:szCs w:val="26"/>
        </w:rPr>
        <w:t>Николаевского сельского поселения вправе: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проводить беседу с гражданином, претендующим на замещение должности руководителя муниципального учреждения Николаевского сельского поселения, а также с лицом, замещающим должность руководителя муниципального учр</w:t>
      </w:r>
      <w:r>
        <w:rPr>
          <w:rFonts w:ascii="Times New Roman" w:hAnsi="Times New Roman" w:cs="Times New Roman"/>
          <w:sz w:val="26"/>
          <w:szCs w:val="26"/>
        </w:rPr>
        <w:t>еждения Николаевского сельского поселения;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изучать представленные гражданином, претендующим на замещение должности руководителя муниципального учреждения Николаевского сельского поселения, а также лицом, замещающим должность руководителя муниципального </w:t>
      </w:r>
      <w:r>
        <w:rPr>
          <w:rFonts w:ascii="Times New Roman" w:hAnsi="Times New Roman" w:cs="Times New Roman"/>
          <w:sz w:val="26"/>
          <w:szCs w:val="26"/>
        </w:rPr>
        <w:t>учреждения Николаевского сельского поселения, сведения о доходах, об имуществе и обязательствах имущественного характера и дополнительные материалы;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получать от гражданина, претендующего на замещение должности руководителя муниципального учреждения Нико</w:t>
      </w:r>
      <w:r>
        <w:rPr>
          <w:rFonts w:ascii="Times New Roman" w:hAnsi="Times New Roman" w:cs="Times New Roman"/>
          <w:sz w:val="26"/>
          <w:szCs w:val="26"/>
        </w:rPr>
        <w:t>лаевского сельского поселения, а также от лица, замещающего должность руководителя муниципального учреждения Николаевского сельского поселения, пояснения по представленным ими сведениям о доходах, об имуществе и обязательствах имущественного характера и ма</w:t>
      </w:r>
      <w:r>
        <w:rPr>
          <w:rFonts w:ascii="Times New Roman" w:hAnsi="Times New Roman" w:cs="Times New Roman"/>
          <w:sz w:val="26"/>
          <w:szCs w:val="26"/>
        </w:rPr>
        <w:t>териалам.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Глава Администрации Николаевского сельского поселения обеспечивает: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уведомление в письменной форме лица, замещающего должность руководителя муниципального учреждения Николаевского сельского поселения, о начале в отношении его проверки - в т</w:t>
      </w:r>
      <w:r>
        <w:rPr>
          <w:rFonts w:ascii="Times New Roman" w:hAnsi="Times New Roman" w:cs="Times New Roman"/>
          <w:sz w:val="26"/>
          <w:szCs w:val="26"/>
        </w:rPr>
        <w:t>ечение 2 рабочих дней со дня принятия решения о начале проверки;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информирование лица, замещающего должность руководителя муниципального учреждения Николаевского сельского поселения, в случае его обращения о том, какие представленные им сведения, </w:t>
      </w:r>
      <w:r>
        <w:rPr>
          <w:rFonts w:ascii="Times New Roman" w:hAnsi="Times New Roman" w:cs="Times New Roman"/>
          <w:sz w:val="26"/>
          <w:szCs w:val="26"/>
        </w:rPr>
        <w:t>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По окончании проверки Глава Администрации Николаевского сельского поселе</w:t>
      </w:r>
      <w:r>
        <w:rPr>
          <w:rFonts w:ascii="Times New Roman" w:hAnsi="Times New Roman" w:cs="Times New Roman"/>
          <w:sz w:val="26"/>
          <w:szCs w:val="26"/>
        </w:rPr>
        <w:t>ния обязан ознакомить лицо, замещающее должность руководителя муниципального учреждения Николаевского сельского поселения, с результатами проверки.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Лицо, замещающее должность руководителя муниципального учреждения Николаевского сельского поселения, впр</w:t>
      </w:r>
      <w:r>
        <w:rPr>
          <w:rFonts w:ascii="Times New Roman" w:hAnsi="Times New Roman" w:cs="Times New Roman"/>
          <w:sz w:val="26"/>
          <w:szCs w:val="26"/>
        </w:rPr>
        <w:t>аве: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представлять дополнительные материалы и давать по ним пояснения в письменной форме.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результатам проверки Глава Администрации Николаевского сельского пос</w:t>
      </w:r>
      <w:r>
        <w:rPr>
          <w:rFonts w:ascii="Times New Roman" w:hAnsi="Times New Roman" w:cs="Times New Roman"/>
          <w:sz w:val="26"/>
          <w:szCs w:val="26"/>
        </w:rPr>
        <w:t>еления принимает одно из следующих решений: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назначение гражданина, претендующего на замещение должности руководителя муниципального учреждения Николаевского сельского поселения, на должность руководителя муниципального учреждения Николаевского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 гражданину, претендующему на замещение должности руководителя муниципального учреждения Николаевского сельского поселения, в назначении на должность руководителя муниципального учреждения Николаевского сельского поселения;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применени</w:t>
      </w:r>
      <w:r>
        <w:rPr>
          <w:rFonts w:ascii="Times New Roman" w:hAnsi="Times New Roman" w:cs="Times New Roman"/>
          <w:sz w:val="26"/>
          <w:szCs w:val="26"/>
        </w:rPr>
        <w:t>е к лицу, замещающему должность руководителя муниципального учреждения Николаевского сельского поселения, мер дисциплинарной ответственности.</w:t>
      </w:r>
    </w:p>
    <w:p w:rsidR="00F8119A" w:rsidRDefault="00F35DC1" w:rsidP="005B57CF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</w:t>
      </w:r>
      <w:r>
        <w:rPr>
          <w:rFonts w:ascii="Times New Roman" w:hAnsi="Times New Roman" w:cs="Times New Roman"/>
          <w:sz w:val="26"/>
          <w:szCs w:val="26"/>
        </w:rPr>
        <w:t>тративного правонарушения, материалы об этом представляются в соответствующие государственные органы.</w:t>
      </w:r>
    </w:p>
    <w:p w:rsidR="00F8119A" w:rsidRDefault="00F35DC1" w:rsidP="005B57CF">
      <w:pPr>
        <w:spacing w:after="0" w:line="276" w:lineRule="auto"/>
        <w:ind w:left="56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 указанных сведений, поступившие в Адм</w:t>
      </w:r>
      <w:r>
        <w:rPr>
          <w:rFonts w:ascii="Times New Roman" w:hAnsi="Times New Roman" w:cs="Times New Roman"/>
          <w:sz w:val="26"/>
          <w:szCs w:val="26"/>
        </w:rPr>
        <w:t>инистрацию Николаевского сельского поселения, хранятся в соответствии с законодательством Российской Федерации об архивном деле.</w:t>
      </w:r>
    </w:p>
    <w:sectPr w:rsidR="00F8119A" w:rsidSect="00F8119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C1" w:rsidRDefault="00F35DC1" w:rsidP="00F8119A">
      <w:pPr>
        <w:spacing w:after="0" w:line="240" w:lineRule="auto"/>
      </w:pPr>
      <w:r>
        <w:separator/>
      </w:r>
    </w:p>
  </w:endnote>
  <w:endnote w:type="continuationSeparator" w:id="1">
    <w:p w:rsidR="00F35DC1" w:rsidRDefault="00F35DC1" w:rsidP="00F8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C1" w:rsidRDefault="00F35DC1" w:rsidP="00F8119A">
      <w:pPr>
        <w:spacing w:after="0" w:line="240" w:lineRule="auto"/>
      </w:pPr>
      <w:r>
        <w:separator/>
      </w:r>
    </w:p>
  </w:footnote>
  <w:footnote w:type="continuationSeparator" w:id="1">
    <w:p w:rsidR="00F35DC1" w:rsidRDefault="00F35DC1" w:rsidP="00F8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509185"/>
      <w:docPartObj>
        <w:docPartGallery w:val="AutoText"/>
      </w:docPartObj>
    </w:sdtPr>
    <w:sdtContent>
      <w:p w:rsidR="00F8119A" w:rsidRDefault="00F8119A">
        <w:pPr>
          <w:pStyle w:val="a3"/>
          <w:jc w:val="center"/>
        </w:pPr>
        <w:r>
          <w:fldChar w:fldCharType="begin"/>
        </w:r>
        <w:r w:rsidR="00F35DC1">
          <w:instrText>PAGE   \* MERGEFORMAT</w:instrText>
        </w:r>
        <w:r>
          <w:fldChar w:fldCharType="separate"/>
        </w:r>
        <w:r w:rsidR="005B57CF">
          <w:rPr>
            <w:noProof/>
          </w:rPr>
          <w:t>5</w:t>
        </w:r>
        <w:r>
          <w:fldChar w:fldCharType="end"/>
        </w:r>
      </w:p>
    </w:sdtContent>
  </w:sdt>
  <w:p w:rsidR="00F8119A" w:rsidRDefault="00F811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52072B65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AAD"/>
    <w:rsid w:val="002D048D"/>
    <w:rsid w:val="0039724F"/>
    <w:rsid w:val="005B57CF"/>
    <w:rsid w:val="006C5E8F"/>
    <w:rsid w:val="00857C48"/>
    <w:rsid w:val="00AC0E11"/>
    <w:rsid w:val="00BC7852"/>
    <w:rsid w:val="00C217BF"/>
    <w:rsid w:val="00D65C14"/>
    <w:rsid w:val="00DD58E4"/>
    <w:rsid w:val="00DE7BDE"/>
    <w:rsid w:val="00DF1CCC"/>
    <w:rsid w:val="00F35DC1"/>
    <w:rsid w:val="00F8119A"/>
    <w:rsid w:val="00F94AAD"/>
    <w:rsid w:val="00FF6FD3"/>
    <w:rsid w:val="4868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9A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19A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7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1242</Words>
  <Characters>7086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9</cp:revision>
  <cp:lastPrinted>2019-04-10T06:40:00Z</cp:lastPrinted>
  <dcterms:created xsi:type="dcterms:W3CDTF">2019-03-18T06:44:00Z</dcterms:created>
  <dcterms:modified xsi:type="dcterms:W3CDTF">2019-04-10T06:41:00Z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