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drawing>
          <wp:inline distT="0" distB="0" distL="114300" distR="114300">
            <wp:extent cx="609600" cy="838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00000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РОСТОВСКАЯ ОБЛАСТЬ</w:t>
      </w:r>
    </w:p>
    <w:p w14:paraId="05000000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МУНИЦИПАЛЬНОЕ ОБРАЗОВАНИЕ</w:t>
      </w:r>
    </w:p>
    <w:p w14:paraId="06000000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«НИКОЛАЕВСКОЕ СЕЛЬСКОЕ ПОСЕЛЕНИЕ»</w:t>
      </w:r>
    </w:p>
    <w:p w14:paraId="07000000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08000000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14:paraId="09000000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14:paraId="0A000000">
      <w:pPr>
        <w:tabs>
          <w:tab w:val="left" w:pos="8222"/>
        </w:tabs>
        <w:spacing w:after="0" w:line="276" w:lineRule="auto"/>
        <w:jc w:val="both"/>
        <w:rPr>
          <w:rFonts w:hint="default" w:ascii="Times New Roman" w:hAnsi="Times New Roman"/>
          <w:i w:val="0"/>
          <w:color w:val="000000"/>
          <w:sz w:val="24"/>
          <w:lang w:val="ru-RU"/>
        </w:rPr>
      </w:pPr>
      <w:r>
        <w:rPr>
          <w:rFonts w:ascii="Times New Roman" w:hAnsi="Times New Roman"/>
          <w:i w:val="0"/>
          <w:color w:val="000000"/>
          <w:sz w:val="24"/>
        </w:rPr>
        <w:t>«17» октября 2024</w:t>
      </w:r>
      <w:r>
        <w:rPr>
          <w:rFonts w:ascii="Times New Roman" w:hAnsi="Times New Roman"/>
          <w:i w:val="0"/>
          <w:color w:val="000000"/>
          <w:sz w:val="24"/>
        </w:rPr>
        <w:tab/>
      </w:r>
      <w:r>
        <w:rPr>
          <w:rFonts w:ascii="Times New Roman" w:hAnsi="Times New Roman"/>
          <w:i w:val="0"/>
          <w:color w:val="000000"/>
          <w:sz w:val="24"/>
        </w:rPr>
        <w:t xml:space="preserve">№ </w:t>
      </w:r>
      <w:r>
        <w:rPr>
          <w:rFonts w:hint="default" w:ascii="Times New Roman" w:hAnsi="Times New Roman"/>
          <w:i w:val="0"/>
          <w:color w:val="000000"/>
          <w:sz w:val="24"/>
          <w:lang w:val="ru-RU"/>
        </w:rPr>
        <w:t>204п</w:t>
      </w:r>
    </w:p>
    <w:p w14:paraId="0B000000">
      <w:pPr>
        <w:spacing w:after="0" w:line="276" w:lineRule="auto"/>
        <w:ind w:left="-567" w:firstLine="567"/>
        <w:jc w:val="center"/>
        <w:rPr>
          <w:rFonts w:ascii="Times New Roman" w:hAnsi="Times New Roman"/>
          <w:b/>
          <w:i w:val="0"/>
          <w:color w:val="000000"/>
          <w:sz w:val="24"/>
        </w:rPr>
      </w:pPr>
    </w:p>
    <w:p w14:paraId="0C000000">
      <w:pPr>
        <w:spacing w:after="0" w:line="276" w:lineRule="auto"/>
        <w:ind w:left="0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Малом консультативном совете по межэтническим отношениям при Администрации Николаевского сельского поселения»</w:t>
      </w:r>
    </w:p>
    <w:p w14:paraId="0D000000">
      <w:pPr>
        <w:spacing w:after="0" w:line="276" w:lineRule="auto"/>
        <w:ind w:left="0" w:firstLine="709"/>
        <w:jc w:val="center"/>
        <w:rPr>
          <w:rFonts w:ascii="Times New Roman" w:hAnsi="Times New Roman"/>
          <w:sz w:val="24"/>
        </w:rPr>
      </w:pPr>
    </w:p>
    <w:p w14:paraId="0E000000">
      <w:pPr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года», постановлением Правительства Ростовской области от 18.04.2022 № 319 «О Плане мероприятий на 2022 - 2025 годы по реализации в Ростовской области Стратегии государственной национальной политики Российской Федерации на период до 2025 года», 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10.06.2024)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sz w:val="24"/>
        </w:rPr>
        <w:t xml:space="preserve"> Администрация Николаевского сельского поселения</w:t>
      </w:r>
    </w:p>
    <w:p w14:paraId="0F000000">
      <w:pPr>
        <w:keepNext/>
        <w:spacing w:after="0" w:line="276" w:lineRule="auto"/>
        <w:ind w:left="0" w:firstLine="709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10000000">
      <w:pPr>
        <w:keepNext/>
        <w:spacing w:after="0" w:line="276" w:lineRule="auto"/>
        <w:ind w:left="0" w:firstLine="709"/>
        <w:jc w:val="center"/>
        <w:outlineLvl w:val="0"/>
        <w:rPr>
          <w:rFonts w:ascii="Times New Roman" w:hAnsi="Times New Roman"/>
          <w:sz w:val="24"/>
        </w:rPr>
      </w:pPr>
    </w:p>
    <w:p w14:paraId="11000000">
      <w:p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Создать Малый консультативный совет по межэтническим отношениям при Администрации Николаевского сельского поселения (далее – Малый совет).</w:t>
      </w:r>
    </w:p>
    <w:p w14:paraId="12000000">
      <w:p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Утвердить:</w:t>
      </w:r>
    </w:p>
    <w:p w14:paraId="13000000">
      <w:p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Положение о Малом совете согласно приложению 1;</w:t>
      </w:r>
    </w:p>
    <w:p w14:paraId="14000000">
      <w:p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Состав Малого совета согласно приложению 2.</w:t>
      </w:r>
    </w:p>
    <w:p w14:paraId="15000000">
      <w:p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 (обнародование) на официальном сайте в сети интернет.</w:t>
      </w:r>
    </w:p>
    <w:p w14:paraId="16000000">
      <w:pPr>
        <w:spacing w:after="0" w:line="276" w:lineRule="auto"/>
        <w:ind w:left="0" w:firstLine="710"/>
        <w:contextualSpacing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</w:rPr>
        <w:t xml:space="preserve">4. Контроль за исполнением настоящего постановления возложить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оставляю за собой.</w:t>
      </w:r>
    </w:p>
    <w:p w14:paraId="17000000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</w:t>
      </w:r>
    </w:p>
    <w:p w14:paraId="1A000000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Николаевского сельского поселения                                                                       Е.П.Ковалева</w:t>
      </w:r>
    </w:p>
    <w:p w14:paraId="1B000000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</w:p>
    <w:p w14:paraId="1C000000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</w:p>
    <w:p w14:paraId="1D000000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hAnsi="Times New Roman"/>
          <w:sz w:val="24"/>
        </w:rPr>
      </w:pPr>
    </w:p>
    <w:p w14:paraId="1E000000">
      <w:pPr>
        <w:tabs>
          <w:tab w:val="left" w:pos="8080"/>
        </w:tabs>
        <w:spacing w:after="0" w:line="276" w:lineRule="auto"/>
        <w:ind w:left="0" w:firstLine="6600"/>
        <w:contextualSpacing/>
        <w:jc w:val="both"/>
        <w:rPr>
          <w:rFonts w:ascii="Times New Roman" w:hAnsi="Times New Roman"/>
          <w:sz w:val="24"/>
        </w:rPr>
      </w:pPr>
    </w:p>
    <w:p w14:paraId="1F000000">
      <w:pPr>
        <w:tabs>
          <w:tab w:val="left" w:pos="8080"/>
        </w:tabs>
        <w:spacing w:after="0" w:line="276" w:lineRule="auto"/>
        <w:ind w:left="0" w:firstLine="6600"/>
        <w:contextualSpacing/>
        <w:jc w:val="both"/>
        <w:rPr>
          <w:rFonts w:ascii="Times New Roman" w:hAnsi="Times New Roman"/>
          <w:sz w:val="24"/>
        </w:rPr>
      </w:pPr>
    </w:p>
    <w:p w14:paraId="20000000">
      <w:pPr>
        <w:tabs>
          <w:tab w:val="left" w:pos="8080"/>
        </w:tabs>
        <w:spacing w:after="0" w:line="276" w:lineRule="auto"/>
        <w:ind w:left="0" w:firstLine="6600"/>
        <w:contextualSpacing/>
        <w:jc w:val="both"/>
        <w:rPr>
          <w:rFonts w:ascii="Times New Roman" w:hAnsi="Times New Roman"/>
          <w:sz w:val="24"/>
        </w:rPr>
      </w:pPr>
    </w:p>
    <w:p w14:paraId="21000000">
      <w:pPr>
        <w:tabs>
          <w:tab w:val="left" w:pos="8080"/>
        </w:tabs>
        <w:spacing w:after="0" w:line="276" w:lineRule="auto"/>
        <w:ind w:left="0" w:firstLine="6600"/>
        <w:contextualSpacing/>
        <w:jc w:val="both"/>
        <w:rPr>
          <w:rFonts w:ascii="Times New Roman" w:hAnsi="Times New Roman"/>
          <w:sz w:val="24"/>
        </w:rPr>
      </w:pPr>
    </w:p>
    <w:p w14:paraId="22000000">
      <w:pPr>
        <w:tabs>
          <w:tab w:val="left" w:pos="8080"/>
        </w:tabs>
        <w:spacing w:after="0" w:line="276" w:lineRule="auto"/>
        <w:ind w:left="0" w:firstLine="660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23000000">
      <w:pPr>
        <w:tabs>
          <w:tab w:val="left" w:pos="8080"/>
        </w:tabs>
        <w:spacing w:after="0" w:line="276" w:lineRule="auto"/>
        <w:ind w:left="5670" w:firstLine="0"/>
        <w:contextualSpacing/>
        <w:jc w:val="right"/>
        <w:rPr>
          <w:rFonts w:ascii="Times New Roman" w:hAnsi="Times New Roman"/>
          <w:b w:val="0"/>
          <w:i w:val="0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Николаевского сельского поселения 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от  17.10.2024 № </w:t>
      </w:r>
      <w:r>
        <w:rPr>
          <w:rFonts w:hint="default" w:ascii="Times New Roman" w:hAnsi="Times New Roman"/>
          <w:b w:val="0"/>
          <w:i w:val="0"/>
          <w:color w:val="000000"/>
          <w:sz w:val="24"/>
          <w:lang w:val="ru-RU"/>
        </w:rPr>
        <w:t>204п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</w:p>
    <w:p w14:paraId="24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6"/>
        </w:rPr>
      </w:pPr>
    </w:p>
    <w:p w14:paraId="25000000">
      <w:pPr>
        <w:tabs>
          <w:tab w:val="left" w:pos="8080"/>
        </w:tabs>
        <w:spacing w:after="0" w:line="276" w:lineRule="auto"/>
        <w:ind w:left="0" w:firstLine="709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Положение</w:t>
      </w:r>
    </w:p>
    <w:p w14:paraId="26000000">
      <w:pPr>
        <w:tabs>
          <w:tab w:val="left" w:pos="8080"/>
        </w:tabs>
        <w:spacing w:after="0" w:line="276" w:lineRule="auto"/>
        <w:ind w:left="0" w:firstLine="709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 Малом консультативном совете по межэтническим отношениям при Администрации Николаевского сельского поселения</w:t>
      </w:r>
    </w:p>
    <w:p w14:paraId="27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</w:p>
    <w:p w14:paraId="28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1. </w:t>
      </w:r>
      <w:r>
        <w:rPr>
          <w:rFonts w:ascii="Times New Roman" w:hAnsi="Times New Roman"/>
          <w:b/>
          <w:sz w:val="26"/>
        </w:rPr>
        <w:t>Общие положения</w:t>
      </w:r>
    </w:p>
    <w:p w14:paraId="29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2A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Малый консультативный совет по межэтническим отношениям при Администрации Николаевского сельского поселения (далее - Малый совет) является коллегиальным совещательным консультативным органом при Администрации Николаевского сельского поселения.</w:t>
      </w:r>
    </w:p>
    <w:p w14:paraId="2B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Малый совет в своей работе руководствуется Конституцией Российской Федерации, действующими федеральными и региональными нормативными правовыми актами, регулирующими отношения в сфере государственной национальной политики, Уставом муниципального образования «Николаевское сельское поселение» Неклиновского района Ростовской области, муниципальными правовыми актами Николаевского сельского поселения, а также настоящим Положением.</w:t>
      </w:r>
    </w:p>
    <w:p w14:paraId="2C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</w:p>
    <w:p w14:paraId="2D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2. </w:t>
      </w:r>
      <w:r>
        <w:rPr>
          <w:rFonts w:ascii="Times New Roman" w:hAnsi="Times New Roman"/>
          <w:b/>
          <w:sz w:val="26"/>
        </w:rPr>
        <w:t>Цели и задачи Малого совета</w:t>
      </w:r>
    </w:p>
    <w:p w14:paraId="2E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2F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Малый совет создается в целях:</w:t>
      </w:r>
    </w:p>
    <w:p w14:paraId="30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содействия реализации на территории Николаевского сельского поселения Стратегии государственной национальной политики Российской Федерации на период до 2025 года;</w:t>
      </w:r>
    </w:p>
    <w:p w14:paraId="31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объединения усилий органов местного самоуправления Николаевского сельского поселения и общественных национально-культурных объединений для достижения межэтнического согласия, предотвращения и профилактики межэтнических конфликтов, укрепления взаимопонимания между гражданами различных национальностей;</w:t>
      </w:r>
    </w:p>
    <w:p w14:paraId="32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упрочения общероссийского гражданского самосознания и духовной общности многонационального народа Российской Федерации, проживающего на территории Николаевского сельского поселения.</w:t>
      </w:r>
    </w:p>
    <w:p w14:paraId="33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Основными задачами Малого совета являются:</w:t>
      </w:r>
    </w:p>
    <w:p w14:paraId="34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содействие:</w:t>
      </w:r>
    </w:p>
    <w:p w14:paraId="35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обеспечению взаимодействия органов местного самоуправления Николаевского сельского поселения с общественными национально-культурными объединениями и этническими группами;</w:t>
      </w:r>
    </w:p>
    <w:p w14:paraId="36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установлению и укреплению связей и согласия между общественными национально-культурными объединениями;</w:t>
      </w:r>
    </w:p>
    <w:p w14:paraId="37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утверждению взаимного уважения и доверия в отношениях между представителями различных национальностей;</w:t>
      </w:r>
    </w:p>
    <w:p w14:paraId="38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профилактике межэтнических конфликтов на территории Николаевского сельского поселения;</w:t>
      </w:r>
    </w:p>
    <w:p w14:paraId="39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гармонизации межэтнических отношений в Николаевском сельском поселении;</w:t>
      </w:r>
    </w:p>
    <w:p w14:paraId="3A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сохранению и развитию языков и культуры народов Российской Федерации, проживающих на территории Николаевского сельского поселения;</w:t>
      </w:r>
    </w:p>
    <w:p w14:paraId="3B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обеспечению равенства прав и свобод человека и гражданина независимо от расы, национальности и языка;</w:t>
      </w:r>
    </w:p>
    <w:p w14:paraId="3C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обмен информацией между общественными национально-культурными объединениями и Администрацией Николаевского сельского поселения о деятельности указанных объединений, о состоянии и проблемах реализации конституционных прав представителей национальных общин;</w:t>
      </w:r>
    </w:p>
    <w:p w14:paraId="3D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изучение общественного мнения по жизненно важным для этнических групп вопросам и проблемам;</w:t>
      </w:r>
    </w:p>
    <w:p w14:paraId="3E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14:paraId="3F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</w:p>
    <w:p w14:paraId="40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Глава 3. </w:t>
      </w:r>
      <w:r>
        <w:rPr>
          <w:rFonts w:ascii="Times New Roman" w:hAnsi="Times New Roman"/>
          <w:b/>
          <w:sz w:val="26"/>
        </w:rPr>
        <w:t>Состав и порядок формирования Малого совета</w:t>
      </w:r>
    </w:p>
    <w:p w14:paraId="41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</w:p>
    <w:p w14:paraId="42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Состав Малого совета утверждается постановлением Администрации Николаевского сельского поселения. В состав Малого совета входят председатель, заместитель председателя, секретарь и члены Малого совета.</w:t>
      </w:r>
    </w:p>
    <w:p w14:paraId="43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Заместитель председателя Малого совета ведет заседания Малого совета в отсутствие председателя Малого совета.</w:t>
      </w:r>
    </w:p>
    <w:p w14:paraId="44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Секретарь Малого совета ведет делопроизводство Малого совета.</w:t>
      </w:r>
    </w:p>
    <w:p w14:paraId="45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Малый совет состоит </w:t>
      </w:r>
      <w:r>
        <w:rPr>
          <w:rFonts w:ascii="Times New Roman" w:hAnsi="Times New Roman"/>
          <w:i w:val="0"/>
          <w:color w:val="000000"/>
          <w:sz w:val="26"/>
        </w:rPr>
        <w:t>не менее чем из 6 человек.</w:t>
      </w:r>
    </w:p>
    <w:p w14:paraId="46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Председателем Малого совета является </w:t>
      </w:r>
      <w:r>
        <w:rPr>
          <w:rFonts w:ascii="Times New Roman" w:hAnsi="Times New Roman"/>
          <w:i w:val="0"/>
          <w:color w:val="000000"/>
          <w:sz w:val="26"/>
        </w:rPr>
        <w:t>специалист Администрации Николаевского сельского поселения, курирующий вопросы межэтнических отношений.</w:t>
      </w:r>
    </w:p>
    <w:p w14:paraId="47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состав Малого совета входят представители государственных органов, органов местного самоуправления, зарегистрированных в установленном порядке региональных и местных общественных национально-культурных объединений: организаций, движений и их союзов (ассоциаций), а также региональных и местных национально-культурных автономий.</w:t>
      </w:r>
    </w:p>
    <w:p w14:paraId="48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В состав Малого совета от каждой этнической группы входит не более одного представителя от одного регионального или местного общественного национально-культурного объединения, направляемого для участия в работе Малого совета по решению регионального или местного общественного национально-культурного объединения, деятельность которого в соответствии с уставными целями осуществляется на территории или в пределах территории Николаевского сельского поселения.</w:t>
      </w:r>
    </w:p>
    <w:p w14:paraId="49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на территории или в пределах территории Николаевского сельского поселения осуществляют свою деятельность и региональное, и местное общественные национально-культурные объединения в рамках одной этнической группы, интересы этнической группы в составе Малого совета представляет местное общественное национально-культурное объединение.</w:t>
      </w:r>
    </w:p>
    <w:p w14:paraId="4A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Решение о направлении представителя общественного национально-культурного объединения для участия в работе Малого совета направляется указанным объединением главе Администрации Николаевского сельского поселения с приложением копий свидетельства о регистрации и устава, справки об основных направлениях и результатах деятельности общественного объединения за прошедший год.</w:t>
      </w:r>
    </w:p>
    <w:p w14:paraId="4B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В состав Малого совета не могут входить представители общественных национально-культурных объединений, деятельность которых приостановлена, а также представители общественных национально-культурных объединений,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деятельности».</w:t>
      </w:r>
    </w:p>
    <w:p w14:paraId="4C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В случае, если деятельность общественного национально-культурного объединения, представитель которого входит в состав Малого совета, приостановлена, общественное национально-культурное объединение, представитель которого входит в состав Малого совета, ликвидировано или его деятельность запрещена по решению суда, указанный представитель исключается из состава Малого совета постановлением главы Администрации Николаевского сельского поселения в течение пяти дней со дня возникновения для этого оснований.</w:t>
      </w:r>
    </w:p>
    <w:p w14:paraId="4D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 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Малого совета постановлением главы Администрации Николаевского сельского поселения на основании ходатайства председателя Малого совета.</w:t>
      </w:r>
    </w:p>
    <w:p w14:paraId="4E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</w:p>
    <w:p w14:paraId="4F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4. </w:t>
      </w:r>
      <w:r>
        <w:rPr>
          <w:rFonts w:ascii="Times New Roman" w:hAnsi="Times New Roman"/>
          <w:b/>
          <w:sz w:val="26"/>
        </w:rPr>
        <w:t>Организация деятельности Малого совета</w:t>
      </w:r>
    </w:p>
    <w:p w14:paraId="50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51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 Основной формой деятельности Малого совета являются заседания Малого совета.</w:t>
      </w:r>
    </w:p>
    <w:p w14:paraId="52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 Заседания Малого совета проводятся по мере необходимости, но не реже 1 раза в полугодие.</w:t>
      </w:r>
    </w:p>
    <w:p w14:paraId="53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Внеочередные заседания Малого совета могут проводиться по инициативе главы Администрации Николаевского сельского поселения, председателя Малого совета или по предложению не менее половины его членов. Дата, время и место очередного заседания определяются председателем Малого совета.</w:t>
      </w:r>
    </w:p>
    <w:p w14:paraId="54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</w:t>
      </w:r>
      <w:r>
        <w:t xml:space="preserve"> </w:t>
      </w:r>
      <w:r>
        <w:rPr>
          <w:rFonts w:ascii="Times New Roman" w:hAnsi="Times New Roman"/>
          <w:sz w:val="26"/>
        </w:rPr>
        <w:t>Заседание Малого совета правомочно, если на нем присутствует более половины членов Малого совета.</w:t>
      </w:r>
    </w:p>
    <w:p w14:paraId="55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 Малый совет вправе приглашать на свои заседания представителей национально-культурных объединений, не входящих в состав Малого совета, представителей государственных и муниципальных учреждений, коммерческих и некоммерческих организаций, профессиональных союзов, науки, средств массовой информации.</w:t>
      </w:r>
    </w:p>
    <w:p w14:paraId="56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Приглашенные на заседание Малого совета имеют право принимать участие в обсуждении рассматриваемых вопросов.</w:t>
      </w:r>
    </w:p>
    <w:p w14:paraId="57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 Решение Малого совета принимается открытым голосованием. Решение считается принятым, если за него проголосовало простое большинство членов Малого совета, присутствующих на заседании.</w:t>
      </w:r>
    </w:p>
    <w:p w14:paraId="58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равенстве голосов голос председателя Малого совета является решающим.</w:t>
      </w:r>
    </w:p>
    <w:p w14:paraId="59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 Решения Малого совета оформляются протоколом.</w:t>
      </w:r>
    </w:p>
    <w:p w14:paraId="5A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 Регламент каждого заседания Малого совета утверждается в начале его работы решением Малого совета.</w:t>
      </w:r>
    </w:p>
    <w:p w14:paraId="5B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 Организационно-техническое обеспечение деятельности Малого совета осуществляет Администрация Николаевского сельского поселения.</w:t>
      </w:r>
    </w:p>
    <w:p w14:paraId="3D5568B4">
      <w:pPr>
        <w:pageBreakBefore/>
        <w:tabs>
          <w:tab w:val="left" w:pos="8080"/>
        </w:tabs>
        <w:spacing w:after="0" w:line="276" w:lineRule="auto"/>
        <w:ind w:left="5670" w:firstLine="0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36B77174">
      <w:pPr>
        <w:tabs>
          <w:tab w:val="left" w:pos="8080"/>
        </w:tabs>
        <w:spacing w:after="0" w:line="276" w:lineRule="auto"/>
        <w:ind w:left="5670" w:firstLine="0"/>
        <w:contextualSpacing/>
        <w:jc w:val="right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к постановлению Администрации Николаевского сельского поселения </w:t>
      </w:r>
      <w:r>
        <w:rPr>
          <w:rFonts w:ascii="Times New Roman" w:hAnsi="Times New Roman"/>
          <w:i w:val="0"/>
          <w:color w:val="000000"/>
          <w:sz w:val="24"/>
        </w:rPr>
        <w:t xml:space="preserve">от  17.10.2024 № </w:t>
      </w:r>
      <w:r>
        <w:rPr>
          <w:rFonts w:hint="default" w:ascii="Times New Roman" w:hAnsi="Times New Roman"/>
          <w:i w:val="0"/>
          <w:color w:val="000000"/>
          <w:sz w:val="24"/>
          <w:lang w:val="ru-RU"/>
        </w:rPr>
        <w:t>204п</w:t>
      </w:r>
    </w:p>
    <w:p w14:paraId="4C1E45C7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</w:p>
    <w:p w14:paraId="138519DE">
      <w:pPr>
        <w:tabs>
          <w:tab w:val="left" w:pos="8080"/>
        </w:tabs>
        <w:spacing w:after="0" w:line="276" w:lineRule="auto"/>
        <w:ind w:left="0" w:firstLine="709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b/>
          <w:sz w:val="26"/>
        </w:rPr>
        <w:t>Состав</w:t>
      </w:r>
    </w:p>
    <w:p w14:paraId="43F8CD7D">
      <w:pPr>
        <w:tabs>
          <w:tab w:val="left" w:pos="8080"/>
        </w:tabs>
        <w:spacing w:after="0" w:line="276" w:lineRule="auto"/>
        <w:ind w:left="0" w:firstLine="709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Малого консультативного совета по межэтническим отношениям при Администрации Николаевского сельского поселения</w:t>
      </w:r>
    </w:p>
    <w:p w14:paraId="3C303852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</w:p>
    <w:p w14:paraId="111D3835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Председатель:Глава Администрации Николаевского с/п - Ковалева Е.П заместитель председателя:</w:t>
      </w:r>
    </w:p>
    <w:p w14:paraId="2E68C91D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 xml:space="preserve"> Начальник сектора  муниципального имущества, земельных отношений и ЖКХ – Рогозян Александр Александрович,                </w:t>
      </w:r>
    </w:p>
    <w:p w14:paraId="1AAF056B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секретарь: ведущий специалист сектора муниципального имущества, земельных отношений и ЖКХ  - Полякова Олеся Петровна,</w:t>
      </w:r>
    </w:p>
    <w:p w14:paraId="26C02EFD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члены: Директор МБУК «Николаевский дом культуры» – Полякова Светлана Ивановна,</w:t>
      </w:r>
    </w:p>
    <w:p w14:paraId="5A0FFA76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Представитель национальной группы цыган – Волошин Иван Петрович</w:t>
      </w:r>
    </w:p>
    <w:p w14:paraId="7F000000">
      <w:pPr>
        <w:tabs>
          <w:tab w:val="left" w:pos="8080"/>
        </w:tabs>
        <w:spacing w:after="0" w:line="276" w:lineRule="auto"/>
        <w:ind w:left="0" w:firstLine="709"/>
        <w:contextualSpacing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 w:val="0"/>
          <w:color w:val="000000"/>
          <w:sz w:val="26"/>
        </w:rPr>
        <w:t>Участковый уполномоченный полиции( по согласовани</w:t>
      </w:r>
      <w:r>
        <w:rPr>
          <w:rFonts w:ascii="Times New Roman" w:hAnsi="Times New Roman"/>
          <w:i w:val="0"/>
          <w:color w:val="000000"/>
          <w:sz w:val="26"/>
          <w:lang w:val="ru-RU"/>
        </w:rPr>
        <w:t>ю</w:t>
      </w:r>
      <w:r>
        <w:rPr>
          <w:rFonts w:hint="default" w:ascii="Times New Roman" w:hAnsi="Times New Roman"/>
          <w:i w:val="0"/>
          <w:color w:val="000000"/>
          <w:sz w:val="26"/>
          <w:lang w:val="ru-RU"/>
        </w:rPr>
        <w:t>)</w:t>
      </w:r>
      <w:bookmarkStart w:id="0" w:name="_GoBack"/>
      <w:bookmarkEnd w:id="0"/>
    </w:p>
    <w:sectPr>
      <w:headerReference r:id="rId5" w:type="default"/>
      <w:pgSz w:w="11906" w:h="16838"/>
      <w:pgMar w:top="1134" w:right="566" w:bottom="1134" w:left="1701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44311">
    <w:pPr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fldChar w:fldCharType="end"/>
    </w:r>
  </w:p>
  <w:p w14:paraId="01000000"/>
  <w:p w14:paraId="02000000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1EF6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qFormat/>
    <w:uiPriority w:val="0"/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3">
    <w:name w:val="Footnote"/>
    <w:link w:val="24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4">
    <w:name w:val="Footnote1"/>
    <w:link w:val="23"/>
    <w:qFormat/>
    <w:uiPriority w:val="0"/>
    <w:rPr>
      <w:rFonts w:ascii="XO Thames" w:hAnsi="XO Thames"/>
      <w:color w:val="000000"/>
      <w:spacing w:val="0"/>
      <w:sz w:val="22"/>
    </w:rPr>
  </w:style>
  <w:style w:type="paragraph" w:customStyle="1" w:styleId="25">
    <w:name w:val="Header and Footer"/>
    <w:link w:val="26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6">
    <w:name w:val="Header and Footer1"/>
    <w:link w:val="25"/>
    <w:qFormat/>
    <w:uiPriority w:val="0"/>
    <w:rPr>
      <w:rFonts w:ascii="XO Thames" w:hAnsi="XO Thames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TotalTime>3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2024-10-17T08:58:06Z</dcterms:created>
  <dc:creator>User</dc:creator>
  <cp:lastModifiedBy>User</cp:lastModifiedBy>
  <dcterms:modified xsi:type="dcterms:W3CDTF">2024-10-17T09:01:14Z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184A7D13E0EB41A2AAE37A6096CD8B81_12</vt:lpwstr>
  </property>
</Properties>
</file>