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7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РОССИЙСКАЯ ФЕДЕРАЦИЯ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РОСТОВСКАЯ ОБЛАСТЬ НЕКЛИНОВСКИЙ РАЙОН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МУНИЦИПАЛЬНОЕ ОБРАЗОВАНИЕ 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«НИКОЛАЕВСКОЕ СЕЛЬСКОЕ ПОСЕЛЕНИЕ»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НИКОЛАЕВСКОГО СЕЛЬСКОГО ПОСЕЛЕНИЯ</w:t>
      </w:r>
    </w:p>
    <w:p>
      <w:pPr>
        <w:ind w:firstLine="652"/>
        <w:jc w:val="center"/>
        <w:rPr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>
      <w:pPr>
        <w:tabs>
          <w:tab w:val="left" w:pos="7725"/>
        </w:tabs>
        <w:ind w:firstLine="652"/>
        <w:rPr>
          <w:i/>
          <w:color w:val="FF0000"/>
        </w:rPr>
      </w:pPr>
      <w:bookmarkStart w:id="0" w:name="_GoBack"/>
      <w:bookmarkEnd w:id="0"/>
    </w:p>
    <w:p>
      <w:pPr>
        <w:tabs>
          <w:tab w:val="left" w:pos="8647"/>
        </w:tabs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tab/>
      </w:r>
      <w:r>
        <w:tab/>
      </w:r>
    </w:p>
    <w:p>
      <w:pPr>
        <w:tabs>
          <w:tab w:val="left" w:pos="8647"/>
        </w:tabs>
        <w:spacing w:after="0" w:line="276" w:lineRule="auto"/>
        <w:jc w:val="both"/>
        <w:rPr>
          <w:rFonts w:ascii="Times New Roman" w:hAnsi="Times New Roman"/>
          <w:sz w:val="26"/>
        </w:rPr>
      </w:pPr>
      <w:r>
        <w:rPr>
          <w:rFonts w:hint="default" w:ascii="Times New Roman" w:hAnsi="Times New Roman"/>
          <w:i/>
          <w:sz w:val="26"/>
          <w:lang w:val="ru-RU"/>
        </w:rPr>
        <w:t xml:space="preserve">« 02 </w:t>
      </w:r>
      <w:r>
        <w:rPr>
          <w:rFonts w:ascii="Times New Roman" w:hAnsi="Times New Roman"/>
          <w:sz w:val="26"/>
        </w:rPr>
        <w:t>»</w:t>
      </w:r>
      <w:r>
        <w:rPr>
          <w:rFonts w:hint="default" w:ascii="Times New Roman" w:hAnsi="Times New Roman"/>
          <w:sz w:val="26"/>
          <w:lang w:val="ru-RU"/>
        </w:rPr>
        <w:t xml:space="preserve">  августа </w:t>
      </w:r>
      <w:r>
        <w:rPr>
          <w:rFonts w:ascii="Times New Roman" w:hAnsi="Times New Roman"/>
          <w:sz w:val="26"/>
        </w:rPr>
        <w:t xml:space="preserve">2023                                                                       № </w:t>
      </w:r>
      <w:r>
        <w:rPr>
          <w:rFonts w:hint="default" w:ascii="Times New Roman" w:hAnsi="Times New Roman"/>
          <w:sz w:val="26"/>
          <w:lang w:val="ru-RU"/>
        </w:rPr>
        <w:t>131П</w:t>
      </w:r>
      <w:r>
        <w:rPr>
          <w:rFonts w:ascii="Times New Roman" w:hAnsi="Times New Roman"/>
          <w:sz w:val="26"/>
        </w:rPr>
        <w:t xml:space="preserve">                             </w:t>
      </w:r>
    </w:p>
    <w:p>
      <w:pPr>
        <w:tabs>
          <w:tab w:val="left" w:pos="8647"/>
        </w:tabs>
        <w:spacing w:after="0" w:line="276" w:lineRule="auto"/>
        <w:jc w:val="both"/>
        <w:rPr>
          <w:rFonts w:ascii="Times New Roman" w:hAnsi="Times New Roman"/>
          <w:i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с. Николаевка</w:t>
      </w:r>
    </w:p>
    <w:p>
      <w:pPr>
        <w:tabs>
          <w:tab w:val="left" w:pos="8647"/>
        </w:tabs>
        <w:spacing w:after="0" w:line="276" w:lineRule="auto"/>
        <w:jc w:val="both"/>
        <w:rPr>
          <w:rFonts w:ascii="Times New Roman" w:hAnsi="Times New Roman"/>
          <w:i/>
          <w:color w:val="FF0000"/>
          <w:sz w:val="26"/>
        </w:rPr>
      </w:pPr>
    </w:p>
    <w:p>
      <w:pPr>
        <w:spacing w:after="0" w:line="276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«Порядок утилизации сухой растительности на территории Николаевского сельского поселения» </w:t>
      </w:r>
    </w:p>
    <w:p>
      <w:pPr>
        <w:spacing w:after="0" w:line="276" w:lineRule="auto"/>
        <w:ind w:firstLine="709"/>
        <w:rPr>
          <w:rFonts w:ascii="Times New Roman" w:hAnsi="Times New Roman"/>
          <w:sz w:val="26"/>
        </w:rPr>
      </w:pPr>
    </w:p>
    <w:p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</w:t>
      </w:r>
      <w:r>
        <w:rPr>
          <w:rFonts w:ascii="Times New Roman" w:hAnsi="Times New Roman"/>
          <w:color w:val="000000" w:themeColor="text1"/>
          <w:sz w:val="26"/>
        </w:rPr>
        <w:t xml:space="preserve">05.09.2016 № </w:t>
      </w:r>
      <w:r>
        <w:rPr>
          <w:rFonts w:ascii="Times New Roman" w:hAnsi="Times New Roman"/>
          <w:sz w:val="26"/>
        </w:rPr>
        <w:t>163, Администрация Николаевского сельского поселения</w:t>
      </w:r>
    </w:p>
    <w:p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</w:rPr>
      </w:pPr>
    </w:p>
    <w:p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Николаевского сельского поселения: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своевременно уничтожать сухую растительность безогневыми способами (компостирование, вывоз и так далее);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2.Ведущему специалисту  сектора муниципального имущества, земельных отношений и ЖКХ </w:t>
      </w:r>
      <w:r>
        <w:rPr>
          <w:rFonts w:ascii="Times New Roman" w:hAnsi="Times New Roman"/>
          <w:color w:val="000000" w:themeColor="text1"/>
          <w:sz w:val="26"/>
        </w:rPr>
        <w:t xml:space="preserve">Администрации Николаевского сельского поселения </w:t>
      </w:r>
      <w:r>
        <w:rPr>
          <w:rFonts w:ascii="Times New Roman" w:hAnsi="Times New Roman"/>
          <w:sz w:val="26"/>
        </w:rPr>
        <w:t>Поляковой Олесе Петровне: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2.1.осуществлять оперативный прием и анализ поступающей информации по фактам выжигания сухой растительности на территории Николаевского сельского поселения с передачей информации о возгораниях в Единую дежурно-диспетчерскую службу Неклиновского района и  отделением надзорной деятельности и профилактической работы по Неклиновскому району УНДиПР  Главного Управления МЧС России по Ростовской  области;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области»;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2.3.при необходимости в целях оперативного выявления фактов выжигания сухой растительности на территории Николаевского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2.4.при выявлении факта незаконного выжигания сухой растительности на территории Николаевского 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зарегистрированныхправах на земельные участки, на которых допущено выжигание сухой растительности, в максимально короткие сроки;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2.5.еженедельно представлять главе Администрации Николаевского сельского поселения информацию о выявленных случаях выжигания сухой растительности на территории Николаевского сельского поселения.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3.Ведущему специалисту  сектора муниципального имущества, земельных отношений и ЖКХ </w:t>
      </w:r>
      <w:r>
        <w:rPr>
          <w:rFonts w:ascii="Times New Roman" w:hAnsi="Times New Roman"/>
          <w:color w:val="000000" w:themeColor="text1"/>
          <w:sz w:val="26"/>
        </w:rPr>
        <w:t xml:space="preserve">Администрации Николаевского сельского поселения </w:t>
      </w:r>
      <w:r>
        <w:rPr>
          <w:rFonts w:ascii="Times New Roman" w:hAnsi="Times New Roman"/>
          <w:sz w:val="26"/>
        </w:rPr>
        <w:t>Поляковой Олесе Петровне обеспечить информирование населения и хозяйствующих субъектов о запрете выжигания сухой растительности на территории Ростовской области,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населения информации овыжигании сухой растительности посредством обнародования соответствующего информационного материала в Информационном бюллетене Николаевского сельского поселения, размещения его на официальном сайте Администрации Николаевского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Николаевского сельского поселения учреждений.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постановление вступает в силу со дня его официального опубликования.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Ведущему специалисту  сектора муниципального имущества, земельных отношений и ЖКХ </w:t>
      </w:r>
      <w:r>
        <w:rPr>
          <w:rFonts w:ascii="Times New Roman" w:hAnsi="Times New Roman"/>
          <w:color w:val="000000" w:themeColor="text1"/>
          <w:sz w:val="26"/>
        </w:rPr>
        <w:t xml:space="preserve">Администрации Николаевского сельского поселения </w:t>
      </w:r>
      <w:r>
        <w:rPr>
          <w:rFonts w:ascii="Times New Roman" w:hAnsi="Times New Roman"/>
          <w:sz w:val="26"/>
        </w:rPr>
        <w:t>Поляковой Олесе Петровне  обеспечить официальное опубликование настоящего постановления в Информационном бюллетене Николаевского сельского поселения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Контроль за исполнением постановления оставляю за собой.</w:t>
      </w: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6"/>
        </w:rPr>
      </w:pPr>
    </w:p>
    <w:p>
      <w:pPr>
        <w:spacing w:after="0" w:line="276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>
      <w:pPr>
        <w:tabs>
          <w:tab w:val="left" w:pos="7655"/>
        </w:tabs>
        <w:spacing w:after="0" w:line="276" w:lineRule="auto"/>
        <w:jc w:val="both"/>
      </w:pPr>
      <w:r>
        <w:rPr>
          <w:rFonts w:ascii="Times New Roman" w:hAnsi="Times New Roman"/>
          <w:sz w:val="26"/>
        </w:rPr>
        <w:t>Николаевского 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Е.П.Ковалева</w:t>
      </w:r>
    </w:p>
    <w:sectPr>
      <w:headerReference r:id="rId5" w:type="default"/>
      <w:pgSz w:w="11906" w:h="16838"/>
      <w:pgMar w:top="1134" w:right="567" w:bottom="1134" w:left="1701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XO Thames">
    <w:panose1 w:val="02020603050405020304"/>
    <w:charset w:val="CC"/>
    <w:family w:val="roman"/>
    <w:pitch w:val="default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  <w:p>
    <w:pPr>
      <w:pStyle w:val="13"/>
      <w:jc w:val="center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F7FCB"/>
    <w:rsid w:val="000F4CF7"/>
    <w:rsid w:val="001F7FCB"/>
    <w:rsid w:val="004F17DD"/>
    <w:rsid w:val="0065733E"/>
    <w:rsid w:val="00C9467A"/>
    <w:rsid w:val="09500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64" w:lineRule="auto"/>
      <w:ind w:firstLine="0"/>
      <w:jc w:val="left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40"/>
    <w:qFormat/>
    <w:uiPriority w:val="9"/>
    <w:pPr>
      <w:spacing w:before="120" w:after="120" w:line="276" w:lineRule="auto"/>
      <w:ind w:firstLine="709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2"/>
    <w:qFormat/>
    <w:uiPriority w:val="9"/>
    <w:pPr>
      <w:spacing w:before="120" w:after="120" w:line="276" w:lineRule="auto"/>
      <w:ind w:firstLine="709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31"/>
    <w:qFormat/>
    <w:uiPriority w:val="9"/>
    <w:pPr>
      <w:spacing w:before="120" w:after="120" w:line="276" w:lineRule="auto"/>
      <w:ind w:firstLine="709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51"/>
    <w:qFormat/>
    <w:uiPriority w:val="9"/>
    <w:pPr>
      <w:spacing w:before="120" w:after="120" w:line="276" w:lineRule="auto"/>
      <w:ind w:firstLine="709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39"/>
    <w:qFormat/>
    <w:uiPriority w:val="9"/>
    <w:pPr>
      <w:spacing w:before="120" w:after="120" w:line="276" w:lineRule="auto"/>
      <w:ind w:firstLine="709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2"/>
    <w:link w:val="9"/>
    <w:qFormat/>
    <w:uiPriority w:val="0"/>
    <w:pPr>
      <w:spacing w:line="276" w:lineRule="auto"/>
      <w:ind w:firstLine="709"/>
      <w:jc w:val="both"/>
    </w:pPr>
    <w:rPr>
      <w:rFonts w:ascii="Times New Roman" w:hAnsi="Times New Roman" w:eastAsia="Times New Roman" w:cs="Times New Roman"/>
      <w:color w:val="0000FF"/>
      <w:sz w:val="26"/>
      <w:u w:val="single"/>
      <w:lang w:val="ru-RU" w:eastAsia="ru-RU" w:bidi="ar-SA"/>
    </w:rPr>
  </w:style>
  <w:style w:type="paragraph" w:styleId="11">
    <w:name w:val="Balloon Text"/>
    <w:basedOn w:val="1"/>
    <w:link w:val="5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8"/>
    <w:next w:val="1"/>
    <w:link w:val="47"/>
    <w:qFormat/>
    <w:uiPriority w:val="39"/>
    <w:pPr>
      <w:spacing w:line="276" w:lineRule="auto"/>
      <w:ind w:left="14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3">
    <w:name w:val="header"/>
    <w:basedOn w:val="1"/>
    <w:link w:val="33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toc 9"/>
    <w:next w:val="1"/>
    <w:link w:val="46"/>
    <w:uiPriority w:val="39"/>
    <w:pPr>
      <w:spacing w:line="276" w:lineRule="auto"/>
      <w:ind w:left="16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5">
    <w:name w:val="toc 7"/>
    <w:next w:val="1"/>
    <w:link w:val="30"/>
    <w:qFormat/>
    <w:uiPriority w:val="39"/>
    <w:pPr>
      <w:spacing w:line="276" w:lineRule="auto"/>
      <w:ind w:left="12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1"/>
    <w:next w:val="1"/>
    <w:link w:val="43"/>
    <w:uiPriority w:val="39"/>
    <w:pPr>
      <w:spacing w:line="276" w:lineRule="auto"/>
      <w:ind w:firstLine="0"/>
      <w:jc w:val="left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7">
    <w:name w:val="toc 6"/>
    <w:next w:val="1"/>
    <w:link w:val="29"/>
    <w:qFormat/>
    <w:uiPriority w:val="39"/>
    <w:pPr>
      <w:spacing w:line="276" w:lineRule="auto"/>
      <w:ind w:left="10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8">
    <w:name w:val="toc 3"/>
    <w:next w:val="1"/>
    <w:link w:val="36"/>
    <w:qFormat/>
    <w:uiPriority w:val="39"/>
    <w:pPr>
      <w:spacing w:line="276" w:lineRule="auto"/>
      <w:ind w:left="4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9">
    <w:name w:val="toc 2"/>
    <w:next w:val="1"/>
    <w:link w:val="27"/>
    <w:qFormat/>
    <w:uiPriority w:val="39"/>
    <w:pPr>
      <w:spacing w:line="276" w:lineRule="auto"/>
      <w:ind w:left="2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4"/>
    <w:next w:val="1"/>
    <w:link w:val="28"/>
    <w:qFormat/>
    <w:uiPriority w:val="39"/>
    <w:pPr>
      <w:spacing w:line="276" w:lineRule="auto"/>
      <w:ind w:left="6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5"/>
    <w:next w:val="1"/>
    <w:link w:val="48"/>
    <w:qFormat/>
    <w:uiPriority w:val="39"/>
    <w:pPr>
      <w:spacing w:line="276" w:lineRule="auto"/>
      <w:ind w:left="800" w:firstLine="0"/>
      <w:jc w:val="left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itle"/>
    <w:next w:val="1"/>
    <w:link w:val="50"/>
    <w:qFormat/>
    <w:uiPriority w:val="10"/>
    <w:pPr>
      <w:spacing w:before="567" w:after="567" w:line="276" w:lineRule="auto"/>
      <w:ind w:firstLine="709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3">
    <w:name w:val="Subtitle"/>
    <w:next w:val="1"/>
    <w:link w:val="49"/>
    <w:qFormat/>
    <w:uiPriority w:val="11"/>
    <w:pPr>
      <w:spacing w:line="276" w:lineRule="auto"/>
      <w:ind w:firstLine="709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character" w:customStyle="1" w:styleId="24">
    <w:name w:val="Обычный1"/>
    <w:qFormat/>
    <w:uiPriority w:val="0"/>
    <w:rPr>
      <w:rFonts w:asciiTheme="minorHAnsi" w:hAnsiTheme="minorHAnsi"/>
      <w:sz w:val="22"/>
    </w:rPr>
  </w:style>
  <w:style w:type="paragraph" w:customStyle="1" w:styleId="25">
    <w:name w:val="Гиперссылка1"/>
    <w:link w:val="26"/>
    <w:qFormat/>
    <w:uiPriority w:val="0"/>
    <w:pPr>
      <w:spacing w:line="276" w:lineRule="auto"/>
      <w:ind w:firstLine="709"/>
      <w:jc w:val="both"/>
    </w:pPr>
    <w:rPr>
      <w:rFonts w:ascii="Times New Roman" w:hAnsi="Times New Roman" w:eastAsia="Times New Roman" w:cs="Times New Roman"/>
      <w:color w:val="0000FF"/>
      <w:sz w:val="26"/>
      <w:u w:val="single"/>
      <w:lang w:val="ru-RU" w:eastAsia="ru-RU" w:bidi="ar-SA"/>
    </w:rPr>
  </w:style>
  <w:style w:type="character" w:customStyle="1" w:styleId="26">
    <w:name w:val="Гиперссылка11"/>
    <w:link w:val="25"/>
    <w:qFormat/>
    <w:uiPriority w:val="0"/>
    <w:rPr>
      <w:color w:val="0000FF"/>
      <w:u w:val="single"/>
    </w:rPr>
  </w:style>
  <w:style w:type="character" w:customStyle="1" w:styleId="27">
    <w:name w:val="Оглавление 2 Знак"/>
    <w:link w:val="19"/>
    <w:qFormat/>
    <w:uiPriority w:val="0"/>
    <w:rPr>
      <w:rFonts w:ascii="XO Thames" w:hAnsi="XO Thames"/>
      <w:sz w:val="28"/>
    </w:rPr>
  </w:style>
  <w:style w:type="character" w:customStyle="1" w:styleId="28">
    <w:name w:val="Оглавление 4 Знак"/>
    <w:link w:val="20"/>
    <w:qFormat/>
    <w:uiPriority w:val="0"/>
    <w:rPr>
      <w:rFonts w:ascii="XO Thames" w:hAnsi="XO Thames"/>
      <w:sz w:val="28"/>
    </w:rPr>
  </w:style>
  <w:style w:type="character" w:customStyle="1" w:styleId="29">
    <w:name w:val="Оглавление 6 Знак"/>
    <w:link w:val="17"/>
    <w:qFormat/>
    <w:uiPriority w:val="0"/>
    <w:rPr>
      <w:rFonts w:ascii="XO Thames" w:hAnsi="XO Thames"/>
      <w:sz w:val="28"/>
    </w:rPr>
  </w:style>
  <w:style w:type="character" w:customStyle="1" w:styleId="30">
    <w:name w:val="Оглавление 7 Знак"/>
    <w:link w:val="15"/>
    <w:uiPriority w:val="0"/>
    <w:rPr>
      <w:rFonts w:ascii="XO Thames" w:hAnsi="XO Thames"/>
      <w:sz w:val="28"/>
    </w:rPr>
  </w:style>
  <w:style w:type="character" w:customStyle="1" w:styleId="31">
    <w:name w:val="Заголовок 3 Знак"/>
    <w:link w:val="4"/>
    <w:qFormat/>
    <w:uiPriority w:val="0"/>
    <w:rPr>
      <w:rFonts w:ascii="XO Thames" w:hAnsi="XO Thames"/>
      <w:b/>
    </w:rPr>
  </w:style>
  <w:style w:type="paragraph" w:customStyle="1" w:styleId="32">
    <w:name w:val="Основной шрифт абзаца1"/>
    <w:qFormat/>
    <w:uiPriority w:val="0"/>
    <w:pPr>
      <w:spacing w:line="276" w:lineRule="auto"/>
      <w:ind w:firstLine="709"/>
      <w:jc w:val="both"/>
    </w:pPr>
    <w:rPr>
      <w:rFonts w:ascii="Times New Roman" w:hAnsi="Times New Roman" w:eastAsia="Times New Roman" w:cs="Times New Roman"/>
      <w:color w:val="000000"/>
      <w:sz w:val="26"/>
      <w:lang w:val="ru-RU" w:eastAsia="ru-RU" w:bidi="ar-SA"/>
    </w:rPr>
  </w:style>
  <w:style w:type="character" w:customStyle="1" w:styleId="33">
    <w:name w:val="Верхний колонтитул Знак"/>
    <w:basedOn w:val="24"/>
    <w:link w:val="13"/>
    <w:uiPriority w:val="0"/>
    <w:rPr>
      <w:rFonts w:asciiTheme="minorHAnsi" w:hAnsiTheme="minorHAnsi"/>
      <w:sz w:val="22"/>
    </w:rPr>
  </w:style>
  <w:style w:type="paragraph" w:customStyle="1" w:styleId="34">
    <w:name w:val="Обычный11"/>
    <w:link w:val="35"/>
    <w:qFormat/>
    <w:uiPriority w:val="0"/>
    <w:pPr>
      <w:spacing w:line="276" w:lineRule="auto"/>
      <w:ind w:firstLine="709"/>
      <w:jc w:val="both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35">
    <w:name w:val="Обычный12"/>
    <w:link w:val="34"/>
    <w:uiPriority w:val="0"/>
    <w:rPr>
      <w:rFonts w:asciiTheme="minorHAnsi" w:hAnsiTheme="minorHAnsi"/>
      <w:sz w:val="22"/>
    </w:rPr>
  </w:style>
  <w:style w:type="character" w:customStyle="1" w:styleId="36">
    <w:name w:val="Оглавление 3 Знак"/>
    <w:link w:val="18"/>
    <w:uiPriority w:val="0"/>
    <w:rPr>
      <w:rFonts w:ascii="XO Thames" w:hAnsi="XO Thames"/>
      <w:sz w:val="28"/>
    </w:rPr>
  </w:style>
  <w:style w:type="paragraph" w:customStyle="1" w:styleId="37">
    <w:name w:val="Основной шрифт абзаца11"/>
    <w:link w:val="38"/>
    <w:qFormat/>
    <w:uiPriority w:val="0"/>
    <w:pPr>
      <w:spacing w:line="276" w:lineRule="auto"/>
      <w:ind w:firstLine="709"/>
      <w:jc w:val="both"/>
    </w:pPr>
    <w:rPr>
      <w:rFonts w:ascii="Times New Roman" w:hAnsi="Times New Roman" w:eastAsia="Times New Roman" w:cs="Times New Roman"/>
      <w:color w:val="000000"/>
      <w:sz w:val="26"/>
      <w:lang w:val="ru-RU" w:eastAsia="ru-RU" w:bidi="ar-SA"/>
    </w:rPr>
  </w:style>
  <w:style w:type="character" w:customStyle="1" w:styleId="38">
    <w:name w:val="Основной шрифт абзаца12"/>
    <w:link w:val="37"/>
    <w:qFormat/>
    <w:uiPriority w:val="0"/>
  </w:style>
  <w:style w:type="character" w:customStyle="1" w:styleId="39">
    <w:name w:val="Заголовок 5 Знак"/>
    <w:link w:val="6"/>
    <w:uiPriority w:val="0"/>
    <w:rPr>
      <w:rFonts w:ascii="XO Thames" w:hAnsi="XO Thames"/>
      <w:b/>
      <w:sz w:val="22"/>
    </w:rPr>
  </w:style>
  <w:style w:type="character" w:customStyle="1" w:styleId="40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41">
    <w:name w:val="Footnote"/>
    <w:link w:val="42"/>
    <w:qFormat/>
    <w:uiPriority w:val="0"/>
    <w:pPr>
      <w:spacing w:line="276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Footnote1"/>
    <w:link w:val="41"/>
    <w:qFormat/>
    <w:uiPriority w:val="0"/>
    <w:rPr>
      <w:rFonts w:ascii="XO Thames" w:hAnsi="XO Thames"/>
      <w:sz w:val="22"/>
    </w:rPr>
  </w:style>
  <w:style w:type="character" w:customStyle="1" w:styleId="43">
    <w:name w:val="Оглавление 1 Знак"/>
    <w:link w:val="16"/>
    <w:qFormat/>
    <w:uiPriority w:val="0"/>
    <w:rPr>
      <w:rFonts w:ascii="XO Thames" w:hAnsi="XO Thames"/>
      <w:b/>
      <w:sz w:val="28"/>
    </w:rPr>
  </w:style>
  <w:style w:type="paragraph" w:customStyle="1" w:styleId="44">
    <w:name w:val="Header and Footer"/>
    <w:link w:val="45"/>
    <w:uiPriority w:val="0"/>
    <w:pPr>
      <w:spacing w:line="240" w:lineRule="auto"/>
      <w:ind w:firstLine="709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5">
    <w:name w:val="Header and Footer1"/>
    <w:link w:val="44"/>
    <w:qFormat/>
    <w:uiPriority w:val="0"/>
    <w:rPr>
      <w:rFonts w:ascii="XO Thames" w:hAnsi="XO Thames"/>
      <w:sz w:val="20"/>
    </w:rPr>
  </w:style>
  <w:style w:type="character" w:customStyle="1" w:styleId="46">
    <w:name w:val="Оглавление 9 Знак"/>
    <w:link w:val="14"/>
    <w:qFormat/>
    <w:uiPriority w:val="0"/>
    <w:rPr>
      <w:rFonts w:ascii="XO Thames" w:hAnsi="XO Thames"/>
      <w:sz w:val="28"/>
    </w:rPr>
  </w:style>
  <w:style w:type="character" w:customStyle="1" w:styleId="47">
    <w:name w:val="Оглавление 8 Знак"/>
    <w:link w:val="12"/>
    <w:uiPriority w:val="0"/>
    <w:rPr>
      <w:rFonts w:ascii="XO Thames" w:hAnsi="XO Thames"/>
      <w:sz w:val="28"/>
    </w:rPr>
  </w:style>
  <w:style w:type="character" w:customStyle="1" w:styleId="48">
    <w:name w:val="Оглавление 5 Знак"/>
    <w:link w:val="21"/>
    <w:qFormat/>
    <w:uiPriority w:val="0"/>
    <w:rPr>
      <w:rFonts w:ascii="XO Thames" w:hAnsi="XO Thames"/>
      <w:sz w:val="28"/>
    </w:rPr>
  </w:style>
  <w:style w:type="character" w:customStyle="1" w:styleId="49">
    <w:name w:val="Подзаголовок Знак"/>
    <w:link w:val="23"/>
    <w:qFormat/>
    <w:uiPriority w:val="0"/>
    <w:rPr>
      <w:rFonts w:ascii="XO Thames" w:hAnsi="XO Thames"/>
      <w:i/>
      <w:sz w:val="24"/>
    </w:rPr>
  </w:style>
  <w:style w:type="character" w:customStyle="1" w:styleId="50">
    <w:name w:val="Название Знак"/>
    <w:link w:val="22"/>
    <w:uiPriority w:val="0"/>
    <w:rPr>
      <w:rFonts w:ascii="XO Thames" w:hAnsi="XO Thames"/>
      <w:b/>
      <w:caps/>
      <w:sz w:val="40"/>
    </w:rPr>
  </w:style>
  <w:style w:type="character" w:customStyle="1" w:styleId="51">
    <w:name w:val="Заголовок 4 Знак"/>
    <w:link w:val="5"/>
    <w:qFormat/>
    <w:uiPriority w:val="0"/>
    <w:rPr>
      <w:rFonts w:ascii="XO Thames" w:hAnsi="XO Thames"/>
      <w:b/>
      <w:sz w:val="24"/>
    </w:rPr>
  </w:style>
  <w:style w:type="character" w:customStyle="1" w:styleId="52">
    <w:name w:val="Заголовок 2 Знак"/>
    <w:link w:val="3"/>
    <w:uiPriority w:val="0"/>
    <w:rPr>
      <w:rFonts w:ascii="XO Thames" w:hAnsi="XO Thames"/>
      <w:b/>
      <w:sz w:val="28"/>
    </w:rPr>
  </w:style>
  <w:style w:type="character" w:customStyle="1" w:styleId="53">
    <w:name w:val="Текст выноски Знак"/>
    <w:basedOn w:val="7"/>
    <w:link w:val="11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850</Words>
  <Characters>4848</Characters>
  <Lines>40</Lines>
  <Paragraphs>11</Paragraphs>
  <TotalTime>17</TotalTime>
  <ScaleCrop>false</ScaleCrop>
  <LinksUpToDate>false</LinksUpToDate>
  <CharactersWithSpaces>5687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2023-08-02T05:38:00Z</dcterms:created>
  <dc:creator>User</dc:creator>
  <cp:lastModifiedBy>User</cp:lastModifiedBy>
  <dcterms:modified xsi:type="dcterms:W3CDTF">2023-08-03T05:58:03Z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6343897158774DE6B6CF143D5673D129</vt:lpwstr>
  </property>
</Properties>
</file>