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C" w:rsidRDefault="000D1FAC">
      <w:pPr>
        <w:pStyle w:val="aff8"/>
        <w:jc w:val="right"/>
        <w:rPr>
          <w:sz w:val="32"/>
        </w:rPr>
      </w:pPr>
    </w:p>
    <w:p w:rsidR="000D1FAC" w:rsidRDefault="000D1FAC">
      <w:pPr>
        <w:spacing w:line="276" w:lineRule="auto"/>
        <w:jc w:val="center"/>
        <w:rPr>
          <w:b/>
          <w:sz w:val="24"/>
        </w:rPr>
      </w:pPr>
    </w:p>
    <w:p w:rsidR="00787249" w:rsidRPr="00671A76" w:rsidRDefault="00787249" w:rsidP="00787249">
      <w:pPr>
        <w:pStyle w:val="2a"/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768350" cy="826770"/>
            <wp:effectExtent l="19050" t="0" r="0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49" w:rsidRDefault="00787249" w:rsidP="0078724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</w:t>
      </w:r>
    </w:p>
    <w:p w:rsidR="00787249" w:rsidRPr="00911BA0" w:rsidRDefault="00787249" w:rsidP="00787249">
      <w:pPr>
        <w:jc w:val="center"/>
        <w:rPr>
          <w:b/>
          <w:bCs/>
        </w:rPr>
      </w:pPr>
      <w:r>
        <w:rPr>
          <w:b/>
        </w:rPr>
        <w:t xml:space="preserve">   </w:t>
      </w:r>
      <w:r>
        <w:rPr>
          <w:b/>
          <w:bCs/>
        </w:rPr>
        <w:t>АДМИНИСТРАЦИЯ НИКОЛАЕВСКОГО</w:t>
      </w:r>
      <w:r w:rsidRPr="00911BA0">
        <w:rPr>
          <w:b/>
          <w:bCs/>
        </w:rPr>
        <w:t xml:space="preserve"> СЕЛЬСКОГО ПОСЕЛЕНИЯ</w:t>
      </w:r>
    </w:p>
    <w:p w:rsidR="00787249" w:rsidRPr="00911BA0" w:rsidRDefault="00787249" w:rsidP="00787249">
      <w:pPr>
        <w:pBdr>
          <w:bottom w:val="double" w:sz="12" w:space="16" w:color="auto"/>
        </w:pBdr>
        <w:jc w:val="center"/>
        <w:rPr>
          <w:b/>
          <w:bCs/>
        </w:rPr>
      </w:pPr>
      <w:r>
        <w:rPr>
          <w:b/>
          <w:bCs/>
        </w:rPr>
        <w:t>Неклиновского района Ростовской области</w:t>
      </w:r>
    </w:p>
    <w:p w:rsidR="00787249" w:rsidRDefault="00787249" w:rsidP="00787249">
      <w:r>
        <w:t xml:space="preserve">                                                 </w:t>
      </w:r>
      <w:r w:rsidR="001301BA">
        <w:t xml:space="preserve">         </w:t>
      </w:r>
      <w:r>
        <w:t xml:space="preserve">   </w:t>
      </w:r>
    </w:p>
    <w:p w:rsidR="000D1FAC" w:rsidRDefault="000D1FAC">
      <w:pPr>
        <w:spacing w:after="200"/>
        <w:jc w:val="both"/>
        <w:rPr>
          <w:b/>
          <w:sz w:val="18"/>
        </w:rPr>
      </w:pPr>
    </w:p>
    <w:p w:rsidR="000D1FAC" w:rsidRDefault="00787249">
      <w:pPr>
        <w:spacing w:after="200"/>
        <w:jc w:val="center"/>
      </w:pPr>
      <w:r>
        <w:t>от 28.11</w:t>
      </w:r>
      <w:r w:rsidR="005B24C4">
        <w:t>.2023 г.</w:t>
      </w:r>
      <w:r>
        <w:t xml:space="preserve">                                                                                    № </w:t>
      </w:r>
      <w:r w:rsidR="00271D5E">
        <w:t>211</w:t>
      </w:r>
    </w:p>
    <w:p w:rsidR="000D1FAC" w:rsidRDefault="005B24C4">
      <w:pPr>
        <w:spacing w:line="276" w:lineRule="auto"/>
        <w:jc w:val="center"/>
      </w:pPr>
      <w:r>
        <w:t xml:space="preserve">с. </w:t>
      </w:r>
      <w:r w:rsidR="00787249">
        <w:t>Николаевка</w:t>
      </w:r>
    </w:p>
    <w:p w:rsidR="000D1FAC" w:rsidRDefault="000D1FAC">
      <w:pPr>
        <w:jc w:val="center"/>
      </w:pPr>
    </w:p>
    <w:p w:rsidR="000D1FAC" w:rsidRDefault="00133AA3">
      <w:pPr>
        <w:jc w:val="center"/>
        <w:rPr>
          <w:b/>
        </w:rPr>
      </w:pPr>
      <w:r>
        <w:rPr>
          <w:b/>
        </w:rPr>
        <w:t>«</w:t>
      </w:r>
      <w:r w:rsidR="005B24C4">
        <w:rPr>
          <w:b/>
        </w:rPr>
        <w:t xml:space="preserve">О внесении изменений в постановление </w:t>
      </w:r>
    </w:p>
    <w:p w:rsidR="000D1FAC" w:rsidRDefault="005B24C4">
      <w:pPr>
        <w:jc w:val="center"/>
        <w:rPr>
          <w:b/>
        </w:rPr>
      </w:pPr>
      <w:r>
        <w:rPr>
          <w:b/>
        </w:rPr>
        <w:t xml:space="preserve">Администрации </w:t>
      </w:r>
      <w:r w:rsidR="00787249">
        <w:rPr>
          <w:b/>
        </w:rPr>
        <w:t>Николаевс</w:t>
      </w:r>
      <w:r>
        <w:rPr>
          <w:b/>
        </w:rPr>
        <w:t>кого сельског</w:t>
      </w:r>
      <w:r w:rsidR="00787249">
        <w:rPr>
          <w:b/>
        </w:rPr>
        <w:t>о поселения  от 13.10.2015 № 447</w:t>
      </w:r>
    </w:p>
    <w:p w:rsidR="000D1FAC" w:rsidRDefault="005B24C4">
      <w:pPr>
        <w:jc w:val="center"/>
        <w:rPr>
          <w:b/>
        </w:rPr>
      </w:pPr>
      <w:r>
        <w:rPr>
          <w:b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787249">
        <w:rPr>
          <w:b/>
        </w:rPr>
        <w:t>Николаевского</w:t>
      </w:r>
      <w:r>
        <w:rPr>
          <w:b/>
        </w:rPr>
        <w:t xml:space="preserve"> сельского поселения и финансового обеспечения выполнения муниципального задания»</w:t>
      </w:r>
    </w:p>
    <w:p w:rsidR="000D1FAC" w:rsidRDefault="000D1FAC">
      <w:pPr>
        <w:pStyle w:val="Postan"/>
        <w:ind w:right="-283"/>
        <w:rPr>
          <w:rFonts w:ascii="Arial" w:hAnsi="Arial"/>
          <w:sz w:val="36"/>
        </w:rPr>
      </w:pPr>
    </w:p>
    <w:p w:rsidR="000D1FAC" w:rsidRDefault="005B24C4">
      <w:pPr>
        <w:ind w:right="-1" w:firstLine="709"/>
        <w:jc w:val="both"/>
        <w:rPr>
          <w:sz w:val="26"/>
        </w:rPr>
      </w:pPr>
      <w:r>
        <w:rPr>
          <w:sz w:val="26"/>
        </w:rPr>
        <w:t xml:space="preserve">В целях приведения нормативного правового акта Администрации </w:t>
      </w:r>
      <w:r w:rsidR="00787249">
        <w:rPr>
          <w:sz w:val="26"/>
        </w:rPr>
        <w:t xml:space="preserve">Николаевского </w:t>
      </w:r>
      <w:r>
        <w:rPr>
          <w:sz w:val="26"/>
        </w:rPr>
        <w:t>сельского поселения в</w:t>
      </w:r>
      <w:r w:rsidR="00787249">
        <w:rPr>
          <w:sz w:val="26"/>
        </w:rPr>
        <w:t xml:space="preserve"> </w:t>
      </w:r>
      <w:r>
        <w:rPr>
          <w:sz w:val="26"/>
        </w:rPr>
        <w:t>соответствие с федеральным законодательством,</w:t>
      </w:r>
      <w:r w:rsidR="00787249">
        <w:rPr>
          <w:sz w:val="26"/>
        </w:rPr>
        <w:t xml:space="preserve"> </w:t>
      </w:r>
      <w:r>
        <w:rPr>
          <w:sz w:val="26"/>
        </w:rPr>
        <w:t xml:space="preserve">Администрация </w:t>
      </w:r>
      <w:r w:rsidR="00787249">
        <w:rPr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 w:rsidR="00787249">
        <w:rPr>
          <w:sz w:val="26"/>
        </w:rPr>
        <w:t xml:space="preserve"> </w:t>
      </w:r>
      <w:r>
        <w:rPr>
          <w:b/>
          <w:sz w:val="26"/>
        </w:rPr>
        <w:t>постановляет</w:t>
      </w:r>
      <w:r>
        <w:rPr>
          <w:sz w:val="26"/>
        </w:rPr>
        <w:t>:</w:t>
      </w:r>
    </w:p>
    <w:p w:rsidR="000D1FAC" w:rsidRDefault="000D1FAC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6"/>
        </w:rPr>
      </w:pPr>
    </w:p>
    <w:p w:rsidR="000D1FAC" w:rsidRDefault="005B24C4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1. Внести в постановление Администрации </w:t>
      </w:r>
      <w:r w:rsidR="001301BA">
        <w:rPr>
          <w:sz w:val="26"/>
        </w:rPr>
        <w:t>Николаевского</w:t>
      </w:r>
      <w:r>
        <w:rPr>
          <w:sz w:val="26"/>
        </w:rPr>
        <w:t xml:space="preserve"> сельско</w:t>
      </w:r>
      <w:r w:rsidR="001301BA">
        <w:rPr>
          <w:sz w:val="26"/>
        </w:rPr>
        <w:t>го поселения от 13.10.2015 № 447</w:t>
      </w:r>
      <w:r>
        <w:rPr>
          <w:sz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1301BA">
        <w:rPr>
          <w:sz w:val="26"/>
        </w:rPr>
        <w:t>Николаевского</w:t>
      </w:r>
      <w:r>
        <w:rPr>
          <w:sz w:val="26"/>
        </w:rPr>
        <w:t xml:space="preserve"> сельского поселения и финансового обеспечения выполнения муниципального задания»</w:t>
      </w:r>
      <w:r w:rsidR="00133AA3">
        <w:rPr>
          <w:sz w:val="26"/>
        </w:rPr>
        <w:t xml:space="preserve"> </w:t>
      </w:r>
      <w:r>
        <w:rPr>
          <w:sz w:val="26"/>
        </w:rPr>
        <w:t>изменения согласно приложению.</w:t>
      </w:r>
    </w:p>
    <w:p w:rsidR="000D1FAC" w:rsidRDefault="005B24C4">
      <w:pPr>
        <w:ind w:firstLine="709"/>
        <w:jc w:val="both"/>
        <w:rPr>
          <w:sz w:val="26"/>
        </w:rPr>
      </w:pPr>
      <w:r>
        <w:rPr>
          <w:sz w:val="26"/>
        </w:rPr>
        <w:t xml:space="preserve">2. Настоящее постановление вступает в силу со дня его официального опубликования </w:t>
      </w:r>
      <w:r>
        <w:rPr>
          <w:rStyle w:val="19"/>
          <w:sz w:val="26"/>
        </w:rPr>
        <w:t xml:space="preserve">и применяется к правоотношениям, возникающим начиная сформирования муниципального задания на оказание муниципальных услуг (выполнение работ) в отношении муниципальных учреждений </w:t>
      </w:r>
      <w:r w:rsidR="001301BA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rPr>
          <w:rStyle w:val="19"/>
          <w:sz w:val="26"/>
        </w:rPr>
        <w:t xml:space="preserve"> и финансового обеспечения его выполнения на 2024 год и на плановый период 2025 и 2026 годов.</w:t>
      </w:r>
    </w:p>
    <w:p w:rsidR="000D1FAC" w:rsidRDefault="005B24C4">
      <w:pPr>
        <w:ind w:right="-1" w:firstLine="709"/>
        <w:jc w:val="both"/>
        <w:rPr>
          <w:sz w:val="26"/>
        </w:rPr>
      </w:pPr>
      <w:r>
        <w:rPr>
          <w:sz w:val="26"/>
        </w:rPr>
        <w:t>3. Контроль за выполнением постановления оставляю за собой.</w:t>
      </w:r>
    </w:p>
    <w:p w:rsidR="000D1FAC" w:rsidRDefault="000D1FAC">
      <w:pPr>
        <w:ind w:right="-1"/>
        <w:jc w:val="both"/>
        <w:rPr>
          <w:sz w:val="26"/>
        </w:rPr>
      </w:pPr>
    </w:p>
    <w:p w:rsidR="000D1FAC" w:rsidRDefault="000D1FAC">
      <w:pPr>
        <w:pStyle w:val="10"/>
        <w:ind w:right="-283"/>
        <w:rPr>
          <w:sz w:val="28"/>
        </w:rPr>
      </w:pPr>
    </w:p>
    <w:p w:rsidR="000D1FAC" w:rsidRDefault="005B24C4">
      <w:pPr>
        <w:pStyle w:val="10"/>
        <w:ind w:right="-283"/>
        <w:rPr>
          <w:sz w:val="28"/>
        </w:rPr>
      </w:pPr>
      <w:r>
        <w:rPr>
          <w:sz w:val="28"/>
        </w:rPr>
        <w:t>Глава Администрации</w:t>
      </w:r>
    </w:p>
    <w:p w:rsidR="000D1FAC" w:rsidRDefault="001301BA">
      <w:pPr>
        <w:ind w:right="-283"/>
        <w:jc w:val="both"/>
        <w:rPr>
          <w:b/>
        </w:rPr>
      </w:pPr>
      <w:r>
        <w:rPr>
          <w:b/>
        </w:rPr>
        <w:t>Николаевского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Е.П. Ковалева</w:t>
      </w:r>
    </w:p>
    <w:p w:rsidR="000D1FAC" w:rsidRDefault="000D1FAC">
      <w:pPr>
        <w:ind w:right="-283"/>
        <w:jc w:val="both"/>
        <w:rPr>
          <w:sz w:val="16"/>
        </w:rPr>
      </w:pPr>
    </w:p>
    <w:p w:rsidR="000D1FAC" w:rsidRDefault="000D1FAC">
      <w:pPr>
        <w:ind w:right="-283"/>
        <w:rPr>
          <w:sz w:val="16"/>
        </w:rPr>
      </w:pPr>
    </w:p>
    <w:p w:rsidR="000D1FAC" w:rsidRDefault="000D1FAC">
      <w:pPr>
        <w:ind w:right="-283"/>
        <w:rPr>
          <w:sz w:val="16"/>
        </w:rPr>
      </w:pPr>
    </w:p>
    <w:p w:rsidR="000D1FAC" w:rsidRDefault="000D1FAC">
      <w:pPr>
        <w:ind w:right="-283"/>
        <w:rPr>
          <w:sz w:val="16"/>
        </w:rPr>
      </w:pPr>
    </w:p>
    <w:p w:rsidR="000D1FAC" w:rsidRDefault="005B24C4">
      <w:pPr>
        <w:ind w:right="-283"/>
        <w:rPr>
          <w:sz w:val="16"/>
        </w:rPr>
      </w:pPr>
      <w:r>
        <w:rPr>
          <w:sz w:val="16"/>
        </w:rPr>
        <w:t xml:space="preserve">Постановление вносит </w:t>
      </w:r>
    </w:p>
    <w:p w:rsidR="000D1FAC" w:rsidRDefault="005B24C4">
      <w:pPr>
        <w:ind w:right="-283"/>
        <w:rPr>
          <w:sz w:val="16"/>
        </w:rPr>
      </w:pPr>
      <w:r>
        <w:rPr>
          <w:sz w:val="16"/>
        </w:rPr>
        <w:t xml:space="preserve">сектор экономики и финансов </w:t>
      </w:r>
    </w:p>
    <w:p w:rsidR="000D1FAC" w:rsidRDefault="005B24C4">
      <w:pPr>
        <w:ind w:right="-283"/>
        <w:rPr>
          <w:sz w:val="16"/>
        </w:rPr>
      </w:pPr>
      <w:r>
        <w:rPr>
          <w:sz w:val="16"/>
        </w:rPr>
        <w:t xml:space="preserve">Администрации </w:t>
      </w:r>
      <w:r w:rsidR="001301BA">
        <w:rPr>
          <w:sz w:val="16"/>
        </w:rPr>
        <w:t>Николаевского</w:t>
      </w:r>
    </w:p>
    <w:p w:rsidR="000D1FAC" w:rsidRDefault="005B24C4">
      <w:pPr>
        <w:ind w:right="-283"/>
        <w:rPr>
          <w:sz w:val="16"/>
        </w:rPr>
      </w:pPr>
      <w:r>
        <w:rPr>
          <w:sz w:val="16"/>
        </w:rPr>
        <w:t>сельского поселения</w:t>
      </w:r>
    </w:p>
    <w:p w:rsidR="000D1FAC" w:rsidRDefault="000D1FAC">
      <w:pPr>
        <w:jc w:val="right"/>
        <w:rPr>
          <w:sz w:val="22"/>
        </w:rPr>
      </w:pPr>
    </w:p>
    <w:p w:rsidR="001301BA" w:rsidRDefault="001301BA">
      <w:pPr>
        <w:jc w:val="right"/>
        <w:rPr>
          <w:sz w:val="22"/>
        </w:rPr>
      </w:pPr>
    </w:p>
    <w:p w:rsidR="000D1FAC" w:rsidRDefault="005B24C4">
      <w:pPr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0D1FAC" w:rsidRDefault="005B24C4">
      <w:pPr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0D1FAC" w:rsidRDefault="001301BA">
      <w:pPr>
        <w:jc w:val="right"/>
        <w:rPr>
          <w:sz w:val="22"/>
        </w:rPr>
      </w:pPr>
      <w:r>
        <w:rPr>
          <w:rStyle w:val="19"/>
          <w:sz w:val="22"/>
        </w:rPr>
        <w:t>Николаевского</w:t>
      </w:r>
      <w:r w:rsidR="005B24C4">
        <w:rPr>
          <w:sz w:val="22"/>
        </w:rPr>
        <w:t xml:space="preserve"> сельского поселения</w:t>
      </w:r>
    </w:p>
    <w:p w:rsidR="000D1FAC" w:rsidRDefault="001301BA">
      <w:pPr>
        <w:ind w:right="-28"/>
        <w:jc w:val="right"/>
        <w:rPr>
          <w:sz w:val="22"/>
        </w:rPr>
      </w:pPr>
      <w:r>
        <w:rPr>
          <w:sz w:val="22"/>
        </w:rPr>
        <w:t xml:space="preserve">от  28.11.2023г </w:t>
      </w:r>
      <w:r w:rsidR="00271D5E">
        <w:rPr>
          <w:sz w:val="22"/>
        </w:rPr>
        <w:t>№ 211</w:t>
      </w:r>
    </w:p>
    <w:p w:rsidR="000D1FAC" w:rsidRDefault="000D1FAC"/>
    <w:p w:rsidR="000D1FAC" w:rsidRDefault="005B24C4">
      <w:pPr>
        <w:jc w:val="center"/>
        <w:rPr>
          <w:sz w:val="26"/>
        </w:rPr>
      </w:pPr>
      <w:r>
        <w:rPr>
          <w:sz w:val="26"/>
        </w:rPr>
        <w:t>ИЗМЕНЕНИЯ,</w:t>
      </w:r>
    </w:p>
    <w:p w:rsidR="000D1FAC" w:rsidRDefault="005B24C4">
      <w:pPr>
        <w:tabs>
          <w:tab w:val="left" w:pos="3686"/>
          <w:tab w:val="left" w:pos="4253"/>
        </w:tabs>
        <w:jc w:val="center"/>
        <w:rPr>
          <w:sz w:val="26"/>
        </w:rPr>
      </w:pPr>
      <w:r>
        <w:t>вносимые</w:t>
      </w:r>
      <w:r>
        <w:rPr>
          <w:sz w:val="26"/>
        </w:rPr>
        <w:t xml:space="preserve"> в постановление Администрации </w:t>
      </w:r>
      <w:r w:rsidR="001301BA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 w:rsidR="001301BA">
        <w:rPr>
          <w:sz w:val="26"/>
        </w:rPr>
        <w:t xml:space="preserve"> от 13.10.2015 № 447</w:t>
      </w:r>
      <w:r>
        <w:rPr>
          <w:sz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1301BA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 и финансового обеспечения выполнения муниципального задания»</w:t>
      </w:r>
    </w:p>
    <w:p w:rsidR="000D1FAC" w:rsidRDefault="000D1FAC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0D1FAC" w:rsidRDefault="000D1FAC">
      <w:pPr>
        <w:tabs>
          <w:tab w:val="left" w:pos="3686"/>
          <w:tab w:val="left" w:pos="4253"/>
        </w:tabs>
        <w:jc w:val="center"/>
        <w:rPr>
          <w:sz w:val="26"/>
        </w:rPr>
      </w:pPr>
    </w:p>
    <w:p w:rsidR="000D1FAC" w:rsidRDefault="005B24C4">
      <w:pPr>
        <w:ind w:firstLine="709"/>
        <w:jc w:val="both"/>
      </w:pPr>
      <w:r>
        <w:t>1. Подпункт 4.5 пункта 4 признать утратившим силу.</w:t>
      </w:r>
    </w:p>
    <w:p w:rsidR="000D1FAC" w:rsidRDefault="005B24C4">
      <w:pPr>
        <w:pStyle w:val="aff6"/>
        <w:ind w:left="0" w:firstLine="709"/>
        <w:jc w:val="both"/>
        <w:rPr>
          <w:sz w:val="28"/>
        </w:rPr>
      </w:pPr>
      <w:r>
        <w:rPr>
          <w:sz w:val="28"/>
        </w:rPr>
        <w:t>2. В приложении № 1:</w:t>
      </w:r>
    </w:p>
    <w:p w:rsidR="000D1FAC" w:rsidRDefault="005B24C4">
      <w:pPr>
        <w:pStyle w:val="aff6"/>
        <w:ind w:left="0" w:firstLine="709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:rsidR="000D1FAC" w:rsidRDefault="005B24C4">
      <w:pPr>
        <w:ind w:firstLine="709"/>
        <w:jc w:val="both"/>
      </w:pPr>
      <w: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vertAlign w:val="superscript"/>
        </w:rPr>
        <w:t>1</w:t>
      </w:r>
      <w:bookmarkStart w:id="0" w:name="Par0"/>
      <w:bookmarkEnd w:id="0"/>
      <w:r>
        <w:t>к</w:t>
      </w:r>
      <w:r>
        <w:rPr>
          <w:color w:val="FFFFFF"/>
        </w:rPr>
        <w:t>_</w:t>
      </w:r>
      <w:r>
        <w:t xml:space="preserve">настоящему Положению органом, осуществляющим функции и полномочия учредителя, –в отношении муниципальных бюджетных или автономных учреждений или главными распорядителями средств бюджета </w:t>
      </w:r>
      <w:r w:rsidR="00085F7F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Неклиновского района, введении которых находятся муниципальные казенные учреждения, –в</w:t>
      </w:r>
      <w:r>
        <w:rPr>
          <w:color w:val="FFFFFF"/>
        </w:rPr>
        <w:t>_</w:t>
      </w:r>
      <w:r w:rsidR="00085F7F">
        <w:t>отношении</w:t>
      </w:r>
      <w:r>
        <w:t xml:space="preserve"> указанных учреждений.</w:t>
      </w:r>
    </w:p>
    <w:p w:rsidR="000D1FAC" w:rsidRDefault="005B24C4">
      <w:pPr>
        <w:ind w:firstLine="709"/>
        <w:jc w:val="both"/>
      </w:pPr>
      <w:r>
        <w:t xml:space="preserve">По решению указанных в </w:t>
      </w:r>
      <w:hyperlink w:anchor="Par0" w:history="1">
        <w:r>
          <w:t>абзаце первом</w:t>
        </w:r>
      </w:hyperlink>
      <w: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 w:rsidR="00085F7F">
        <w:t xml:space="preserve"> </w:t>
      </w:r>
      <w:r w:rsidR="00085F7F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 </w:t>
      </w:r>
      <w:r>
        <w:t>Неклиновского района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hyperlink r:id="rId7" w:history="1">
        <w:r>
          <w:t>форме</w:t>
        </w:r>
      </w:hyperlink>
      <w:r>
        <w:t>, установле</w:t>
      </w:r>
      <w:r>
        <w:rPr>
          <w:spacing w:val="-20"/>
        </w:rPr>
        <w:t>нн</w:t>
      </w:r>
      <w:r>
        <w:t xml:space="preserve">ой для 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Положению.».</w:t>
      </w:r>
    </w:p>
    <w:p w:rsidR="000D1FAC" w:rsidRDefault="005B24C4">
      <w:pPr>
        <w:ind w:firstLine="709"/>
        <w:jc w:val="both"/>
      </w:pPr>
      <w:r>
        <w:t>2.2. В разделе 3:</w:t>
      </w:r>
    </w:p>
    <w:p w:rsidR="000D1FAC" w:rsidRDefault="005B24C4">
      <w:pPr>
        <w:ind w:firstLine="709"/>
        <w:jc w:val="both"/>
      </w:pPr>
      <w:r>
        <w:t>2.2.1. Пункт 3.1 изложить в редакции:</w:t>
      </w:r>
    </w:p>
    <w:p w:rsidR="000D1FAC" w:rsidRDefault="005B24C4">
      <w:pPr>
        <w:ind w:firstLine="709"/>
        <w:jc w:val="both"/>
      </w:pPr>
      <w:r>
        <w:t>«3.1. 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</w:t>
      </w:r>
      <w:r w:rsidR="00085F7F">
        <w:t xml:space="preserve"> </w:t>
      </w:r>
      <w:r>
        <w:t>учетом затрат на содержание недвижимого имущества и особо ценного движимого имущества, используемого муниципальным учреждением при</w:t>
      </w:r>
      <w:r>
        <w:rPr>
          <w:color w:val="FFFFFF"/>
        </w:rPr>
        <w:t>_</w:t>
      </w:r>
      <w:r>
        <w:t>выполнении</w:t>
      </w:r>
      <w:r w:rsidR="00085F7F">
        <w:t xml:space="preserve"> </w:t>
      </w:r>
      <w:r>
        <w:t>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0D1FAC" w:rsidRDefault="005B24C4">
      <w:pPr>
        <w:ind w:firstLine="709"/>
        <w:jc w:val="both"/>
      </w:pPr>
      <w:r>
        <w:t>2.2.2. В пункте 3.10:</w:t>
      </w:r>
    </w:p>
    <w:p w:rsidR="000D1FAC" w:rsidRDefault="005B24C4">
      <w:pPr>
        <w:ind w:firstLine="709"/>
        <w:jc w:val="both"/>
      </w:pPr>
      <w:r>
        <w:t>абзац первый изложить в редакции:</w:t>
      </w:r>
    </w:p>
    <w:p w:rsidR="000D1FAC" w:rsidRDefault="005B24C4">
      <w:pPr>
        <w:ind w:firstLine="709"/>
        <w:jc w:val="both"/>
      </w:pPr>
      <w:r>
        <w:lastRenderedPageBreak/>
        <w:t xml:space="preserve"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</w:t>
      </w:r>
      <w:r w:rsidR="00085F7F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Неклиновского района, в ведении которого находятся муниципальные казенные учреждения, общей суммой с</w:t>
      </w:r>
      <w:r>
        <w:rPr>
          <w:color w:val="FFFFFF"/>
        </w:rPr>
        <w:t>_</w:t>
      </w:r>
      <w: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>
        <w:rPr>
          <w:color w:val="FFFFFF"/>
        </w:rPr>
        <w:t>_</w:t>
      </w:r>
      <w:r>
        <w:t>оказание</w:t>
      </w:r>
      <w:r w:rsidR="00085F7F">
        <w:t xml:space="preserve"> </w:t>
      </w:r>
      <w:r>
        <w:t>муниципальной услуги.»;</w:t>
      </w:r>
    </w:p>
    <w:p w:rsidR="000D1FAC" w:rsidRDefault="005B24C4">
      <w:pPr>
        <w:ind w:firstLine="709"/>
        <w:jc w:val="both"/>
      </w:pPr>
      <w:r>
        <w:t>абзацы второй и третий признать утратившими силу.</w:t>
      </w:r>
    </w:p>
    <w:p w:rsidR="000D1FAC" w:rsidRDefault="005B24C4">
      <w:pPr>
        <w:ind w:firstLine="709"/>
        <w:jc w:val="both"/>
      </w:pPr>
      <w:r>
        <w:t>2.2.3. Пункт 3.11 изложить в редакции: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«3.11. Корректирующие коэффициенты, применяемые при расчете нормативных затрат на оказание муниципальной услуги, состоят из</w:t>
      </w:r>
      <w:r>
        <w:rPr>
          <w:color w:val="FFFFFF"/>
        </w:rPr>
        <w:t>_</w:t>
      </w:r>
      <w: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распорядителя средств бюджета </w:t>
      </w:r>
      <w:r w:rsidR="00085F7F">
        <w:rPr>
          <w:rStyle w:val="19"/>
          <w:sz w:val="26"/>
        </w:rPr>
        <w:t xml:space="preserve">Николаевского </w:t>
      </w:r>
      <w:r>
        <w:rPr>
          <w:sz w:val="26"/>
        </w:rPr>
        <w:t>сельского поселения</w:t>
      </w:r>
      <w:r>
        <w:t xml:space="preserve"> Неклиновского района, в ведении которого находятся муниципальные казенные учреждения, из нескольких отраслевых корректирующих коэффициентов, а</w:t>
      </w:r>
      <w:r>
        <w:rPr>
          <w:color w:val="FFFFFF"/>
        </w:rPr>
        <w:t>_</w:t>
      </w:r>
      <w:r>
        <w:t>также коэффициентов приведения.».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D1FAC" w:rsidRDefault="005B24C4">
      <w:pPr>
        <w:spacing w:line="216" w:lineRule="auto"/>
        <w:ind w:firstLine="709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 xml:space="preserve">В случае необходимости при формировании обоснований бюджетных ассигнований бюджета </w:t>
      </w:r>
      <w:r w:rsidR="00085F7F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Неклиновского района на очередной финансовый год и</w:t>
      </w:r>
      <w:r>
        <w:rPr>
          <w:color w:val="FFFFFF"/>
        </w:rPr>
        <w:t>_</w:t>
      </w:r>
      <w:r>
        <w:t>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D1FAC" w:rsidRDefault="005B24C4">
      <w:pPr>
        <w:spacing w:line="216" w:lineRule="auto"/>
        <w:ind w:firstLine="709"/>
        <w:jc w:val="both"/>
      </w:pPr>
      <w:r>
        <w:t>«3.20</w:t>
      </w:r>
      <w:r>
        <w:rPr>
          <w:vertAlign w:val="superscript"/>
        </w:rPr>
        <w:t>1</w:t>
      </w:r>
      <w:r>
        <w:t xml:space="preserve">. В случае если при формировании главным распорядителем средств бюджета </w:t>
      </w:r>
      <w:r w:rsidR="00085F7F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Неклиновского района обоснований бюджетных ассигнований бюджета </w:t>
      </w:r>
      <w:r w:rsidR="00085F7F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Неклиновского района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 w:rsidR="00085F7F">
        <w:t xml:space="preserve"> </w:t>
      </w:r>
      <w:r w:rsidR="00085F7F">
        <w:rPr>
          <w:rStyle w:val="19"/>
          <w:sz w:val="26"/>
        </w:rPr>
        <w:t>Николаевского</w:t>
      </w:r>
      <w:r w:rsidR="00085F7F">
        <w:rPr>
          <w:sz w:val="26"/>
        </w:rPr>
        <w:t xml:space="preserve"> </w:t>
      </w:r>
      <w:r>
        <w:rPr>
          <w:sz w:val="26"/>
        </w:rPr>
        <w:t xml:space="preserve">сельского поселения </w:t>
      </w:r>
      <w:r>
        <w:t>Неклиновского района на предоставление субсидий на финансовое обеспечение выполнения муниципального задания, применяется коэффициент выравнивания (Квр), значение которого не</w:t>
      </w:r>
      <w:r w:rsidR="00085F7F">
        <w:t xml:space="preserve"> </w:t>
      </w:r>
      <w:r>
        <w:t>может превышать единицу и</w:t>
      </w:r>
      <w:r>
        <w:rPr>
          <w:color w:val="FFFFFF"/>
        </w:rPr>
        <w:t>_</w:t>
      </w:r>
      <w:r>
        <w:t>определяется по формуле:</w:t>
      </w:r>
    </w:p>
    <w:p w:rsidR="000D1FAC" w:rsidRDefault="000D1FAC">
      <w:pPr>
        <w:pStyle w:val="aff6"/>
        <w:ind w:left="0" w:firstLine="709"/>
        <w:jc w:val="both"/>
        <w:outlineLvl w:val="0"/>
      </w:pPr>
    </w:p>
    <w:p w:rsidR="000D1FAC" w:rsidRDefault="005B24C4">
      <w:pPr>
        <w:pStyle w:val="aff6"/>
        <w:ind w:left="0"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54760" cy="5353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25476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AC" w:rsidRDefault="005B24C4">
      <w:pPr>
        <w:ind w:firstLine="709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r w:rsidR="007B4EDC" w:rsidRPr="005B24C4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Неклиновского района главному распорядителю средств бюджета </w:t>
      </w:r>
      <w:r w:rsidR="00A663B9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Неклиновского района на предоставление субсидий на финансовое обеспечение выполнения муниципального задания;</w:t>
      </w:r>
    </w:p>
    <w:p w:rsidR="000D1FAC" w:rsidRDefault="005B24C4">
      <w:pPr>
        <w:ind w:firstLine="709"/>
        <w:jc w:val="both"/>
      </w:pPr>
      <w:r>
        <w:lastRenderedPageBreak/>
        <w:t>ОФОi– планируемый объем субсидии на финансовое обеспечение выполнения муниципального задания на очередной финансовый год, необходимый i-мумуниципальному бюджетному или автономному учреждению для выполнения муниципального задания.».</w:t>
      </w:r>
    </w:p>
    <w:p w:rsidR="000D1FAC" w:rsidRDefault="005B24C4">
      <w:pPr>
        <w:ind w:firstLine="709"/>
        <w:jc w:val="both"/>
      </w:pPr>
      <w:r>
        <w:t>2.2.6. В абзаце втором пункта 3.22 слова «бюджетных и автономных» исключить.</w:t>
      </w:r>
    </w:p>
    <w:p w:rsidR="000D1FAC" w:rsidRDefault="005B24C4">
      <w:pPr>
        <w:ind w:firstLine="709"/>
        <w:jc w:val="both"/>
      </w:pPr>
      <w:r>
        <w:t>2.2.7. Пункт 3.23 изложить в редакции:</w:t>
      </w:r>
    </w:p>
    <w:p w:rsidR="000D1FAC" w:rsidRDefault="005B24C4">
      <w:pPr>
        <w:pStyle w:val="ConsPlusNormal"/>
        <w:ind w:firstLine="709"/>
        <w:jc w:val="both"/>
      </w:pPr>
      <w:r>
        <w:t>«3.23. 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>
        <w:rPr>
          <w:sz w:val="26"/>
        </w:rPr>
        <w:t xml:space="preserve">и </w:t>
      </w:r>
      <w:r w:rsidR="00A663B9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 Неклиновского района</w:t>
      </w:r>
      <w:r>
        <w:t>, или на счет, открытый в кредитной организации муниципальному бюджетному или автономному учреждению в случаях, установленных действующим законодательством.».</w:t>
      </w:r>
    </w:p>
    <w:p w:rsidR="000D1FAC" w:rsidRDefault="005B24C4">
      <w:pPr>
        <w:pStyle w:val="ConsPlusNormal"/>
        <w:ind w:firstLine="709"/>
        <w:jc w:val="both"/>
      </w:pPr>
      <w:r>
        <w:t xml:space="preserve">2.3. Приложение № 3 к 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663B9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  </w:t>
      </w:r>
      <w:r>
        <w:t xml:space="preserve"> и финансового обеспечения выполнения муниципального задания изложить в редакции:</w:t>
      </w:r>
    </w:p>
    <w:p w:rsidR="000D1FAC" w:rsidRDefault="000D1FAC">
      <w:pPr>
        <w:pStyle w:val="ConsPlusNormal"/>
        <w:ind w:left="709"/>
        <w:jc w:val="both"/>
        <w:rPr>
          <w:sz w:val="20"/>
        </w:rPr>
      </w:pPr>
    </w:p>
    <w:p w:rsidR="000D1FAC" w:rsidRDefault="005B24C4">
      <w:pPr>
        <w:pStyle w:val="ConsPlusNormal"/>
        <w:ind w:left="3402"/>
        <w:jc w:val="center"/>
        <w:outlineLvl w:val="1"/>
      </w:pPr>
      <w:r>
        <w:t>«Приложение № 3</w:t>
      </w:r>
    </w:p>
    <w:p w:rsidR="000D1FAC" w:rsidRDefault="005B24C4">
      <w:pPr>
        <w:pStyle w:val="ConsPlusNormal"/>
        <w:ind w:left="3402"/>
        <w:jc w:val="center"/>
      </w:pPr>
      <w:r>
        <w:t xml:space="preserve">к 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663B9">
        <w:rPr>
          <w:rStyle w:val="19"/>
          <w:sz w:val="26"/>
        </w:rPr>
        <w:t>Николаевского</w:t>
      </w:r>
      <w:r>
        <w:rPr>
          <w:sz w:val="26"/>
        </w:rPr>
        <w:t xml:space="preserve"> сельского поселения</w:t>
      </w:r>
      <w:r>
        <w:t xml:space="preserve"> и финансового обеспечения выполнения муниципального задания</w:t>
      </w:r>
    </w:p>
    <w:p w:rsidR="000D1FAC" w:rsidRDefault="000D1FAC">
      <w:pPr>
        <w:pStyle w:val="ConsPlusNormal"/>
        <w:ind w:left="3402"/>
        <w:jc w:val="center"/>
        <w:rPr>
          <w:highlight w:val="yellow"/>
        </w:rPr>
      </w:pPr>
    </w:p>
    <w:p w:rsidR="000D1FAC" w:rsidRDefault="005B24C4">
      <w:pPr>
        <w:pStyle w:val="ConsPlusNormal"/>
        <w:spacing w:line="216" w:lineRule="auto"/>
        <w:jc w:val="center"/>
      </w:pPr>
      <w:r>
        <w:t>ТИПОВАЯ ФОРМА</w:t>
      </w:r>
    </w:p>
    <w:p w:rsidR="000D1FAC" w:rsidRDefault="005B24C4">
      <w:pPr>
        <w:pStyle w:val="ConsPlusNormal"/>
        <w:spacing w:line="216" w:lineRule="auto"/>
        <w:jc w:val="center"/>
      </w:pPr>
      <w:r>
        <w:t>соглашения № ____</w:t>
      </w:r>
    </w:p>
    <w:p w:rsidR="000D1FAC" w:rsidRDefault="005B24C4">
      <w:pPr>
        <w:pStyle w:val="ConsPlusNormal"/>
        <w:spacing w:line="216" w:lineRule="auto"/>
        <w:jc w:val="center"/>
      </w:pPr>
      <w:r>
        <w:t>о порядке и условиях предоставления субсидии</w:t>
      </w:r>
    </w:p>
    <w:p w:rsidR="000D1FAC" w:rsidRDefault="005B24C4">
      <w:pPr>
        <w:pStyle w:val="ConsPlusNormal"/>
        <w:spacing w:line="216" w:lineRule="auto"/>
        <w:jc w:val="center"/>
      </w:pPr>
      <w:r>
        <w:t>на финансовое обеспечение выполнения муниципального</w:t>
      </w:r>
    </w:p>
    <w:p w:rsidR="000D1FAC" w:rsidRDefault="005B24C4">
      <w:pPr>
        <w:pStyle w:val="ConsPlusNormal"/>
        <w:spacing w:line="216" w:lineRule="auto"/>
        <w:jc w:val="center"/>
      </w:pPr>
      <w:r>
        <w:t>задания на оказание муниципальных услуг (выполнение работ)</w:t>
      </w:r>
    </w:p>
    <w:p w:rsidR="000D1FAC" w:rsidRDefault="000D1FAC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0D1FAC" w:rsidRDefault="005B24C4">
      <w:pPr>
        <w:spacing w:line="216" w:lineRule="auto"/>
        <w:jc w:val="center"/>
        <w:outlineLvl w:val="0"/>
      </w:pPr>
      <w:r>
        <w:t>с. ________________________________</w:t>
      </w:r>
    </w:p>
    <w:p w:rsidR="000D1FAC" w:rsidRDefault="005B24C4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0D1FAC" w:rsidRDefault="000D1FAC">
      <w:pPr>
        <w:spacing w:line="216" w:lineRule="auto"/>
        <w:jc w:val="both"/>
        <w:outlineLvl w:val="0"/>
      </w:pPr>
    </w:p>
    <w:p w:rsidR="000D1FAC" w:rsidRDefault="005B24C4">
      <w:pPr>
        <w:spacing w:line="216" w:lineRule="auto"/>
        <w:outlineLvl w:val="0"/>
      </w:pPr>
      <w:r>
        <w:t>«__» _______________________ 20__ г.    № ______________________________</w:t>
      </w:r>
      <w:r>
        <w:rPr>
          <w:sz w:val="20"/>
        </w:rPr>
        <w:t>(дата заключения соглашения)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t>______________________________________________________________________</w:t>
      </w:r>
    </w:p>
    <w:p w:rsidR="000D1FAC" w:rsidRDefault="005B24C4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бюджетного(автономного) учреждения </w:t>
      </w:r>
      <w:r w:rsidR="007B4EDC">
        <w:rPr>
          <w:rStyle w:val="19"/>
          <w:sz w:val="16"/>
        </w:rPr>
        <w:t>Николаевс</w:t>
      </w:r>
      <w:r>
        <w:rPr>
          <w:sz w:val="16"/>
        </w:rPr>
        <w:t>кого сельского поселения</w:t>
      </w:r>
      <w:r>
        <w:rPr>
          <w:rFonts w:ascii="Times New Roman" w:hAnsi="Times New Roman"/>
        </w:rPr>
        <w:t>)</w:t>
      </w:r>
    </w:p>
    <w:p w:rsidR="000D1FAC" w:rsidRDefault="005B24C4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0D1FAC" w:rsidRDefault="005B24C4">
      <w:pPr>
        <w:pStyle w:val="ConsPlusNonformat"/>
        <w:spacing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0D1FAC" w:rsidRDefault="005B24C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0D1FAC" w:rsidRDefault="005B24C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дата, номер правового акта)</w:t>
      </w:r>
    </w:p>
    <w:p w:rsidR="000D1FAC" w:rsidRDefault="005B24C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0D1FAC" w:rsidRDefault="005B24C4">
      <w:pPr>
        <w:pStyle w:val="ConsPlusNonforma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(наименование муниципального бюджетного (автономного) учреждения </w:t>
      </w:r>
      <w:r w:rsidR="007B4EDC" w:rsidRPr="007B4EDC">
        <w:rPr>
          <w:rStyle w:val="19"/>
          <w:rFonts w:ascii="Times New Roman" w:hAnsi="Times New Roman"/>
          <w:sz w:val="16"/>
          <w:szCs w:val="16"/>
        </w:rPr>
        <w:t>Николаевс</w:t>
      </w:r>
      <w:r w:rsidRPr="007B4EDC">
        <w:rPr>
          <w:rFonts w:ascii="Times New Roman" w:hAnsi="Times New Roman"/>
          <w:sz w:val="16"/>
          <w:szCs w:val="16"/>
        </w:rPr>
        <w:t>кого</w:t>
      </w:r>
      <w:r>
        <w:rPr>
          <w:sz w:val="16"/>
        </w:rPr>
        <w:t xml:space="preserve"> сельского поселения)</w:t>
      </w:r>
    </w:p>
    <w:p w:rsidR="000D1FAC" w:rsidRDefault="005B24C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0D1FAC" w:rsidRDefault="005B24C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0D1FAC" w:rsidRDefault="005B24C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0D1FAC" w:rsidRDefault="005B24C4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дата, номер правового акта)</w:t>
      </w:r>
    </w:p>
    <w:p w:rsidR="000D1FAC" w:rsidRDefault="005B24C4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 другой стороны, вместе именуемые Сторонами, в соответствии с Бюджетным </w:t>
      </w:r>
      <w:hyperlink r:id="rId9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Pr="005B24C4">
        <w:rPr>
          <w:rStyle w:val="19"/>
          <w:rFonts w:ascii="Times New Roman" w:hAnsi="Times New Roman"/>
          <w:sz w:val="26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и финансового обеспечения выполнения муниципального задания, утвержденным постановлением Администрации </w:t>
      </w:r>
      <w:r w:rsidRPr="005B24C4">
        <w:rPr>
          <w:rStyle w:val="19"/>
          <w:rFonts w:ascii="Times New Roman" w:hAnsi="Times New Roman"/>
          <w:sz w:val="26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13.10.2015 № 173 (далее – Положение),заключили настоящее Соглашение 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нижеследующем.</w:t>
      </w:r>
    </w:p>
    <w:p w:rsidR="000D1FAC" w:rsidRDefault="000D1FAC">
      <w:pPr>
        <w:pStyle w:val="ConsPlusNormal"/>
        <w:jc w:val="center"/>
        <w:rPr>
          <w:highlight w:val="yellow"/>
        </w:rPr>
      </w:pPr>
    </w:p>
    <w:p w:rsidR="000D1FAC" w:rsidRDefault="005B24C4">
      <w:pPr>
        <w:pStyle w:val="ConsPlusNormal"/>
        <w:jc w:val="center"/>
        <w:outlineLvl w:val="2"/>
      </w:pPr>
      <w:r>
        <w:t>1. Предмет Соглашения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бюджета </w:t>
      </w:r>
      <w:r w:rsidRPr="005B24C4">
        <w:rPr>
          <w:rStyle w:val="19"/>
          <w:rFonts w:ascii="Times New Roman" w:hAnsi="Times New Roman"/>
          <w:sz w:val="26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Неклиновского района на финансовое обеспечение выполнения муниципального задания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оказание муниципальных услуг(выполнение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муниципальное задание).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jc w:val="center"/>
        <w:outlineLvl w:val="2"/>
      </w:pPr>
      <w:bookmarkStart w:id="1" w:name="P1835"/>
      <w:bookmarkEnd w:id="1"/>
      <w:r>
        <w:t>2. Порядок предоставления Субсидии</w:t>
      </w:r>
    </w:p>
    <w:p w:rsidR="000D1FAC" w:rsidRDefault="005B24C4">
      <w:pPr>
        <w:pStyle w:val="ConsPlusNormal"/>
        <w:jc w:val="center"/>
      </w:pPr>
      <w:r>
        <w:t>на финансовое обеспечение выполнения муниципального задания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ind w:firstLine="709"/>
        <w:jc w:val="both"/>
      </w:pPr>
      <w: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bookmarkStart w:id="2" w:name="P1840"/>
      <w:bookmarkEnd w:id="2"/>
      <w:r>
        <w:t xml:space="preserve">2.2. Субсидия предоставляется в пределах лимитов бюджетных обязательств, доведенных Учредителю как получателю средств бюджета </w:t>
      </w:r>
      <w:r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района, в следующем размере:</w:t>
      </w:r>
    </w:p>
    <w:p w:rsidR="000D1FAC" w:rsidRDefault="000D1FAC">
      <w:pPr>
        <w:pStyle w:val="ConsPlusNormal"/>
        <w:spacing w:line="216" w:lineRule="auto"/>
        <w:ind w:firstLine="709"/>
        <w:jc w:val="both"/>
        <w:rPr>
          <w:sz w:val="24"/>
        </w:rPr>
      </w:pPr>
    </w:p>
    <w:p w:rsidR="000D1FAC" w:rsidRDefault="005B24C4">
      <w:pPr>
        <w:pStyle w:val="ConsPlusNormal"/>
        <w:spacing w:line="216" w:lineRule="auto"/>
        <w:jc w:val="both"/>
      </w:pPr>
      <w:r>
        <w:t>в 20__ году _______________      (___________________) рублей;</w:t>
      </w:r>
    </w:p>
    <w:p w:rsidR="000D1FAC" w:rsidRDefault="005B24C4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(сумма цифрами)                  (сумма прописью)</w:t>
      </w:r>
    </w:p>
    <w:p w:rsidR="000D1FAC" w:rsidRDefault="005B24C4">
      <w:pPr>
        <w:pStyle w:val="ConsPlusNormal"/>
        <w:spacing w:before="220" w:line="216" w:lineRule="auto"/>
        <w:jc w:val="both"/>
      </w:pPr>
      <w:r>
        <w:t>в 20__ году _______________      (___________________) рублей;</w:t>
      </w:r>
    </w:p>
    <w:p w:rsidR="000D1FAC" w:rsidRDefault="005B24C4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(сумма цифрами)                   (сумма цифрами)</w:t>
      </w:r>
    </w:p>
    <w:p w:rsidR="000D1FAC" w:rsidRDefault="005B24C4">
      <w:pPr>
        <w:pStyle w:val="ConsPlusNormal"/>
        <w:spacing w:before="220" w:line="216" w:lineRule="auto"/>
        <w:jc w:val="both"/>
      </w:pPr>
      <w:r>
        <w:t>в 20__ году _________________  (___________________) рублей.</w:t>
      </w:r>
    </w:p>
    <w:p w:rsidR="000D1FAC" w:rsidRDefault="005B24C4">
      <w:pPr>
        <w:pStyle w:val="ConsPlusNormal"/>
        <w:spacing w:line="216" w:lineRule="auto"/>
        <w:ind w:firstLine="539"/>
        <w:jc w:val="both"/>
        <w:rPr>
          <w:sz w:val="20"/>
        </w:rPr>
      </w:pPr>
      <w:r>
        <w:rPr>
          <w:sz w:val="20"/>
        </w:rPr>
        <w:t xml:space="preserve"> (сумма цифрами)                  (сумма цифрами)</w:t>
      </w:r>
    </w:p>
    <w:p w:rsidR="000D1FAC" w:rsidRDefault="005B24C4">
      <w:pPr>
        <w:pStyle w:val="ConsPlusNormal"/>
        <w:ind w:firstLine="709"/>
        <w:contextualSpacing/>
        <w:jc w:val="both"/>
      </w:pPr>
      <w: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0" w:history="1">
        <w:r>
          <w:t>№ 597</w:t>
        </w:r>
      </w:hyperlink>
      <w:r>
        <w:t xml:space="preserve">«О мероприятиях по реализации государственной социальной политики», от 01.06.2012 </w:t>
      </w:r>
      <w:hyperlink r:id="rId11" w:history="1">
        <w:r>
          <w:t>№ 761</w:t>
        </w:r>
      </w:hyperlink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>28.12.2012</w:t>
      </w:r>
      <w:hyperlink r:id="rId12" w:history="1">
        <w:r>
          <w:rPr>
            <w:spacing w:val="-20"/>
          </w:rPr>
          <w:t>№</w:t>
        </w:r>
        <w:r>
          <w:rPr>
            <w:color w:val="FFFFFF"/>
            <w:spacing w:val="-20"/>
          </w:rPr>
          <w:t>_</w:t>
        </w:r>
        <w:r>
          <w:rPr>
            <w:spacing w:val="-20"/>
          </w:rPr>
          <w:t>1688</w:t>
        </w:r>
      </w:hyperlink>
      <w:r>
        <w:t>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D1FAC" w:rsidRDefault="005B24C4">
      <w:pPr>
        <w:pStyle w:val="ConsPlusNormal"/>
        <w:ind w:firstLine="709"/>
        <w:contextualSpacing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t>р</w:t>
        </w:r>
        <w:r>
          <w:rPr>
            <w:spacing w:val="-20"/>
          </w:rPr>
          <w:t>аздел</w:t>
        </w:r>
        <w:r>
          <w:t>е 8</w:t>
        </w:r>
      </w:hyperlink>
      <w:r>
        <w:t xml:space="preserve"> </w:t>
      </w:r>
      <w:r>
        <w:lastRenderedPageBreak/>
        <w:t xml:space="preserve">настоящего Соглашения, осуществляется в соответствии с графиком перечисления Субсидии согласно </w:t>
      </w:r>
      <w:hyperlink w:anchor="P2020" w:history="1">
        <w:r>
          <w:t>приложению № 2</w:t>
        </w:r>
      </w:hyperlink>
      <w:r>
        <w:t xml:space="preserve"> к настоящему Соглашению.</w:t>
      </w:r>
    </w:p>
    <w:p w:rsidR="000D1FAC" w:rsidRDefault="000D1FAC">
      <w:pPr>
        <w:pStyle w:val="ConsPlusNormal"/>
        <w:ind w:firstLine="709"/>
        <w:contextualSpacing/>
        <w:jc w:val="both"/>
      </w:pPr>
    </w:p>
    <w:p w:rsidR="000D1FAC" w:rsidRDefault="000D1FAC">
      <w:pPr>
        <w:pStyle w:val="ConsPlusNormal"/>
        <w:ind w:firstLine="709"/>
        <w:contextualSpacing/>
        <w:jc w:val="both"/>
      </w:pPr>
    </w:p>
    <w:p w:rsidR="000D1FAC" w:rsidRDefault="000D1FAC">
      <w:pPr>
        <w:pStyle w:val="ConsPlusNormal"/>
        <w:ind w:firstLine="709"/>
        <w:contextualSpacing/>
        <w:jc w:val="both"/>
      </w:pPr>
    </w:p>
    <w:p w:rsidR="000D1FAC" w:rsidRDefault="000D1FAC">
      <w:pPr>
        <w:pStyle w:val="ConsPlusNormal"/>
        <w:contextualSpacing/>
        <w:jc w:val="center"/>
      </w:pPr>
    </w:p>
    <w:p w:rsidR="000D1FAC" w:rsidRDefault="005B24C4">
      <w:pPr>
        <w:pStyle w:val="ConsPlusNormal"/>
        <w:contextualSpacing/>
        <w:jc w:val="center"/>
        <w:outlineLvl w:val="2"/>
      </w:pPr>
      <w:r>
        <w:t>3. Условия предоставления Субсидии</w:t>
      </w:r>
    </w:p>
    <w:p w:rsidR="000D1FAC" w:rsidRDefault="005B24C4">
      <w:pPr>
        <w:pStyle w:val="ConsPlusNormal"/>
        <w:contextualSpacing/>
        <w:jc w:val="center"/>
      </w:pPr>
      <w:r>
        <w:t>на финансовое обеспечение выполнения муниципального задания</w:t>
      </w:r>
    </w:p>
    <w:p w:rsidR="000D1FAC" w:rsidRDefault="000D1FAC">
      <w:pPr>
        <w:pStyle w:val="ConsPlusNormal"/>
        <w:contextualSpacing/>
        <w:jc w:val="center"/>
        <w:rPr>
          <w:highlight w:val="yellow"/>
        </w:rPr>
      </w:pPr>
    </w:p>
    <w:p w:rsidR="000D1FAC" w:rsidRDefault="005B24C4">
      <w:pPr>
        <w:pStyle w:val="ConsPlusNormal"/>
        <w:ind w:firstLine="709"/>
        <w:contextualSpacing/>
        <w:jc w:val="both"/>
      </w:pPr>
      <w:r>
        <w:t>Субсидия на финансовое обеспечение выполнения муниципального задания предоставляется на следующих условиях:</w:t>
      </w:r>
    </w:p>
    <w:p w:rsidR="000D1FAC" w:rsidRDefault="005B24C4">
      <w:pPr>
        <w:pStyle w:val="ConsPlusNormal"/>
        <w:ind w:firstLine="709"/>
        <w:contextualSpacing/>
        <w:jc w:val="both"/>
      </w:pPr>
      <w:r>
        <w:t>3.1. Оказание Учреждением муниципальных услуг(выполнения работ) в</w:t>
      </w:r>
      <w:r>
        <w:rPr>
          <w:color w:val="FFFFFF"/>
        </w:rPr>
        <w:t>_</w:t>
      </w:r>
      <w:r>
        <w:t>соответствии с</w:t>
      </w:r>
      <w:r>
        <w:rPr>
          <w:color w:val="FFFFFF"/>
        </w:rPr>
        <w:t>_</w:t>
      </w:r>
      <w:r>
        <w:t>требованиями к качеству, объему и порядку оказания муниципальных услуг(выполнения работ), установленными в</w:t>
      </w:r>
      <w:r>
        <w:rPr>
          <w:color w:val="FFFFFF"/>
        </w:rPr>
        <w:t>_</w:t>
      </w:r>
      <w:r>
        <w:t>муниципальном задании.</w:t>
      </w:r>
    </w:p>
    <w:p w:rsidR="000D1FAC" w:rsidRDefault="005B24C4">
      <w:pPr>
        <w:pStyle w:val="ConsPlusNormal"/>
        <w:ind w:firstLine="709"/>
        <w:contextualSpacing/>
        <w:jc w:val="both"/>
      </w:pPr>
      <w: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0D1FAC" w:rsidRDefault="005B24C4">
      <w:pPr>
        <w:pStyle w:val="ConsPlusNormal"/>
        <w:ind w:firstLine="709"/>
        <w:contextualSpacing/>
        <w:jc w:val="both"/>
      </w:pPr>
      <w:r>
        <w:t>3.3. Осуществление частичного или полного возврата средств, выделенных Учредителем на выполнение муниципального задания и</w:t>
      </w:r>
      <w:r>
        <w:rPr>
          <w:color w:val="FFFFFF"/>
        </w:rPr>
        <w:t>_</w:t>
      </w:r>
      <w:r>
        <w:t>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муниципального финансового контроля.</w:t>
      </w:r>
    </w:p>
    <w:p w:rsidR="000D1FAC" w:rsidRDefault="005B24C4">
      <w:pPr>
        <w:pStyle w:val="ConsPlusNormal"/>
        <w:ind w:firstLine="709"/>
        <w:contextualSpacing/>
        <w:jc w:val="both"/>
      </w:pPr>
      <w: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0D1FAC" w:rsidRDefault="000D1FAC">
      <w:pPr>
        <w:pStyle w:val="ConsPlusNormal"/>
        <w:contextualSpacing/>
        <w:jc w:val="center"/>
        <w:outlineLvl w:val="2"/>
      </w:pPr>
    </w:p>
    <w:p w:rsidR="000D1FAC" w:rsidRDefault="005B24C4">
      <w:pPr>
        <w:pStyle w:val="ConsPlusNormal"/>
        <w:contextualSpacing/>
        <w:jc w:val="center"/>
        <w:outlineLvl w:val="2"/>
      </w:pPr>
      <w:r>
        <w:t>4. Взаимодействие Сторон</w:t>
      </w:r>
    </w:p>
    <w:p w:rsidR="000D1FAC" w:rsidRDefault="000D1FAC">
      <w:pPr>
        <w:pStyle w:val="ConsPlusNormal"/>
        <w:ind w:firstLine="709"/>
        <w:contextualSpacing/>
        <w:jc w:val="both"/>
        <w:rPr>
          <w:highlight w:val="yellow"/>
        </w:rPr>
      </w:pPr>
    </w:p>
    <w:p w:rsidR="000D1FAC" w:rsidRDefault="005B24C4">
      <w:pPr>
        <w:pStyle w:val="ConsPlusNormal"/>
        <w:ind w:firstLine="709"/>
        <w:contextualSpacing/>
        <w:jc w:val="both"/>
      </w:pPr>
      <w:r>
        <w:t>4.1. Учредитель обязуется:</w:t>
      </w:r>
    </w:p>
    <w:p w:rsidR="000D1FAC" w:rsidRDefault="005B24C4">
      <w:pPr>
        <w:pStyle w:val="ConsPlusNormal"/>
        <w:ind w:firstLine="709"/>
        <w:contextualSpacing/>
        <w:jc w:val="both"/>
      </w:pPr>
      <w:r>
        <w:t xml:space="preserve">4.1.1. Предоставлять Субсидию в соответствии с </w:t>
      </w:r>
      <w:hyperlink w:anchor="P1835" w:history="1">
        <w:r>
          <w:t>разделом 2</w:t>
        </w:r>
      </w:hyperlink>
      <w:r>
        <w:t xml:space="preserve"> настоящего Соглашения.</w:t>
      </w:r>
    </w:p>
    <w:p w:rsidR="000D1FAC" w:rsidRDefault="005B24C4">
      <w:pPr>
        <w:pStyle w:val="ConsPlusNormal"/>
        <w:ind w:firstLine="709"/>
        <w:contextualSpacing/>
        <w:jc w:val="both"/>
      </w:pPr>
      <w:r>
        <w:t>4.1.2. Перечислять Учреждению Субсидию в суммах и в сроки в</w:t>
      </w:r>
      <w:r>
        <w:rPr>
          <w:color w:val="FFFFFF"/>
        </w:rPr>
        <w:t>_</w:t>
      </w:r>
      <w:r>
        <w:t xml:space="preserve">соответствии с графиком перечисления Субсидии согласно </w:t>
      </w:r>
      <w:hyperlink w:anchor="P2020" w:history="1">
        <w:r>
          <w:t>приложению № 2</w:t>
        </w:r>
      </w:hyperlink>
      <w:r>
        <w:t xml:space="preserve"> к настоящему Соглашению.</w:t>
      </w:r>
    </w:p>
    <w:p w:rsidR="000D1FAC" w:rsidRDefault="005B24C4">
      <w:pPr>
        <w:pStyle w:val="ConsPlusNormal"/>
        <w:ind w:firstLine="709"/>
        <w:contextualSpacing/>
        <w:jc w:val="both"/>
      </w:pPr>
      <w:r>
        <w:t>4.1.3. Рассматривать предложения Учреждения по вопросам, связанным с</w:t>
      </w:r>
      <w:r>
        <w:rPr>
          <w:color w:val="FFFFFF"/>
        </w:rPr>
        <w:t>_</w:t>
      </w:r>
      <w:r>
        <w:t>исполнением настоящего Соглашения, и сообщать Учреждению о</w:t>
      </w:r>
      <w:r>
        <w:rPr>
          <w:color w:val="FFFFFF"/>
        </w:rPr>
        <w:t>_</w:t>
      </w:r>
      <w:r>
        <w:t>результатах их рассмотрения в срок не более одного месяца со дня поступления указанных предложений.</w:t>
      </w:r>
    </w:p>
    <w:p w:rsidR="000D1FAC" w:rsidRDefault="005B24C4">
      <w:pPr>
        <w:pStyle w:val="ConsPlusNormal"/>
        <w:ind w:firstLine="709"/>
        <w:contextualSpacing/>
        <w:jc w:val="both"/>
      </w:pPr>
      <w:bookmarkStart w:id="3" w:name="P1863"/>
      <w:bookmarkEnd w:id="3"/>
      <w: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0D1FAC" w:rsidRDefault="005B24C4">
      <w:pPr>
        <w:pStyle w:val="ConsPlusNormal"/>
        <w:ind w:firstLine="709"/>
        <w:contextualSpacing/>
        <w:jc w:val="both"/>
      </w:pPr>
      <w:r>
        <w:t>4.1.5. Вносить изменения в показатели, характеризующие объем муниципальных услуг(работ), установленные в муниципальном задании, в</w:t>
      </w:r>
      <w:r>
        <w:rPr>
          <w:color w:val="FFFFFF"/>
        </w:rPr>
        <w:t>_</w:t>
      </w:r>
      <w:r>
        <w:t xml:space="preserve">случае если указанные показатели необходимо уменьшить на основании данных </w:t>
      </w:r>
      <w:r>
        <w:lastRenderedPageBreak/>
        <w:t>предварительного отчета об исполнении о выполнении муниципального задания в текущем финансовом году</w:t>
      </w:r>
      <w:r>
        <w:rPr>
          <w:vertAlign w:val="superscript"/>
        </w:rPr>
        <w:t>3</w:t>
      </w:r>
      <w:r>
        <w:t>, в течение ___ дней следующих за днем его представления Учреждением в соответствии с</w:t>
      </w:r>
      <w:r>
        <w:rPr>
          <w:color w:val="FFFFFF"/>
        </w:rPr>
        <w:t>_</w:t>
      </w:r>
      <w:r>
        <w:t>подпунктом 4.3.6.1 подпункта 4.3.6 пункта 4.3 настоящего раздела.</w:t>
      </w:r>
    </w:p>
    <w:p w:rsidR="000D1FAC" w:rsidRDefault="005B24C4">
      <w:pPr>
        <w:ind w:firstLine="709"/>
        <w:contextualSpacing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0D1FAC" w:rsidRDefault="005B24C4">
      <w:pPr>
        <w:ind w:firstLine="709"/>
        <w:contextualSpacing/>
        <w:jc w:val="both"/>
      </w:pPr>
      <w:bookmarkStart w:id="4" w:name="P1865"/>
      <w:bookmarkEnd w:id="4"/>
      <w:r>
        <w:t xml:space="preserve">4.1.7. Направлять Учреждению расчет объема Субсидий, подлежащих возврату в бюджет </w:t>
      </w:r>
      <w:r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</w:t>
      </w:r>
      <w:r>
        <w:rPr>
          <w:vertAlign w:val="superscript"/>
        </w:rPr>
        <w:t>5</w:t>
      </w:r>
      <w:r>
        <w:t>в случае недостижения на основании представленного Учреждением в соответствии с под</w:t>
      </w:r>
      <w:hyperlink r:id="rId13" w:history="1">
        <w:r>
          <w:t>пунктом 4.3.6.2</w:t>
        </w:r>
      </w:hyperlink>
      <w: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</w:p>
    <w:p w:rsidR="000D1FAC" w:rsidRDefault="005B24C4">
      <w:pPr>
        <w:pStyle w:val="ConsPlusNormal"/>
        <w:ind w:firstLine="709"/>
        <w:contextualSpacing/>
        <w:jc w:val="both"/>
      </w:pPr>
      <w:r>
        <w:t xml:space="preserve">4.1.8. Принимать меры, обеспечивающие перечисление Учреждением Учредителю в бюджет </w:t>
      </w:r>
      <w:r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 средств Субсидии, подлежащих возврату в бюджет </w:t>
      </w:r>
      <w:r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района, в соответствии с расчетом, указанным в </w:t>
      </w:r>
      <w:hyperlink w:anchor="P1865" w:history="1">
        <w:r>
          <w:t>подпункте 4.1.</w:t>
        </w:r>
      </w:hyperlink>
      <w:r>
        <w:t xml:space="preserve">7 настоящего пункта, в срок, указанный в </w:t>
      </w:r>
      <w:hyperlink w:anchor="P1886" w:history="1">
        <w:r>
          <w:t>подпункте 4.3.3 пункта 4.3</w:t>
        </w:r>
      </w:hyperlink>
      <w:r>
        <w:t xml:space="preserve"> настоящего раздела.</w:t>
      </w:r>
    </w:p>
    <w:p w:rsidR="000D1FAC" w:rsidRDefault="005B24C4">
      <w:pPr>
        <w:pStyle w:val="ConsPlusNormal"/>
        <w:ind w:firstLine="709"/>
        <w:contextualSpacing/>
        <w:jc w:val="both"/>
      </w:pPr>
      <w:r>
        <w:t xml:space="preserve">4.1.9. Обеспечить возврат в бюджет </w:t>
      </w:r>
      <w:r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 средств субсидии в</w:t>
      </w:r>
      <w:r>
        <w:rPr>
          <w:color w:val="FFFFFF"/>
        </w:rPr>
        <w:t>_</w:t>
      </w:r>
      <w:r>
        <w:t>объеме, соответствующем показателям муниципального задания, которые не</w:t>
      </w:r>
      <w:r>
        <w:rPr>
          <w:color w:val="FFFFFF"/>
        </w:rPr>
        <w:t>_</w:t>
      </w:r>
      <w:r>
        <w:t>были достигнуты (с учетом допустимых (возможных) отклонений) в</w:t>
      </w:r>
      <w:r>
        <w:rPr>
          <w:color w:val="FFFFFF"/>
        </w:rPr>
        <w:t>_</w:t>
      </w:r>
      <w:r>
        <w:t xml:space="preserve">соответствии с пунктом 3.30 раздела 3 Положения, а также возмещение Учреждением ущерба, причиненного </w:t>
      </w:r>
      <w:r w:rsidRPr="005B24C4">
        <w:rPr>
          <w:rStyle w:val="19"/>
          <w:sz w:val="26"/>
        </w:rPr>
        <w:t>Николаевско</w:t>
      </w:r>
      <w:r>
        <w:rPr>
          <w:rStyle w:val="19"/>
          <w:sz w:val="26"/>
        </w:rPr>
        <w:t>му</w:t>
      </w:r>
      <w:r>
        <w:t xml:space="preserve"> сельскому поселению, на основании представлений и предписаний органов муниципального финансового контроля, направленных Учреждению.</w:t>
      </w:r>
    </w:p>
    <w:p w:rsidR="000D1FAC" w:rsidRDefault="005B24C4">
      <w:pPr>
        <w:pStyle w:val="ConsPlusNormal"/>
        <w:ind w:firstLine="709"/>
        <w:contextualSpacing/>
        <w:jc w:val="both"/>
      </w:pPr>
      <w:r>
        <w:t>4.1.10. Осуществлять ежемесячный мониторинг и контроль сохранения и</w:t>
      </w:r>
      <w:r>
        <w:rPr>
          <w:color w:val="FFFFFF"/>
        </w:rPr>
        <w:t>_</w:t>
      </w:r>
      <w: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4" w:history="1">
        <w:r>
          <w:t>№ 597</w:t>
        </w:r>
      </w:hyperlink>
      <w:r>
        <w:t xml:space="preserve">, от 01.06.2012 </w:t>
      </w:r>
      <w:hyperlink r:id="rId15" w:history="1">
        <w:r>
          <w:t>№ 761</w:t>
        </w:r>
      </w:hyperlink>
      <w:r>
        <w:t>и</w:t>
      </w:r>
      <w:r>
        <w:rPr>
          <w:color w:val="FFFFFF"/>
        </w:rPr>
        <w:t>_</w:t>
      </w:r>
      <w:r>
        <w:t xml:space="preserve">от 28.12.2012 </w:t>
      </w:r>
      <w:hyperlink r:id="rId16" w:history="1">
        <w:r>
          <w:t>№ 1688</w:t>
        </w:r>
      </w:hyperlink>
      <w:r>
        <w:t>, начиная с 1 января _____ г.</w:t>
      </w:r>
    </w:p>
    <w:p w:rsidR="000D1FAC" w:rsidRDefault="005B24C4">
      <w:pPr>
        <w:spacing w:line="216" w:lineRule="auto"/>
        <w:ind w:firstLine="709"/>
        <w:jc w:val="both"/>
      </w:pPr>
      <w:r>
        <w:t>4.1.11. Направлять Учреждению после принятия отчета о выполнении муниципального задания, представленного Учреждением в соответствии с</w:t>
      </w:r>
      <w:r>
        <w:rPr>
          <w:color w:val="FFFFFF"/>
        </w:rPr>
        <w:t>_</w:t>
      </w:r>
      <w:r>
        <w:t>под</w:t>
      </w:r>
      <w:hyperlink r:id="rId17" w:history="1">
        <w:r>
          <w:t>пунктом 4.3.6.3</w:t>
        </w:r>
      </w:hyperlink>
      <w:r>
        <w:t xml:space="preserve"> подпункта 4.3.6 пункта 4.3настоящего раздела, 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</w:rPr>
        <w:t>_</w:t>
      </w:r>
      <w:r>
        <w:t>настоящему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или</w:t>
      </w:r>
      <w:r>
        <w:rPr>
          <w:color w:val="FFFFFF"/>
        </w:rPr>
        <w:t>_</w:t>
      </w:r>
      <w:r>
        <w:t>окончания срока действия настоящего Соглашения.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4.1.12.1. _______________________________________________________.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4.1.12.2. _______________________________________________________.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4.2. Учредитель вправе: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lastRenderedPageBreak/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4.2.2. Принимать решение об изменении размера Субсидии:</w:t>
      </w:r>
    </w:p>
    <w:p w:rsidR="000D1FAC" w:rsidRDefault="005B24C4">
      <w:pPr>
        <w:pStyle w:val="ConsPlusNormal"/>
        <w:ind w:firstLine="709"/>
        <w:jc w:val="both"/>
      </w:pPr>
      <w:r>
        <w:t>4.2.2.1. При соответствующем изменении показателей, характеризующих объем муниципальных услуг(работ), установленных в муниципальном задании:</w:t>
      </w:r>
    </w:p>
    <w:p w:rsidR="000D1FAC" w:rsidRDefault="005B24C4">
      <w:pPr>
        <w:pStyle w:val="ConsPlusNormal"/>
        <w:ind w:firstLine="709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t>пункте 2.2 раздела 2</w:t>
        </w:r>
      </w:hyperlink>
      <w:r>
        <w:t xml:space="preserve"> настоящего Соглашения;</w:t>
      </w:r>
    </w:p>
    <w:p w:rsidR="000D1FAC" w:rsidRDefault="005B24C4">
      <w:pPr>
        <w:pStyle w:val="ConsPlusNormal"/>
        <w:ind w:firstLine="709"/>
        <w:jc w:val="both"/>
      </w:pPr>
      <w: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t>пункте 2.2 раздела 2</w:t>
        </w:r>
      </w:hyperlink>
      <w:r>
        <w:t xml:space="preserve"> настоящего Соглашения) или</w:t>
      </w:r>
      <w:r>
        <w:rPr>
          <w:color w:val="FFFFFF"/>
        </w:rPr>
        <w:t>_</w:t>
      </w:r>
      <w:r>
        <w:t>уменьшения потребности в оказании муниципальных услуг(выполнении работ);</w:t>
      </w:r>
    </w:p>
    <w:p w:rsidR="000D1FAC" w:rsidRDefault="005B24C4">
      <w:pPr>
        <w:pStyle w:val="ConsPlusNormal"/>
        <w:ind w:firstLine="709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t>подпунктом 4.4.2 пункта 4.4</w:t>
        </w:r>
      </w:hyperlink>
      <w:r>
        <w:t xml:space="preserve"> настоящего раздела;</w:t>
      </w:r>
    </w:p>
    <w:p w:rsidR="000D1FAC" w:rsidRDefault="005B24C4">
      <w:pPr>
        <w:pStyle w:val="ConsPlusNormal"/>
        <w:ind w:firstLine="709"/>
        <w:jc w:val="both"/>
      </w:pPr>
      <w:r>
        <w:t>на основании промежуточного отчета о выполнении муниципального задания, представленного Учреждением в соответствии с под</w:t>
      </w:r>
      <w:hyperlink r:id="rId18" w:history="1">
        <w:r>
          <w:t>пунктом 4.3.6.1</w:t>
        </w:r>
      </w:hyperlink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:rsidR="000D1FAC" w:rsidRDefault="005B24C4">
      <w:pPr>
        <w:pStyle w:val="ConsPlusNormal"/>
        <w:ind w:firstLine="709"/>
        <w:jc w:val="both"/>
      </w:pPr>
      <w:r>
        <w:t>4.2.2.2. Без соответствующего изменения показателей, характеризующих объем муниципальных услуг(работ), установленных в муниципальном задании, в случаях, предусмотренных Положением.</w:t>
      </w:r>
    </w:p>
    <w:p w:rsidR="000D1FAC" w:rsidRDefault="005B24C4">
      <w:pPr>
        <w:pStyle w:val="ConsPlusNormal"/>
        <w:ind w:firstLine="709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:rsidR="000D1FAC" w:rsidRDefault="005B24C4">
      <w:pPr>
        <w:pStyle w:val="ConsPlusNormal"/>
        <w:ind w:firstLine="709"/>
        <w:jc w:val="both"/>
      </w:pPr>
      <w:r>
        <w:t>4.2.3.1. ________________________________________________________.</w:t>
      </w:r>
    </w:p>
    <w:p w:rsidR="000D1FAC" w:rsidRDefault="005B24C4">
      <w:pPr>
        <w:pStyle w:val="ConsPlusNormal"/>
        <w:ind w:firstLine="709"/>
        <w:jc w:val="both"/>
      </w:pPr>
      <w:r>
        <w:t>4.2.3.2. ________________________________________________________.</w:t>
      </w:r>
    </w:p>
    <w:p w:rsidR="000D1FAC" w:rsidRDefault="005B24C4">
      <w:pPr>
        <w:pStyle w:val="ConsPlusNormal"/>
        <w:ind w:firstLine="709"/>
        <w:jc w:val="both"/>
      </w:pPr>
      <w:r>
        <w:t>4.3. Учреждение обязуется:</w:t>
      </w:r>
    </w:p>
    <w:p w:rsidR="000D1FAC" w:rsidRDefault="005B24C4">
      <w:pPr>
        <w:pStyle w:val="ConsPlusNormal"/>
        <w:ind w:firstLine="709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t>подпунктом 4.1.4 пункта 4.1</w:t>
        </w:r>
      </w:hyperlink>
      <w:r>
        <w:t xml:space="preserve"> настоящего раздела.</w:t>
      </w:r>
    </w:p>
    <w:p w:rsidR="000D1FAC" w:rsidRDefault="005B24C4">
      <w:pPr>
        <w:pStyle w:val="ConsPlusNormal"/>
        <w:ind w:firstLine="709"/>
        <w:jc w:val="both"/>
      </w:pPr>
      <w: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0D1FAC" w:rsidRDefault="005B24C4">
      <w:pPr>
        <w:pStyle w:val="ConsPlusNormal"/>
        <w:ind w:firstLine="709"/>
        <w:jc w:val="both"/>
      </w:pPr>
      <w:bookmarkStart w:id="5" w:name="P1886"/>
      <w:bookmarkEnd w:id="5"/>
      <w:r>
        <w:t xml:space="preserve">4.3.3. Обеспечивать возврат средств Субсидии в бюджет </w:t>
      </w:r>
      <w:r w:rsidR="007B4EDC">
        <w:t>Николаевс</w:t>
      </w:r>
      <w:r>
        <w:t>кого сельского поселения Неклиновского района в</w:t>
      </w:r>
      <w:r>
        <w:rPr>
          <w:color w:val="FFFFFF"/>
        </w:rPr>
        <w:t>_</w:t>
      </w:r>
      <w:r>
        <w:t>объеме и сроки, указанные в расчете, направленном Учредителем в</w:t>
      </w:r>
      <w:r>
        <w:rPr>
          <w:color w:val="FFFFFF"/>
        </w:rPr>
        <w:t>_</w:t>
      </w:r>
      <w:r>
        <w:t xml:space="preserve">соответствии с </w:t>
      </w:r>
      <w:hyperlink w:anchor="P1865" w:history="1">
        <w:r>
          <w:t>подпунктом 4.1.7 пункта 4.1</w:t>
        </w:r>
      </w:hyperlink>
      <w:r>
        <w:t xml:space="preserve"> настоящего раздела.</w:t>
      </w:r>
    </w:p>
    <w:p w:rsidR="000D1FAC" w:rsidRDefault="005B24C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 финансово -хозяйственной деятельности Учреждения, составленным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0D1FAC" w:rsidRDefault="005B24C4">
      <w:pPr>
        <w:pStyle w:val="ConsPlusNormal"/>
        <w:ind w:firstLine="709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Pr="005B24C4">
        <w:rPr>
          <w:rStyle w:val="19"/>
          <w:sz w:val="26"/>
        </w:rPr>
        <w:t>Николаевского</w:t>
      </w:r>
      <w:r>
        <w:t xml:space="preserve"> сельского поселения о порядке определения объема и условиях предоставления из бюджета </w:t>
      </w:r>
      <w:r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 субсидий на иные цели муниципальным </w:t>
      </w:r>
      <w:r>
        <w:lastRenderedPageBreak/>
        <w:t xml:space="preserve">бюджетным учреждениям </w:t>
      </w:r>
      <w:r w:rsidR="008A4A19" w:rsidRPr="005B24C4">
        <w:rPr>
          <w:rStyle w:val="19"/>
          <w:sz w:val="26"/>
        </w:rPr>
        <w:t>Николаевского</w:t>
      </w:r>
      <w:r>
        <w:t xml:space="preserve"> сельского поселения</w:t>
      </w:r>
      <w:r w:rsidR="008A4A19">
        <w:t xml:space="preserve"> </w:t>
      </w:r>
      <w:r>
        <w:t>и</w:t>
      </w:r>
      <w:r>
        <w:rPr>
          <w:color w:val="FFFFFF"/>
        </w:rPr>
        <w:t>_</w:t>
      </w:r>
      <w:r>
        <w:t xml:space="preserve">муниципальным автономным учреждениям </w:t>
      </w:r>
      <w:r w:rsidR="008A4A19" w:rsidRPr="005B24C4">
        <w:rPr>
          <w:rStyle w:val="19"/>
          <w:sz w:val="26"/>
        </w:rPr>
        <w:t>Николаевского</w:t>
      </w:r>
      <w:r>
        <w:t xml:space="preserve"> сельского поселения.</w:t>
      </w:r>
    </w:p>
    <w:p w:rsidR="000D1FAC" w:rsidRDefault="005B24C4">
      <w:pPr>
        <w:pStyle w:val="ConsPlusNormal"/>
        <w:ind w:firstLine="709"/>
        <w:jc w:val="both"/>
      </w:pPr>
      <w:r>
        <w:t>4.3.6. Представлять Учредителю по форме, предусмотренной приложением № 2 к Положению:</w:t>
      </w:r>
    </w:p>
    <w:p w:rsidR="000D1FAC" w:rsidRDefault="005B24C4">
      <w:pPr>
        <w:ind w:firstLine="709"/>
        <w:jc w:val="both"/>
      </w:pPr>
      <w:r>
        <w:t>4.3.6.1. Промежуточный отчет о выполнении муниципального задания</w:t>
      </w:r>
      <w:r w:rsidR="008A4A19">
        <w:t xml:space="preserve"> </w:t>
      </w:r>
      <w:r>
        <w:t>в</w:t>
      </w:r>
      <w:r>
        <w:rPr>
          <w:color w:val="FFFFFF"/>
        </w:rPr>
        <w:t>_</w:t>
      </w:r>
      <w:r>
        <w:t xml:space="preserve">срок, установленный муниципальным заданием </w:t>
      </w:r>
      <w:r>
        <w:rPr>
          <w:vertAlign w:val="superscript"/>
        </w:rPr>
        <w:t>11</w:t>
      </w:r>
      <w:r>
        <w:t>.</w:t>
      </w:r>
    </w:p>
    <w:p w:rsidR="000D1FAC" w:rsidRDefault="005B24C4">
      <w:pPr>
        <w:pStyle w:val="ConsPlusNormal"/>
        <w:ind w:firstLine="709"/>
        <w:jc w:val="both"/>
      </w:pPr>
      <w:bookmarkStart w:id="6" w:name="P1895"/>
      <w:bookmarkEnd w:id="6"/>
      <w:r>
        <w:t>4.3.6.2. Предварительный отчет о выполнении муниципального задания</w:t>
      </w:r>
      <w:r w:rsidR="008A4A19">
        <w:t xml:space="preserve"> </w:t>
      </w:r>
      <w:r>
        <w:t>в срок, установленный муниципальным заданием</w:t>
      </w:r>
      <w:r>
        <w:rPr>
          <w:vertAlign w:val="superscript"/>
        </w:rPr>
        <w:t>12</w:t>
      </w:r>
      <w:r>
        <w:t>.</w:t>
      </w:r>
    </w:p>
    <w:p w:rsidR="000D1FAC" w:rsidRDefault="005B24C4">
      <w:pPr>
        <w:pStyle w:val="ConsPlusNormal"/>
        <w:ind w:firstLine="709"/>
        <w:jc w:val="both"/>
      </w:pPr>
      <w:r>
        <w:t>4.3.6.3. Отчет о выполнении муниципального задания в срок,</w:t>
      </w:r>
      <w:r w:rsidR="008A4A19">
        <w:t xml:space="preserve"> </w:t>
      </w:r>
      <w:r>
        <w:t>установленный муниципальным заданием.</w:t>
      </w:r>
    </w:p>
    <w:p w:rsidR="000D1FAC" w:rsidRDefault="005B24C4">
      <w:pPr>
        <w:pStyle w:val="ConsPlusNormal"/>
        <w:ind w:firstLine="709"/>
        <w:jc w:val="both"/>
      </w:pPr>
      <w:r>
        <w:t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</w:t>
      </w:r>
      <w:r>
        <w:rPr>
          <w:color w:val="FFFFFF"/>
        </w:rPr>
        <w:t>_</w:t>
      </w:r>
      <w:r>
        <w:t>законодательства Российской Федерации и Ростовской области, а также на</w:t>
      </w:r>
      <w:r>
        <w:rPr>
          <w:color w:val="FFFFFF"/>
        </w:rPr>
        <w:t>_</w:t>
      </w:r>
      <w:r>
        <w:t xml:space="preserve">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8A4A19" w:rsidRPr="005B24C4">
        <w:rPr>
          <w:rStyle w:val="19"/>
          <w:sz w:val="26"/>
        </w:rPr>
        <w:t>Николаевско</w:t>
      </w:r>
      <w:r w:rsidR="008A4A19">
        <w:rPr>
          <w:rStyle w:val="19"/>
          <w:sz w:val="26"/>
        </w:rPr>
        <w:t xml:space="preserve">му </w:t>
      </w:r>
      <w:r>
        <w:t xml:space="preserve"> сельскому поселению.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4.3.8. Обеспечивать достижение целевых показателей среднемесячной заработной платы отдельных категорий работников Учреждения начиная</w:t>
      </w:r>
      <w:r w:rsidR="008A4A19">
        <w:t xml:space="preserve"> </w:t>
      </w:r>
      <w:r>
        <w:t>с</w:t>
      </w:r>
      <w:r>
        <w:rPr>
          <w:color w:val="FFFFFF"/>
        </w:rPr>
        <w:t>_</w:t>
      </w:r>
      <w:r>
        <w:t>января ___ г. за счет всех источников, не запрещенных законодательством, в</w:t>
      </w:r>
      <w:r>
        <w:rPr>
          <w:color w:val="FFFFFF"/>
        </w:rPr>
        <w:t>_</w:t>
      </w:r>
      <w:r>
        <w:t>соответствии с приложением № 1 к настоящему Соглашению.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D1FAC" w:rsidRDefault="005B24C4">
      <w:pPr>
        <w:pStyle w:val="ConsPlusNormal"/>
        <w:spacing w:line="216" w:lineRule="auto"/>
        <w:ind w:firstLine="709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:rsidR="000D1FAC" w:rsidRDefault="005B24C4">
      <w:pPr>
        <w:pStyle w:val="ConsPlusNormal"/>
        <w:ind w:firstLine="709"/>
        <w:jc w:val="both"/>
      </w:pPr>
      <w:r>
        <w:t>4.3.10.1. _______________________________________________________.</w:t>
      </w:r>
    </w:p>
    <w:p w:rsidR="000D1FAC" w:rsidRDefault="005B24C4">
      <w:pPr>
        <w:pStyle w:val="ConsPlusNormal"/>
        <w:ind w:firstLine="709"/>
        <w:jc w:val="both"/>
      </w:pPr>
      <w:r>
        <w:t>4.3.10.2. _______________________________________________________.</w:t>
      </w:r>
    </w:p>
    <w:p w:rsidR="000D1FAC" w:rsidRDefault="005B24C4">
      <w:pPr>
        <w:pStyle w:val="ConsPlusNormal"/>
        <w:ind w:firstLine="709"/>
        <w:jc w:val="both"/>
      </w:pPr>
      <w:r>
        <w:t>4.4. Учреждение вправе:</w:t>
      </w:r>
    </w:p>
    <w:p w:rsidR="000D1FAC" w:rsidRDefault="005B24C4">
      <w:pPr>
        <w:pStyle w:val="ConsPlusNormal"/>
        <w:ind w:firstLine="709"/>
        <w:jc w:val="both"/>
      </w:pPr>
      <w: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>
        <w:rPr>
          <w:color w:val="FFFFFF"/>
        </w:rPr>
        <w:t>_</w:t>
      </w:r>
      <w:r>
        <w:t>достижения целей, предусмотренных уставом Учреждения, за</w:t>
      </w:r>
      <w:r>
        <w:rPr>
          <w:color w:val="FFFFFF"/>
        </w:rPr>
        <w:t>_</w:t>
      </w:r>
      <w:r>
        <w:t xml:space="preserve">исключением средств Субсидии, подлежащих возврату в бюджет </w:t>
      </w:r>
      <w:r w:rsidR="008A4A19"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 в соответствии с </w:t>
      </w:r>
      <w:hyperlink w:anchor="P1886" w:history="1">
        <w:r>
          <w:t>подпунктом 4.3.3 пункта 4.3</w:t>
        </w:r>
      </w:hyperlink>
      <w:r>
        <w:t xml:space="preserve"> настоящего раздела.</w:t>
      </w:r>
    </w:p>
    <w:p w:rsidR="000D1FAC" w:rsidRDefault="005B24C4">
      <w:pPr>
        <w:pStyle w:val="ConsPlusNormal"/>
        <w:ind w:firstLine="709"/>
        <w:jc w:val="both"/>
      </w:pPr>
      <w:bookmarkStart w:id="7" w:name="P1905"/>
      <w:bookmarkEnd w:id="7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0D1FAC" w:rsidRDefault="005B24C4">
      <w:pPr>
        <w:pStyle w:val="ConsPlusNormal"/>
        <w:ind w:firstLine="709"/>
        <w:jc w:val="both"/>
      </w:pPr>
      <w:r>
        <w:t>4.4.3. Обращаться к Учредителю в целях получения разъяснений в связи с</w:t>
      </w:r>
      <w:r>
        <w:rPr>
          <w:color w:val="FFFFFF"/>
        </w:rPr>
        <w:t>_</w:t>
      </w:r>
      <w:r>
        <w:t>исполнением настоящего Соглашения.</w:t>
      </w:r>
    </w:p>
    <w:p w:rsidR="000D1FAC" w:rsidRDefault="005B24C4">
      <w:pPr>
        <w:pStyle w:val="ConsPlusNormal"/>
        <w:ind w:firstLine="709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:rsidR="000D1FAC" w:rsidRDefault="005B24C4">
      <w:pPr>
        <w:pStyle w:val="ConsPlusNormal"/>
        <w:ind w:firstLine="709"/>
        <w:jc w:val="both"/>
      </w:pPr>
      <w:r>
        <w:t>4.4.4.1. ________________________________________________________.</w:t>
      </w:r>
    </w:p>
    <w:p w:rsidR="000D1FAC" w:rsidRDefault="005B24C4">
      <w:pPr>
        <w:pStyle w:val="ConsPlusNormal"/>
        <w:ind w:firstLine="709"/>
        <w:jc w:val="both"/>
      </w:pPr>
      <w:r>
        <w:t>4.4.4.2. ________________________________________________________.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jc w:val="center"/>
        <w:outlineLvl w:val="2"/>
      </w:pPr>
      <w:r>
        <w:t>5. Ответственность Сторон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ind w:firstLine="709"/>
        <w:jc w:val="both"/>
      </w:pPr>
      <w: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color w:val="FFFFFF"/>
        </w:rPr>
        <w:t>_</w:t>
      </w:r>
      <w:r>
        <w:t>соответствии с законодательством Российской Федерации и Ростовской области.</w:t>
      </w:r>
    </w:p>
    <w:p w:rsidR="000D1FAC" w:rsidRDefault="005B24C4">
      <w:pPr>
        <w:pStyle w:val="ConsPlusNormal"/>
        <w:ind w:firstLine="709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jc w:val="center"/>
        <w:outlineLvl w:val="2"/>
      </w:pPr>
      <w:r>
        <w:t>6. Срок действия Соглашения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ind w:firstLine="709"/>
        <w:jc w:val="both"/>
      </w:pPr>
      <w:r>
        <w:t>Настоящее Соглашение вступает в силу с даты подписания обеими Сторонами и действует до«___» ______________.</w:t>
      </w:r>
    </w:p>
    <w:p w:rsidR="000D1FAC" w:rsidRDefault="000D1FAC">
      <w:pPr>
        <w:pStyle w:val="ConsPlusNormal"/>
        <w:ind w:firstLine="709"/>
        <w:jc w:val="both"/>
      </w:pPr>
    </w:p>
    <w:p w:rsidR="000D1FAC" w:rsidRDefault="000D1FAC">
      <w:pPr>
        <w:pStyle w:val="ConsPlusNormal"/>
        <w:ind w:firstLine="709"/>
        <w:jc w:val="both"/>
      </w:pPr>
    </w:p>
    <w:p w:rsidR="000D1FAC" w:rsidRDefault="000D1FAC">
      <w:pPr>
        <w:pStyle w:val="ConsPlusNormal"/>
        <w:ind w:firstLine="709"/>
        <w:jc w:val="both"/>
      </w:pPr>
    </w:p>
    <w:p w:rsidR="000D1FAC" w:rsidRDefault="000D1FAC">
      <w:pPr>
        <w:pStyle w:val="ConsPlusNormal"/>
        <w:ind w:firstLine="709"/>
        <w:jc w:val="both"/>
      </w:pPr>
    </w:p>
    <w:p w:rsidR="000D1FAC" w:rsidRDefault="000D1FAC">
      <w:pPr>
        <w:pStyle w:val="ConsPlusNormal"/>
        <w:ind w:firstLine="709"/>
        <w:jc w:val="both"/>
      </w:pP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jc w:val="center"/>
        <w:outlineLvl w:val="2"/>
      </w:pPr>
      <w:r>
        <w:t>7. Заключительные положения</w:t>
      </w:r>
    </w:p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ind w:firstLine="709"/>
        <w:jc w:val="both"/>
      </w:pPr>
      <w: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>
        <w:rPr>
          <w:color w:val="FFFFFF"/>
        </w:rPr>
        <w:t>_</w:t>
      </w:r>
      <w:r>
        <w:t>неотъемлемой частью.</w:t>
      </w:r>
    </w:p>
    <w:p w:rsidR="000D1FAC" w:rsidRDefault="005B24C4">
      <w:pPr>
        <w:ind w:firstLine="709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:rsidR="000D1FAC" w:rsidRDefault="005B24C4">
      <w:pPr>
        <w:ind w:firstLine="709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0D1FAC" w:rsidRDefault="005B24C4">
      <w:pPr>
        <w:ind w:firstLine="709"/>
        <w:jc w:val="both"/>
      </w:pPr>
      <w:r>
        <w:t>7.2.2. Изменения реквизитов Учредителя.</w:t>
      </w:r>
    </w:p>
    <w:p w:rsidR="000D1FAC" w:rsidRDefault="005B24C4">
      <w:pPr>
        <w:ind w:firstLine="709"/>
        <w:jc w:val="both"/>
      </w:pPr>
      <w:r>
        <w:t>7.2.3. Изменения Учредителем размера Субсидии в случае изменения показателей, характеризующих объем муниципальных услуг(работ), установленных в муниципальном задании, в соответствии с</w:t>
      </w:r>
      <w:r w:rsidR="008A4A19">
        <w:t xml:space="preserve"> </w:t>
      </w:r>
      <w:r>
        <w:t>под</w:t>
      </w:r>
      <w:hyperlink r:id="rId19" w:history="1">
        <w:r>
          <w:t>пунктом 4.1.5</w:t>
        </w:r>
      </w:hyperlink>
      <w:r>
        <w:t xml:space="preserve"> пункта 4.1 и подпунктом </w:t>
      </w:r>
      <w:hyperlink r:id="rId20" w:history="1">
        <w:r>
          <w:t>4.2.2.1</w:t>
        </w:r>
      </w:hyperlink>
      <w:r>
        <w:t xml:space="preserve"> подпункта 4.2.2 пункта 4.2 раздела 4настоящего Соглашения.</w:t>
      </w:r>
    </w:p>
    <w:p w:rsidR="000D1FAC" w:rsidRDefault="005B24C4">
      <w:pPr>
        <w:pStyle w:val="ConsPlusNormal"/>
        <w:ind w:firstLine="709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t>подпунктом 7.3.1</w:t>
        </w:r>
      </w:hyperlink>
      <w:r>
        <w:t xml:space="preserve"> настоящего пункта.</w:t>
      </w:r>
    </w:p>
    <w:p w:rsidR="000D1FAC" w:rsidRDefault="005B24C4">
      <w:pPr>
        <w:pStyle w:val="ConsPlusNormal"/>
        <w:ind w:firstLine="709"/>
        <w:jc w:val="both"/>
      </w:pPr>
      <w:bookmarkStart w:id="8" w:name="P1924"/>
      <w:bookmarkEnd w:id="8"/>
      <w:r>
        <w:t>7.3.1. Расторжение настоящего Соглашения Учредителем в</w:t>
      </w:r>
      <w:r>
        <w:rPr>
          <w:color w:val="FFFFFF"/>
        </w:rPr>
        <w:t>_</w:t>
      </w:r>
      <w:r>
        <w:t>одностороннем порядке, оформляемого в виде уведомления</w:t>
      </w:r>
      <w:r>
        <w:rPr>
          <w:vertAlign w:val="superscript"/>
        </w:rPr>
        <w:t>15</w:t>
      </w:r>
      <w:r>
        <w:t>, возможно в</w:t>
      </w:r>
      <w:r>
        <w:rPr>
          <w:color w:val="FFFFFF"/>
        </w:rPr>
        <w:t>_</w:t>
      </w:r>
      <w:r>
        <w:t>случаях:</w:t>
      </w:r>
    </w:p>
    <w:p w:rsidR="000D1FAC" w:rsidRDefault="005B24C4">
      <w:pPr>
        <w:pStyle w:val="ConsPlusNormal"/>
        <w:ind w:firstLine="709"/>
        <w:jc w:val="both"/>
      </w:pPr>
      <w:r>
        <w:t>7.3.1.1. Прекращения деятельности Учреждения при реорганизации или</w:t>
      </w:r>
      <w:r>
        <w:rPr>
          <w:color w:val="FFFFFF"/>
        </w:rPr>
        <w:t>_</w:t>
      </w:r>
      <w:r>
        <w:t>ликвидации.</w:t>
      </w:r>
    </w:p>
    <w:p w:rsidR="000D1FAC" w:rsidRDefault="005B24C4">
      <w:pPr>
        <w:pStyle w:val="ConsPlusNormal"/>
        <w:ind w:firstLine="709"/>
        <w:jc w:val="both"/>
      </w:pPr>
      <w:r>
        <w:t>7.3.1.2. Нарушения Учреждением условий, предусмотренных муниципальным заданием и настоящим Соглашением.</w:t>
      </w:r>
    </w:p>
    <w:p w:rsidR="000D1FAC" w:rsidRDefault="005B24C4">
      <w:pPr>
        <w:pStyle w:val="ConsPlusNormal"/>
        <w:ind w:firstLine="709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:rsidR="000D1FAC" w:rsidRDefault="005B24C4">
      <w:pPr>
        <w:pStyle w:val="ConsPlusNormal"/>
        <w:ind w:firstLine="709"/>
        <w:jc w:val="both"/>
      </w:pPr>
      <w:r>
        <w:t>7.4. При досрочном прекращении выполнения муниципального задания по установленным в нем основаниям неиспользованные остатки Субсидии в</w:t>
      </w:r>
      <w:r>
        <w:rPr>
          <w:color w:val="FFFFFF"/>
        </w:rPr>
        <w:t>_</w:t>
      </w:r>
      <w:r>
        <w:t>размере, соответствующем показателям, характеризующим объем неоказанных</w:t>
      </w:r>
      <w:r w:rsidR="008A4A19">
        <w:t xml:space="preserve"> </w:t>
      </w:r>
      <w:r>
        <w:t>муниципальных услуг(невыполненных работ), подлежат перечислению Учреждением в бюджет</w:t>
      </w:r>
      <w:r w:rsidR="008A4A19">
        <w:t xml:space="preserve"> </w:t>
      </w:r>
      <w:r w:rsidR="008A4A19"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района.</w:t>
      </w:r>
    </w:p>
    <w:p w:rsidR="000D1FAC" w:rsidRDefault="005B24C4">
      <w:pPr>
        <w:pStyle w:val="ConsPlusNormal"/>
        <w:ind w:firstLine="709"/>
        <w:jc w:val="both"/>
      </w:pPr>
      <w:r>
        <w:lastRenderedPageBreak/>
        <w:t>7.5. Споры между Сторонами решаются путем переговоров 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 порядке в соответствии с законодательством Российской Федерации.</w:t>
      </w:r>
    </w:p>
    <w:p w:rsidR="000D1FAC" w:rsidRDefault="005B24C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0D1FAC" w:rsidRDefault="005B24C4">
      <w:pPr>
        <w:ind w:firstLine="709"/>
        <w:jc w:val="both"/>
      </w:pPr>
      <w:r>
        <w:t>7.6.1. Настоящее Соглашение заключено Сторонами в форме электронного документа в виде сканированного образа Соглашения на</w:t>
      </w:r>
      <w:r>
        <w:rPr>
          <w:color w:val="FFFFFF"/>
        </w:rPr>
        <w:t>_</w:t>
      </w:r>
      <w:r>
        <w:t>бумажном носителе, подтверждающего содержание электронного документа, подписанного</w:t>
      </w:r>
      <w:r w:rsidR="008A4A19">
        <w:t xml:space="preserve"> </w:t>
      </w:r>
      <w:r>
        <w:t>электронной подписью должностного лица органа, осуществляющего функции и полномочия учредителя, уполномоченного на подписание такого Соглашения,</w:t>
      </w:r>
      <w:r w:rsidR="008A4A19">
        <w:t xml:space="preserve"> </w:t>
      </w:r>
      <w:r>
        <w:t>заверенного подписью ответственного работника муниципального</w:t>
      </w:r>
      <w:r w:rsidR="008A4A19">
        <w:t xml:space="preserve"> </w:t>
      </w:r>
      <w:r>
        <w:t>автономного учреждения «Многофункциональный центр предоставления муниципальных и муниципальных услуг» Неклиновского района (далее – МФЦ), печатью и штампом МФЦ и содержащего подписьПолучателя</w:t>
      </w:r>
      <w:r>
        <w:rPr>
          <w:vertAlign w:val="superscript"/>
        </w:rPr>
        <w:t>17</w:t>
      </w:r>
      <w:r>
        <w:t>.</w:t>
      </w:r>
    </w:p>
    <w:p w:rsidR="000D1FAC" w:rsidRDefault="005B24C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соглашение составлено в форме бумажного документа в _____ экземплярах, по одному экземпляру для каждой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0D1FAC" w:rsidRDefault="000D1FAC">
      <w:pPr>
        <w:pStyle w:val="ConsPlusNonformat"/>
        <w:jc w:val="both"/>
        <w:rPr>
          <w:rFonts w:ascii="Times New Roman" w:hAnsi="Times New Roman"/>
          <w:sz w:val="28"/>
        </w:rPr>
      </w:pPr>
    </w:p>
    <w:p w:rsidR="000D1FAC" w:rsidRDefault="005B24C4">
      <w:pPr>
        <w:pStyle w:val="ConsPlusNormal"/>
        <w:jc w:val="center"/>
        <w:outlineLvl w:val="2"/>
      </w:pPr>
      <w:bookmarkStart w:id="9" w:name="P1932"/>
      <w:bookmarkEnd w:id="9"/>
      <w:r>
        <w:t>8. Платежные реквизиты Сторон</w:t>
      </w:r>
    </w:p>
    <w:p w:rsidR="000D1FAC" w:rsidRDefault="000D1FAC">
      <w:pPr>
        <w:pStyle w:val="ConsPlusNormal"/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Полное и сокращенное</w:t>
            </w:r>
          </w:p>
          <w:p w:rsidR="000D1FAC" w:rsidRDefault="005B24C4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Полное и сокращенное</w:t>
            </w:r>
          </w:p>
          <w:p w:rsidR="000D1FAC" w:rsidRDefault="005B24C4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Учреждения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ОГРН, ОКТМО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Место нахождения и адрес: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7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Платежные реквизиты: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учреждения Банка России</w:t>
            </w:r>
          </w:p>
          <w:p w:rsidR="000D1FAC" w:rsidRDefault="005B24C4">
            <w:pPr>
              <w:pStyle w:val="ConsPlusNormal"/>
            </w:pPr>
            <w:r>
              <w:t>(наименование кредитной организации)</w:t>
            </w:r>
          </w:p>
        </w:tc>
      </w:tr>
      <w:tr w:rsidR="000D1FAC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0D1FAC" w:rsidRDefault="005B24C4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Единый казначейский счет</w:t>
            </w:r>
          </w:p>
          <w:p w:rsidR="000D1FAC" w:rsidRDefault="005B24C4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Единый казначейский счет</w:t>
            </w:r>
          </w:p>
          <w:p w:rsidR="000D1FAC" w:rsidRDefault="005B24C4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 xml:space="preserve">Наименование органа, осуществляющего открытие и ведение </w:t>
            </w:r>
            <w:r>
              <w:lastRenderedPageBreak/>
              <w:t>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lastRenderedPageBreak/>
              <w:t xml:space="preserve">Наименование органа, осуществляющего открытие и ведение </w:t>
            </w:r>
            <w:r>
              <w:lastRenderedPageBreak/>
              <w:t>лицевых счетов, в котором открыт лицевой счет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lastRenderedPageBreak/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Лицевой счет</w:t>
            </w:r>
          </w:p>
        </w:tc>
      </w:tr>
    </w:tbl>
    <w:p w:rsidR="000D1FAC" w:rsidRDefault="000D1FAC">
      <w:pPr>
        <w:pStyle w:val="ConsPlusNormal"/>
        <w:jc w:val="center"/>
      </w:pPr>
    </w:p>
    <w:p w:rsidR="000D1FAC" w:rsidRDefault="005B24C4">
      <w:pPr>
        <w:pStyle w:val="ConsPlusNormal"/>
        <w:jc w:val="center"/>
      </w:pPr>
      <w:r>
        <w:t>9. Подписи Сторон</w:t>
      </w:r>
    </w:p>
    <w:p w:rsidR="000D1FAC" w:rsidRDefault="000D1FAC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0D1FAC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Полное и сокращенное (при наличии) наименование Учреждения</w:t>
            </w:r>
          </w:p>
        </w:tc>
      </w:tr>
      <w:tr w:rsidR="000D1FA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________________</w:t>
            </w:r>
          </w:p>
        </w:tc>
      </w:tr>
      <w:tr w:rsidR="000D1FAC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</w:tr>
    </w:tbl>
    <w:p w:rsidR="000D1FAC" w:rsidRDefault="005B24C4">
      <w:pPr>
        <w:ind w:firstLine="709"/>
        <w:jc w:val="both"/>
      </w:pPr>
      <w:r>
        <w:rPr>
          <w:vertAlign w:val="superscript"/>
        </w:rPr>
        <w:t>1</w:t>
      </w:r>
      <w: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0D1FAC" w:rsidRDefault="005B24C4">
      <w:pPr>
        <w:pStyle w:val="ConsPlusNormal"/>
        <w:ind w:firstLine="709"/>
        <w:jc w:val="both"/>
      </w:pPr>
      <w:bookmarkStart w:id="10" w:name="P1955"/>
      <w:bookmarkEnd w:id="10"/>
      <w:r>
        <w:rPr>
          <w:vertAlign w:val="superscript"/>
        </w:rPr>
        <w:t>2</w:t>
      </w:r>
      <w:r>
        <w:t> Указывается в соответствии с решением Собрания депутатов</w:t>
      </w:r>
      <w:r w:rsidR="008A4A19">
        <w:t xml:space="preserve"> </w:t>
      </w:r>
      <w:r w:rsidR="008A4A19" w:rsidRPr="005B24C4">
        <w:rPr>
          <w:rStyle w:val="19"/>
          <w:sz w:val="26"/>
        </w:rPr>
        <w:t>Николаевского</w:t>
      </w:r>
      <w:r>
        <w:t xml:space="preserve"> сельского поселения</w:t>
      </w:r>
      <w:r w:rsidR="008A4A19">
        <w:t xml:space="preserve"> </w:t>
      </w:r>
      <w:r>
        <w:t xml:space="preserve">о бюджете </w:t>
      </w:r>
      <w:r w:rsidR="008A4A19"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района.</w:t>
      </w:r>
    </w:p>
    <w:p w:rsidR="000D1FAC" w:rsidRDefault="005B24C4">
      <w:pPr>
        <w:pStyle w:val="ConsPlusNormal"/>
        <w:ind w:firstLine="709"/>
        <w:jc w:val="both"/>
      </w:pPr>
      <w:bookmarkStart w:id="11" w:name="P1956"/>
      <w:bookmarkEnd w:id="11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hyperlink r:id="rId21" w:history="1">
        <w:r>
          <w:t>приложении № 4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hyperlink r:id="rId22" w:history="1">
        <w:r>
          <w:t>приложении № 3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hyperlink r:id="rId23" w:history="1">
        <w:r>
          <w:t>приложении № 5</w:t>
        </w:r>
      </w:hyperlink>
      <w:r>
        <w:t xml:space="preserve"> к настоящей Типовой форме.</w:t>
      </w:r>
    </w:p>
    <w:p w:rsidR="000D1FAC" w:rsidRDefault="005B24C4">
      <w:pPr>
        <w:pStyle w:val="ConsPlusNormal"/>
        <w:ind w:firstLine="709"/>
        <w:jc w:val="both"/>
      </w:pPr>
      <w:bookmarkStart w:id="12" w:name="P1957"/>
      <w:bookmarkEnd w:id="12"/>
      <w:r>
        <w:rPr>
          <w:vertAlign w:val="superscript"/>
        </w:rPr>
        <w:t>7</w:t>
      </w:r>
      <w:r>
        <w:t> Указываются иные конкретные обязательства (при наличии).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8 </w:t>
      </w:r>
      <w:r>
        <w:t xml:space="preserve">Предусматривается при наличии в Соглашении </w:t>
      </w:r>
      <w:hyperlink r:id="rId24" w:history="1">
        <w:r>
          <w:t>пункта 4.3.6.3</w:t>
        </w:r>
      </w:hyperlink>
      <w:r>
        <w:t xml:space="preserve"> настоящей Типовой формы.</w:t>
      </w:r>
    </w:p>
    <w:p w:rsidR="000D1FAC" w:rsidRDefault="005B24C4">
      <w:pPr>
        <w:pStyle w:val="ConsPlusNormal"/>
        <w:ind w:firstLine="709"/>
        <w:jc w:val="both"/>
      </w:pPr>
      <w:bookmarkStart w:id="13" w:name="P1958"/>
      <w:bookmarkEnd w:id="13"/>
      <w:r>
        <w:rPr>
          <w:vertAlign w:val="superscript"/>
        </w:rPr>
        <w:t>9</w:t>
      </w:r>
      <w:r>
        <w:t> Указываются иные конкретные права (при наличии).</w:t>
      </w:r>
    </w:p>
    <w:p w:rsidR="000D1FAC" w:rsidRDefault="005B24C4">
      <w:pPr>
        <w:ind w:firstLine="709"/>
        <w:jc w:val="both"/>
      </w:pPr>
      <w:bookmarkStart w:id="14" w:name="P1959"/>
      <w:bookmarkEnd w:id="14"/>
      <w:r>
        <w:rPr>
          <w:vertAlign w:val="superscript"/>
        </w:rPr>
        <w:t>10 </w:t>
      </w:r>
      <w:hyperlink r:id="rId25" w:history="1">
        <w:r>
          <w:t>Подпункт 6 пункта 3</w:t>
        </w:r>
        <w:r>
          <w:rPr>
            <w:vertAlign w:val="superscript"/>
          </w:rPr>
          <w:t>3</w:t>
        </w:r>
        <w:r>
          <w:t xml:space="preserve"> статьи 32</w:t>
        </w:r>
      </w:hyperlink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11</w:t>
      </w:r>
      <w: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12</w:t>
      </w:r>
      <w: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0D1FAC" w:rsidRDefault="005B24C4">
      <w:pPr>
        <w:pStyle w:val="ConsPlusNormal"/>
        <w:ind w:firstLine="709"/>
        <w:jc w:val="both"/>
      </w:pPr>
      <w:bookmarkStart w:id="15" w:name="P1962"/>
      <w:bookmarkEnd w:id="15"/>
      <w:r>
        <w:rPr>
          <w:vertAlign w:val="superscript"/>
        </w:rPr>
        <w:t>13</w:t>
      </w:r>
      <w: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hyperlink r:id="rId26" w:history="1">
        <w:r>
          <w:t>приложении № 6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0D1FAC" w:rsidRDefault="005B24C4">
      <w:pPr>
        <w:pStyle w:val="ConsPlusNormal"/>
        <w:ind w:firstLine="709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hyperlink r:id="rId27" w:history="1">
        <w:r>
          <w:t>приложении № 7</w:t>
        </w:r>
      </w:hyperlink>
      <w:r>
        <w:t>к</w:t>
      </w:r>
      <w:r>
        <w:rPr>
          <w:color w:val="FFFFFF"/>
        </w:rPr>
        <w:t>_</w:t>
      </w:r>
      <w:r>
        <w:t>настоящей Типовой форме.</w:t>
      </w:r>
    </w:p>
    <w:p w:rsidR="000D1FAC" w:rsidRDefault="005B24C4">
      <w:pPr>
        <w:pStyle w:val="ConsPlusNormal"/>
        <w:ind w:firstLine="709"/>
        <w:jc w:val="both"/>
      </w:pPr>
      <w:bookmarkStart w:id="16" w:name="P1963"/>
      <w:bookmarkEnd w:id="16"/>
      <w:r>
        <w:rPr>
          <w:vertAlign w:val="superscript"/>
        </w:rPr>
        <w:lastRenderedPageBreak/>
        <w:t>16</w:t>
      </w:r>
      <w:r>
        <w:t> Указываются иные случаи расторжения Соглашения Учредителем в</w:t>
      </w:r>
      <w:r>
        <w:rPr>
          <w:color w:val="FFFFFF"/>
        </w:rPr>
        <w:t>_</w:t>
      </w:r>
      <w:r>
        <w:t>одностороннем порядке.</w:t>
      </w:r>
    </w:p>
    <w:p w:rsidR="000D1FAC" w:rsidRDefault="005B24C4">
      <w:pPr>
        <w:pStyle w:val="ConsPlusNormal"/>
        <w:ind w:firstLine="709"/>
        <w:jc w:val="both"/>
      </w:pPr>
      <w:r>
        <w:rPr>
          <w:vertAlign w:val="superscript"/>
        </w:rPr>
        <w:t>17</w:t>
      </w:r>
      <w:r>
        <w:t> Предусматривается в случае формирования и подписания Соглашения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D1FAC" w:rsidRDefault="005B24C4">
      <w:pPr>
        <w:pStyle w:val="ConsPlusNormal"/>
        <w:ind w:firstLine="709"/>
        <w:jc w:val="both"/>
        <w:rPr>
          <w:highlight w:val="yellow"/>
        </w:rPr>
      </w:pPr>
      <w:r>
        <w:rPr>
          <w:vertAlign w:val="superscript"/>
        </w:rPr>
        <w:t>18</w:t>
      </w:r>
      <w:r>
        <w:t> Предусматривается в случае формирования и подписания Соглашения в форме бумажного</w:t>
      </w:r>
      <w:r w:rsidR="008A4A19">
        <w:t xml:space="preserve"> </w:t>
      </w:r>
      <w:r>
        <w:t>документа.</w:t>
      </w:r>
      <w:r>
        <w:rPr>
          <w:highlight w:val="yellow"/>
        </w:rPr>
        <w:br w:type="page"/>
      </w:r>
    </w:p>
    <w:p w:rsidR="000D1FAC" w:rsidRDefault="005B24C4">
      <w:pPr>
        <w:ind w:left="4535"/>
        <w:jc w:val="center"/>
        <w:outlineLvl w:val="0"/>
      </w:pPr>
      <w:r>
        <w:lastRenderedPageBreak/>
        <w:t>Приложение № 1</w:t>
      </w:r>
    </w:p>
    <w:p w:rsidR="000D1FAC" w:rsidRDefault="005B24C4">
      <w:pPr>
        <w:ind w:left="4535"/>
        <w:jc w:val="center"/>
      </w:pPr>
      <w:r>
        <w:t>к Соглашению</w:t>
      </w:r>
    </w:p>
    <w:p w:rsidR="000D1FAC" w:rsidRDefault="005B24C4">
      <w:pPr>
        <w:ind w:left="4535"/>
        <w:jc w:val="center"/>
      </w:pPr>
      <w:r>
        <w:t>о порядке и условиях предоставления</w:t>
      </w:r>
    </w:p>
    <w:p w:rsidR="000D1FAC" w:rsidRDefault="005B24C4">
      <w:pPr>
        <w:ind w:left="4535"/>
        <w:jc w:val="center"/>
      </w:pPr>
      <w:r>
        <w:t>субсидии на финансовое обеспечение</w:t>
      </w:r>
    </w:p>
    <w:p w:rsidR="000D1FAC" w:rsidRDefault="005B24C4">
      <w:pPr>
        <w:ind w:left="4535"/>
        <w:jc w:val="center"/>
      </w:pPr>
      <w:r>
        <w:t>выполнения муниципального задания</w:t>
      </w:r>
    </w:p>
    <w:p w:rsidR="000D1FAC" w:rsidRDefault="005B24C4">
      <w:pPr>
        <w:ind w:left="4535"/>
        <w:jc w:val="center"/>
      </w:pPr>
      <w:r>
        <w:t>на оказание муниципальных услуг</w:t>
      </w:r>
    </w:p>
    <w:p w:rsidR="000D1FAC" w:rsidRDefault="005B24C4">
      <w:pPr>
        <w:ind w:left="4535"/>
        <w:jc w:val="center"/>
      </w:pPr>
      <w:r>
        <w:t>(выполнение работ)</w:t>
      </w:r>
    </w:p>
    <w:p w:rsidR="000D1FAC" w:rsidRDefault="005B24C4">
      <w:pPr>
        <w:ind w:left="4535"/>
        <w:jc w:val="center"/>
      </w:pPr>
      <w:r>
        <w:t>от __________ № _____</w:t>
      </w:r>
    </w:p>
    <w:p w:rsidR="000D1FAC" w:rsidRDefault="000D1FAC">
      <w:pPr>
        <w:jc w:val="center"/>
      </w:pPr>
    </w:p>
    <w:p w:rsidR="000D1FAC" w:rsidRDefault="005B24C4">
      <w:pPr>
        <w:jc w:val="center"/>
      </w:pPr>
      <w:r>
        <w:t>ЦЕЛЕВЫЕ ПОКАЗАТЕЛИ</w:t>
      </w:r>
    </w:p>
    <w:p w:rsidR="000D1FAC" w:rsidRDefault="005B24C4">
      <w:pPr>
        <w:jc w:val="center"/>
      </w:pPr>
      <w:r>
        <w:t>среднемесячной заработной платы отдельных категорий работников</w:t>
      </w:r>
    </w:p>
    <w:p w:rsidR="000D1FAC" w:rsidRDefault="000D1FAC">
      <w:pPr>
        <w:jc w:val="center"/>
      </w:pPr>
    </w:p>
    <w:p w:rsidR="000D1FAC" w:rsidRDefault="005B24C4">
      <w:pPr>
        <w:jc w:val="right"/>
      </w:pPr>
      <w:r>
        <w:t>(рублей)</w:t>
      </w:r>
    </w:p>
    <w:p w:rsidR="000D1FAC" w:rsidRDefault="000D1FAC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0D1FA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№п/п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____ год</w:t>
            </w:r>
          </w:p>
        </w:tc>
      </w:tr>
      <w:tr w:rsidR="000D1FA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</w:tr>
      <w:tr w:rsidR="000D1FA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</w:tr>
      <w:tr w:rsidR="000D1FA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</w:tr>
    </w:tbl>
    <w:p w:rsidR="000D1FAC" w:rsidRDefault="000D1FAC">
      <w:pPr>
        <w:ind w:firstLine="709"/>
        <w:jc w:val="both"/>
      </w:pPr>
    </w:p>
    <w:p w:rsidR="000D1FAC" w:rsidRDefault="005B24C4">
      <w:pPr>
        <w:ind w:firstLine="709"/>
        <w:jc w:val="both"/>
      </w:pPr>
      <w:r>
        <w:t>* Указываются конкретные показатели для каждого Учреждения.</w:t>
      </w:r>
      <w:r>
        <w:br w:type="page"/>
      </w:r>
    </w:p>
    <w:p w:rsidR="000D1FAC" w:rsidRDefault="005B24C4">
      <w:pPr>
        <w:pStyle w:val="ConsPlusNormal"/>
        <w:spacing w:line="216" w:lineRule="auto"/>
        <w:ind w:left="4535"/>
        <w:jc w:val="center"/>
        <w:outlineLvl w:val="2"/>
      </w:pPr>
      <w:r>
        <w:lastRenderedPageBreak/>
        <w:t>Приложение № 2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0D1FAC" w:rsidRDefault="000D1FAC">
      <w:pPr>
        <w:pStyle w:val="ConsPlusNormal"/>
        <w:spacing w:line="216" w:lineRule="auto"/>
        <w:ind w:left="4535"/>
        <w:jc w:val="center"/>
      </w:pPr>
    </w:p>
    <w:p w:rsidR="000D1FAC" w:rsidRDefault="005B24C4">
      <w:pPr>
        <w:spacing w:line="216" w:lineRule="auto"/>
        <w:ind w:left="4535"/>
        <w:jc w:val="center"/>
      </w:pPr>
      <w:r>
        <w:t>Рекомендуемый образец</w:t>
      </w:r>
    </w:p>
    <w:p w:rsidR="000D1FAC" w:rsidRDefault="000D1FAC">
      <w:pPr>
        <w:pStyle w:val="ConsPlusNormal"/>
        <w:spacing w:line="216" w:lineRule="auto"/>
        <w:jc w:val="center"/>
      </w:pPr>
    </w:p>
    <w:p w:rsidR="000D1FAC" w:rsidRDefault="005B24C4">
      <w:pPr>
        <w:pStyle w:val="ConsPlusNormal"/>
        <w:spacing w:line="216" w:lineRule="auto"/>
        <w:jc w:val="center"/>
      </w:pPr>
      <w:bookmarkStart w:id="17" w:name="P2020"/>
      <w:bookmarkEnd w:id="17"/>
      <w:r>
        <w:t>ГРАФИК</w:t>
      </w:r>
    </w:p>
    <w:p w:rsidR="000D1FAC" w:rsidRDefault="005B24C4">
      <w:pPr>
        <w:pStyle w:val="ConsPlusNormal"/>
        <w:spacing w:line="216" w:lineRule="auto"/>
        <w:jc w:val="center"/>
      </w:pPr>
      <w:r>
        <w:t>предоставления Субсидии (изменения в график перечисления Субсидии)</w:t>
      </w:r>
    </w:p>
    <w:p w:rsidR="000D1FAC" w:rsidRDefault="000D1FAC">
      <w:pPr>
        <w:spacing w:line="216" w:lineRule="auto"/>
        <w:jc w:val="center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0D1FA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center"/>
            </w:pPr>
            <w:r>
              <w:t>КОДЫ</w:t>
            </w:r>
          </w:p>
        </w:tc>
      </w:tr>
      <w:tr w:rsidR="000D1FA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</w:tr>
      <w:tr w:rsidR="000D1FA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right"/>
            </w:pPr>
            <w: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</w:tr>
      <w:tr w:rsidR="000D1FA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</w:tr>
      <w:tr w:rsidR="000D1FA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</w:tr>
      <w:tr w:rsidR="000D1FA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 xml:space="preserve">Единица измерения: рублей (с точностью </w:t>
            </w:r>
          </w:p>
          <w:p w:rsidR="000D1FAC" w:rsidRDefault="005B24C4">
            <w: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right"/>
            </w:pPr>
            <w: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8103D2">
            <w:pPr>
              <w:jc w:val="center"/>
            </w:pPr>
            <w:hyperlink r:id="rId28" w:history="1">
              <w:r w:rsidR="005B24C4">
                <w:t>383</w:t>
              </w:r>
            </w:hyperlink>
          </w:p>
        </w:tc>
      </w:tr>
    </w:tbl>
    <w:p w:rsidR="000D1FAC" w:rsidRDefault="000D1FAC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0D1FA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Сроки перечисления Субсидии</w:t>
            </w:r>
            <w:hyperlink w:anchor="Par81" w:history="1">
              <w:r>
                <w:rPr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Сумма</w:t>
            </w:r>
          </w:p>
        </w:tc>
      </w:tr>
      <w:tr w:rsidR="000D1FA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 xml:space="preserve">всего </w:t>
            </w:r>
            <w:hyperlink w:anchor="Par82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 xml:space="preserve">в том числе </w:t>
            </w:r>
            <w:hyperlink w:anchor="Par83" w:history="1">
              <w:r>
                <w:rPr>
                  <w:vertAlign w:val="superscript"/>
                </w:rPr>
                <w:t>3</w:t>
              </w:r>
            </w:hyperlink>
          </w:p>
        </w:tc>
      </w:tr>
      <w:tr w:rsidR="000D1FA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</w:pPr>
            <w:r>
              <w:t>4</w:t>
            </w:r>
          </w:p>
        </w:tc>
      </w:tr>
      <w:tr w:rsidR="000D1FA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</w:tr>
      <w:tr w:rsidR="000D1FA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</w:tr>
      <w:tr w:rsidR="000D1FA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i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</w:tr>
      <w:tr w:rsidR="000D1FA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</w:tr>
      <w:tr w:rsidR="000D1FA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  <w:rPr>
                <w:sz w:val="26"/>
              </w:rPr>
            </w:pPr>
          </w:p>
        </w:tc>
      </w:tr>
      <w:tr w:rsidR="000D1FA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right"/>
            </w:pPr>
            <w: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</w:tr>
      <w:tr w:rsidR="000D1FA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right"/>
            </w:pPr>
            <w: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</w:tr>
    </w:tbl>
    <w:p w:rsidR="000D1FAC" w:rsidRDefault="005B24C4">
      <w:pPr>
        <w:ind w:firstLine="709"/>
        <w:jc w:val="both"/>
      </w:pPr>
      <w:bookmarkStart w:id="18" w:name="Par80"/>
      <w:bookmarkStart w:id="19" w:name="Par81"/>
      <w:bookmarkEnd w:id="18"/>
      <w:bookmarkEnd w:id="19"/>
      <w:r>
        <w:rPr>
          <w:vertAlign w:val="superscript"/>
        </w:rPr>
        <w:lastRenderedPageBreak/>
        <w:t>1</w:t>
      </w:r>
      <w: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>
        <w:rPr>
          <w:color w:val="FFFFFF"/>
        </w:rPr>
        <w:t>_</w:t>
      </w:r>
      <w:r>
        <w:t>требованиями, установленными пунктом 3.25 раздела 3 Положения.</w:t>
      </w:r>
    </w:p>
    <w:p w:rsidR="000D1FAC" w:rsidRDefault="005B24C4">
      <w:pPr>
        <w:ind w:firstLine="709"/>
        <w:jc w:val="both"/>
      </w:pPr>
      <w:bookmarkStart w:id="20" w:name="Par82"/>
      <w:bookmarkEnd w:id="20"/>
      <w:r>
        <w:rPr>
          <w:vertAlign w:val="superscript"/>
        </w:rPr>
        <w:t>2</w:t>
      </w:r>
      <w:r>
        <w:t> Указывается сумма, подлежащая перечислению. В случае внесения изменения в график указывается величина изменений (со знаком «плюс»–при</w:t>
      </w:r>
      <w:r>
        <w:rPr>
          <w:color w:val="FFFFFF"/>
        </w:rPr>
        <w:t>_</w:t>
      </w:r>
      <w:r>
        <w:t>увеличении, со знаком «минус»– при уменьшении).</w:t>
      </w:r>
    </w:p>
    <w:p w:rsidR="000D1FAC" w:rsidRDefault="005B24C4">
      <w:pPr>
        <w:ind w:firstLine="709"/>
        <w:jc w:val="both"/>
      </w:pPr>
      <w:bookmarkStart w:id="21" w:name="Par83"/>
      <w:bookmarkEnd w:id="21"/>
      <w:r>
        <w:rPr>
          <w:vertAlign w:val="superscript"/>
        </w:rPr>
        <w:t>3</w:t>
      </w:r>
      <w: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D1FAC" w:rsidRDefault="005B24C4">
      <w:pPr>
        <w:pStyle w:val="ConsPlusNormal"/>
        <w:ind w:firstLine="709"/>
        <w:jc w:val="both"/>
      </w:pPr>
      <w:r>
        <w:t>___________________</w:t>
      </w:r>
    </w:p>
    <w:p w:rsidR="000D1FAC" w:rsidRDefault="005B24C4">
      <w:pPr>
        <w:pStyle w:val="ConsPlusNormal"/>
        <w:ind w:firstLine="709"/>
        <w:jc w:val="both"/>
      </w:pPr>
      <w:r>
        <w:t>Примечание.</w:t>
      </w:r>
    </w:p>
    <w:p w:rsidR="000D1FAC" w:rsidRDefault="005B24C4">
      <w:pPr>
        <w:pStyle w:val="ConsPlusNormal"/>
        <w:ind w:firstLine="709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0D1FAC" w:rsidRDefault="000D1FAC">
      <w:pPr>
        <w:pStyle w:val="ConsPlusNormal"/>
        <w:ind w:left="4535"/>
        <w:jc w:val="center"/>
        <w:outlineLvl w:val="2"/>
      </w:pPr>
    </w:p>
    <w:p w:rsidR="000D1FAC" w:rsidRDefault="000D1FAC">
      <w:pPr>
        <w:pStyle w:val="ConsPlusNormal"/>
        <w:ind w:left="4535"/>
        <w:jc w:val="center"/>
        <w:outlineLvl w:val="2"/>
      </w:pPr>
    </w:p>
    <w:p w:rsidR="000D1FAC" w:rsidRDefault="005B24C4">
      <w:pPr>
        <w:pStyle w:val="ConsPlusNormal"/>
        <w:ind w:left="4535"/>
        <w:jc w:val="center"/>
        <w:outlineLvl w:val="2"/>
      </w:pPr>
      <w:r>
        <w:t>Приложение № 3</w:t>
      </w:r>
    </w:p>
    <w:p w:rsidR="000D1FAC" w:rsidRDefault="005B24C4">
      <w:pPr>
        <w:pStyle w:val="ConsPlusNormal"/>
        <w:ind w:left="4535"/>
        <w:jc w:val="center"/>
      </w:pPr>
      <w:r>
        <w:t>к Соглашению</w:t>
      </w:r>
    </w:p>
    <w:p w:rsidR="000D1FAC" w:rsidRDefault="005B24C4">
      <w:pPr>
        <w:pStyle w:val="ConsPlusNormal"/>
        <w:ind w:left="4535"/>
        <w:jc w:val="center"/>
      </w:pPr>
      <w:r>
        <w:t>о порядке и условиях предоставления</w:t>
      </w:r>
    </w:p>
    <w:p w:rsidR="000D1FAC" w:rsidRDefault="005B24C4">
      <w:pPr>
        <w:pStyle w:val="ConsPlusNormal"/>
        <w:ind w:left="4535"/>
        <w:jc w:val="center"/>
      </w:pPr>
      <w:r>
        <w:t>субсидии на финансовое обеспечение</w:t>
      </w:r>
    </w:p>
    <w:p w:rsidR="000D1FAC" w:rsidRDefault="005B24C4">
      <w:pPr>
        <w:pStyle w:val="ConsPlusNormal"/>
        <w:ind w:left="4535"/>
        <w:jc w:val="center"/>
      </w:pPr>
      <w:r>
        <w:t>выполнения муниципального задания</w:t>
      </w:r>
    </w:p>
    <w:p w:rsidR="000D1FAC" w:rsidRDefault="005B24C4">
      <w:pPr>
        <w:pStyle w:val="ConsPlusNormal"/>
        <w:ind w:left="4535"/>
        <w:jc w:val="center"/>
      </w:pPr>
      <w:r>
        <w:t>на оказание муниципальных услуг</w:t>
      </w:r>
    </w:p>
    <w:p w:rsidR="000D1FAC" w:rsidRDefault="005B24C4">
      <w:pPr>
        <w:pStyle w:val="ConsPlusNormal"/>
        <w:ind w:left="4535"/>
        <w:jc w:val="center"/>
      </w:pPr>
      <w:r>
        <w:t>(выполнение работ)</w:t>
      </w:r>
    </w:p>
    <w:p w:rsidR="000D1FAC" w:rsidRDefault="005B24C4">
      <w:pPr>
        <w:pStyle w:val="ConsPlusNormal"/>
        <w:ind w:left="4535"/>
        <w:jc w:val="center"/>
      </w:pPr>
      <w:r>
        <w:t>от __________ № _____</w:t>
      </w:r>
    </w:p>
    <w:p w:rsidR="000D1FAC" w:rsidRDefault="000D1FAC">
      <w:pPr>
        <w:jc w:val="center"/>
      </w:pPr>
    </w:p>
    <w:p w:rsidR="000D1FAC" w:rsidRDefault="005B24C4">
      <w:pPr>
        <w:pStyle w:val="ConsPlusNormal"/>
        <w:jc w:val="center"/>
      </w:pPr>
      <w:r>
        <w:t>РАСЧЕТ СУБСИДИИ,</w:t>
      </w:r>
    </w:p>
    <w:p w:rsidR="000D1FAC" w:rsidRDefault="005B24C4">
      <w:pPr>
        <w:pStyle w:val="ConsPlusNormal"/>
        <w:jc w:val="center"/>
      </w:pPr>
      <w:r>
        <w:t>подлежащей возврату в бюджет</w:t>
      </w:r>
      <w:r w:rsidR="008A4A19">
        <w:t xml:space="preserve"> </w:t>
      </w:r>
      <w:r w:rsidR="008A4A19" w:rsidRPr="005B24C4">
        <w:rPr>
          <w:rStyle w:val="19"/>
          <w:sz w:val="26"/>
        </w:rPr>
        <w:t>Николаевского</w:t>
      </w:r>
      <w:r>
        <w:t xml:space="preserve"> сельского поселения Неклиновского района</w:t>
      </w:r>
    </w:p>
    <w:p w:rsidR="000D1FAC" w:rsidRDefault="000D1FAC">
      <w:pPr>
        <w:jc w:val="center"/>
      </w:pPr>
    </w:p>
    <w:p w:rsidR="000D1FAC" w:rsidRDefault="005B24C4">
      <w:pPr>
        <w:jc w:val="both"/>
      </w:pPr>
      <w:r>
        <w:t>«__» ___________ 20__ г. между _______________________________________</w:t>
      </w:r>
    </w:p>
    <w:p w:rsidR="000D1FAC" w:rsidRDefault="005B24C4">
      <w:pPr>
        <w:jc w:val="both"/>
      </w:pPr>
      <w:r>
        <w:t>____________________________________________________________________,</w:t>
      </w:r>
    </w:p>
    <w:p w:rsidR="000D1FAC" w:rsidRDefault="005B24C4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бюджетного(автономного) учреждения </w:t>
      </w:r>
      <w:r w:rsidR="007B4EDC">
        <w:rPr>
          <w:rFonts w:ascii="Times New Roman" w:hAnsi="Times New Roman"/>
        </w:rPr>
        <w:t>Николаевс</w:t>
      </w:r>
      <w:r>
        <w:rPr>
          <w:rFonts w:ascii="Times New Roman" w:hAnsi="Times New Roman"/>
        </w:rPr>
        <w:t>кого сельского поселения)</w:t>
      </w:r>
    </w:p>
    <w:p w:rsidR="000D1FAC" w:rsidRDefault="005B24C4">
      <w:pPr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0"/>
        </w:rPr>
        <w:t>(наименование муниципального бюджетного или автономного учреждения)</w:t>
      </w:r>
    </w:p>
    <w:p w:rsidR="000D1FAC" w:rsidRDefault="005B24C4">
      <w:pPr>
        <w:jc w:val="both"/>
      </w:pPr>
      <w:r>
        <w:t>именуемым в дальнейшем «Учреждение», было заключено соглашение о</w:t>
      </w:r>
      <w:r>
        <w:rPr>
          <w:color w:val="FFFFFF"/>
        </w:rPr>
        <w:t>_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№ _________ (далее соответственно – Соглашение, муниципальное задание).</w:t>
      </w:r>
    </w:p>
    <w:p w:rsidR="000D1FAC" w:rsidRDefault="005B24C4">
      <w:pPr>
        <w:ind w:firstLine="709"/>
        <w:jc w:val="both"/>
      </w:pPr>
      <w:r>
        <w:t>В соответствии с отчетом о выполнении муниципального задания на</w:t>
      </w:r>
      <w:r>
        <w:rPr>
          <w:color w:val="FFFFFF"/>
        </w:rPr>
        <w:t>_</w:t>
      </w:r>
      <w:r>
        <w:t>«__»_____ 20__ г. показатели, характеризующие объем муниципальных услуг(работ), включенных в муниципальное задание (с учетом допустимых(возможных) отклонений), Учреждением не достигнуты.</w:t>
      </w:r>
    </w:p>
    <w:p w:rsidR="000D1FAC" w:rsidRDefault="005B24C4">
      <w:pPr>
        <w:ind w:firstLine="709"/>
        <w:jc w:val="both"/>
      </w:pPr>
      <w:r>
        <w:t>На основании под</w:t>
      </w:r>
      <w:hyperlink r:id="rId29" w:history="1">
        <w:r>
          <w:t>пункта 4.3.3</w:t>
        </w:r>
      </w:hyperlink>
      <w:r>
        <w:t xml:space="preserve"> пункта 4.3 раздела 4 Соглашения Учредитель сообщает о</w:t>
      </w:r>
      <w:r>
        <w:rPr>
          <w:color w:val="FFFFFF"/>
        </w:rPr>
        <w:t>_</w:t>
      </w:r>
      <w:r>
        <w:t>необходимости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hyperlink r:id="rId30" w:history="1">
        <w:r>
          <w:rPr>
            <w:vertAlign w:val="superscript"/>
          </w:rPr>
          <w:t>1</w:t>
        </w:r>
      </w:hyperlink>
      <w:r>
        <w:t xml:space="preserve"> по коду классификации доходов бюджета ____________________________________________________________________</w:t>
      </w:r>
    </w:p>
    <w:p w:rsidR="000D1FAC" w:rsidRDefault="005B24C4">
      <w:pPr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:rsidR="000D1FAC" w:rsidRDefault="005B24C4">
      <w:pPr>
        <w:jc w:val="both"/>
      </w:pPr>
      <w:r>
        <w:t>по следующим реквизитам: ____________________________________________.</w:t>
      </w:r>
    </w:p>
    <w:p w:rsidR="000D1FAC" w:rsidRDefault="005B24C4">
      <w:pPr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:rsidR="000D1FAC" w:rsidRDefault="005B24C4">
      <w:pPr>
        <w:ind w:firstLine="709"/>
        <w:jc w:val="both"/>
      </w:pPr>
      <w:r>
        <w:t>Настоящий Расчет считается полученным с момента:</w:t>
      </w:r>
    </w:p>
    <w:p w:rsidR="000D1FAC" w:rsidRDefault="005B24C4">
      <w:pPr>
        <w:ind w:firstLine="709"/>
        <w:jc w:val="both"/>
      </w:pPr>
      <w:r>
        <w:t>подписания Учредителем настоящего Расчета в форме электронного</w:t>
      </w:r>
      <w:r w:rsidR="008A4A19">
        <w:t xml:space="preserve"> </w:t>
      </w:r>
      <w:r>
        <w:t>документа в государственной интегрированной информационной системе</w:t>
      </w:r>
      <w:r w:rsidR="008A4A19">
        <w:t xml:space="preserve"> </w:t>
      </w:r>
      <w:r>
        <w:t>управления общественными финансами «Электронный бюджет»</w:t>
      </w:r>
      <w:hyperlink r:id="rId31" w:history="1">
        <w:r>
          <w:rPr>
            <w:vertAlign w:val="superscript"/>
          </w:rPr>
          <w:t>2</w:t>
        </w:r>
      </w:hyperlink>
      <w:r>
        <w:t>;</w:t>
      </w:r>
    </w:p>
    <w:p w:rsidR="000D1FAC" w:rsidRDefault="005B24C4">
      <w:pPr>
        <w:ind w:firstLine="567"/>
        <w:jc w:val="both"/>
      </w:pPr>
      <w:r>
        <w:t>получения Учреждением настоящего Расчета в виде бумажного</w:t>
      </w:r>
      <w:r w:rsidR="008A4A19">
        <w:t xml:space="preserve"> </w:t>
      </w:r>
      <w:r>
        <w:t xml:space="preserve">документа </w:t>
      </w:r>
      <w:hyperlink r:id="rId32" w:history="1">
        <w:r>
          <w:rPr>
            <w:vertAlign w:val="superscript"/>
          </w:rPr>
          <w:t>3</w:t>
        </w:r>
      </w:hyperlink>
      <w:r>
        <w:t>.</w:t>
      </w:r>
      <w:r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0D1FAC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lastRenderedPageBreak/>
              <w:t>Муниципальная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vertAlign w:val="superscript"/>
              </w:rPr>
            </w:pPr>
            <w:r>
              <w:t>Показатель, характеризующий объем неоказанныхмуниципальных услуг(невыполненных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Норма-тивные затраты на единицу п</w:t>
            </w:r>
            <w:r>
              <w:rPr>
                <w:spacing w:val="-20"/>
              </w:rPr>
              <w:t>ока</w:t>
            </w:r>
            <w:r>
              <w:t>з</w:t>
            </w:r>
            <w:r>
              <w:rPr>
                <w:spacing w:val="-20"/>
              </w:rPr>
              <w:t>ател</w:t>
            </w:r>
            <w:r>
              <w:t>я, характе-ризующе-го объем муниципальной услуги (работы) (рублей)</w:t>
            </w:r>
            <w:r>
              <w:rPr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216" w:lineRule="auto"/>
              <w:jc w:val="center"/>
            </w:pPr>
            <w:r>
              <w:t>Объем, подле-жащий воз-врату в бюд-жет Неклиновского района</w:t>
            </w:r>
            <w:r>
              <w:rPr>
                <w:spacing w:val="-20"/>
              </w:rPr>
              <w:t>(руб-лей)</w:t>
            </w:r>
            <w:r>
              <w:t xml:space="preserve"> (гра-фа 7 x х гра-фу 8)</w:t>
            </w:r>
          </w:p>
        </w:tc>
      </w:tr>
      <w:tr w:rsidR="000D1FAC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уника-льный номер реест-ровой записи</w:t>
            </w:r>
            <w:r>
              <w:rPr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наиме-нова-ние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пока-затель, харак-тери-зую-щийсодер-жаниемуниципальной услуги (рабо-ты)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показа-тель, характери-зующий условия (формы) оказания муниципальной услуги (выполне-ния работы)</w:t>
            </w:r>
            <w:r>
              <w:rPr>
                <w:vertAlign w:val="superscript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на-име-нова-ние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еди-ница изме-ре-ния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откло-нение, превы-шаю-щеедопус-тимое</w:t>
            </w:r>
            <w:r>
              <w:rPr>
                <w:spacing w:val="-20"/>
              </w:rPr>
              <w:t>(воз-мож-</w:t>
            </w:r>
            <w:r>
              <w:t>ное) откло-нение</w:t>
            </w:r>
            <w:r>
              <w:rPr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</w:tr>
      <w:tr w:rsidR="000D1FAC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9</w:t>
            </w:r>
          </w:p>
        </w:tc>
      </w:tr>
      <w:tr w:rsidR="000D1FAC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  <w:rPr>
                <w:strike/>
              </w:rPr>
            </w:pPr>
          </w:p>
        </w:tc>
      </w:tr>
      <w:tr w:rsidR="000D1FA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</w:tr>
      <w:tr w:rsidR="000D1FAC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  <w:rPr>
                <w:strike/>
              </w:rPr>
            </w:pPr>
          </w:p>
        </w:tc>
      </w:tr>
      <w:tr w:rsidR="000D1FA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</w:tr>
      <w:tr w:rsidR="000D1FAC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right"/>
              <w:rPr>
                <w:strike/>
              </w:rPr>
            </w:pPr>
            <w: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pStyle w:val="ConsPlusNormal"/>
            </w:pPr>
          </w:p>
        </w:tc>
      </w:tr>
    </w:tbl>
    <w:p w:rsidR="000D1FAC" w:rsidRDefault="000D1FAC">
      <w:pPr>
        <w:pStyle w:val="ConsPlusNormal"/>
        <w:jc w:val="both"/>
      </w:pPr>
    </w:p>
    <w:p w:rsidR="000D1FAC" w:rsidRDefault="005B24C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0D1FAC" w:rsidRDefault="005B24C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0D1FAC" w:rsidRDefault="005B24C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(должность)         (подпись)        (Ф.И.О.)</w:t>
      </w:r>
    </w:p>
    <w:p w:rsidR="000D1FAC" w:rsidRDefault="000D1FAC">
      <w:pPr>
        <w:pStyle w:val="ConsPlusNonformat"/>
        <w:jc w:val="both"/>
        <w:rPr>
          <w:rFonts w:ascii="Times New Roman" w:hAnsi="Times New Roman"/>
        </w:rPr>
      </w:pPr>
    </w:p>
    <w:p w:rsidR="000D1FAC" w:rsidRDefault="005B24C4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0D1FAC" w:rsidRDefault="000D1FAC">
      <w:pPr>
        <w:pStyle w:val="ConsPlusNormal"/>
        <w:spacing w:line="216" w:lineRule="auto"/>
        <w:rPr>
          <w:sz w:val="20"/>
        </w:rPr>
      </w:pPr>
    </w:p>
    <w:p w:rsidR="000D1FAC" w:rsidRDefault="005B24C4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D1FAC" w:rsidRDefault="005B24C4">
      <w:pPr>
        <w:spacing w:line="216" w:lineRule="auto"/>
        <w:ind w:firstLine="709"/>
        <w:jc w:val="both"/>
      </w:pPr>
      <w:r>
        <w:rPr>
          <w:vertAlign w:val="superscript"/>
        </w:rPr>
        <w:t>2 </w:t>
      </w:r>
      <w:r>
        <w:t>Предусматривается в случае формирования и подписания расчета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3 </w:t>
      </w:r>
      <w:r>
        <w:t>Предусматривается в случае формирования и подписания расчета в</w:t>
      </w:r>
      <w:r>
        <w:rPr>
          <w:color w:val="FFFFFF"/>
        </w:rPr>
        <w:t>_</w:t>
      </w:r>
      <w:r>
        <w:t>форме бумажного документа.</w:t>
      </w:r>
    </w:p>
    <w:p w:rsidR="000D1FAC" w:rsidRDefault="000D1FAC">
      <w:pPr>
        <w:ind w:firstLine="709"/>
        <w:jc w:val="both"/>
      </w:pPr>
    </w:p>
    <w:p w:rsidR="000D1FAC" w:rsidRDefault="005B24C4">
      <w:pPr>
        <w:ind w:firstLine="709"/>
        <w:jc w:val="both"/>
      </w:pPr>
      <w:r>
        <w:rPr>
          <w:vertAlign w:val="superscript"/>
        </w:rPr>
        <w:lastRenderedPageBreak/>
        <w:t>4 </w:t>
      </w:r>
      <w:r>
        <w:t>Указывается в соответствии с муниципальным заданием.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5</w:t>
      </w:r>
      <w:r>
        <w:t xml:space="preserve"> Указывается в соответствии с данными из </w:t>
      </w:r>
      <w:hyperlink r:id="rId33" w:history="1">
        <w:r>
          <w:t>графы 14 пунктов 3.2 частей 1</w:t>
        </w:r>
        <w:r>
          <w:rPr>
            <w:color w:val="FFFFFF"/>
          </w:rPr>
          <w:t>_</w:t>
        </w:r>
      </w:hyperlink>
      <w:r>
        <w:t xml:space="preserve">и </w:t>
      </w:r>
      <w:hyperlink r:id="rId34" w:history="1">
        <w:r>
          <w:t>2</w:t>
        </w:r>
      </w:hyperlink>
      <w:r>
        <w:t xml:space="preserve"> отчета о выполнении муниципального задания, представляемого Учреждением в соответствии с под</w:t>
      </w:r>
      <w:hyperlink r:id="rId35" w:history="1">
        <w:r>
          <w:t>пунктом 4.3.6.3</w:t>
        </w:r>
      </w:hyperlink>
      <w:r>
        <w:t xml:space="preserve"> подпункта 4.3.6 пункта 4.3 раздела 4 Соглашения.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6</w:t>
      </w:r>
      <w:r>
        <w:t> Указываются значения нормативных затрат, используемые при расчете размера Субсидии.</w:t>
      </w:r>
    </w:p>
    <w:p w:rsidR="000D1FAC" w:rsidRDefault="005B24C4">
      <w:pPr>
        <w:rPr>
          <w:highlight w:val="yellow"/>
        </w:rPr>
      </w:pPr>
      <w:r>
        <w:rPr>
          <w:highlight w:val="yellow"/>
        </w:rPr>
        <w:br w:type="page"/>
      </w:r>
    </w:p>
    <w:p w:rsidR="000D1FAC" w:rsidRDefault="000D1FAC">
      <w:pPr>
        <w:pStyle w:val="ConsPlusNormal"/>
        <w:ind w:left="4535"/>
        <w:jc w:val="center"/>
        <w:outlineLvl w:val="2"/>
      </w:pPr>
    </w:p>
    <w:p w:rsidR="000D1FAC" w:rsidRDefault="005B24C4">
      <w:pPr>
        <w:pStyle w:val="ConsPlusNormal"/>
        <w:ind w:left="4535"/>
        <w:jc w:val="center"/>
        <w:outlineLvl w:val="2"/>
      </w:pPr>
      <w:r>
        <w:t>Приложение № 4</w:t>
      </w:r>
    </w:p>
    <w:p w:rsidR="000D1FAC" w:rsidRDefault="005B24C4">
      <w:pPr>
        <w:pStyle w:val="ConsPlusNormal"/>
        <w:ind w:left="4535"/>
        <w:jc w:val="center"/>
      </w:pPr>
      <w:r>
        <w:t>к Соглашению</w:t>
      </w:r>
    </w:p>
    <w:p w:rsidR="000D1FAC" w:rsidRDefault="005B24C4">
      <w:pPr>
        <w:pStyle w:val="ConsPlusNormal"/>
        <w:ind w:left="4535"/>
        <w:jc w:val="center"/>
      </w:pPr>
      <w:r>
        <w:t>о порядке и условиях предоставления</w:t>
      </w:r>
    </w:p>
    <w:p w:rsidR="000D1FAC" w:rsidRDefault="005B24C4">
      <w:pPr>
        <w:pStyle w:val="ConsPlusNormal"/>
        <w:ind w:left="4535"/>
        <w:jc w:val="center"/>
      </w:pPr>
      <w:r>
        <w:t>субсидии на финансовое обеспечение</w:t>
      </w:r>
    </w:p>
    <w:p w:rsidR="000D1FAC" w:rsidRDefault="005B24C4">
      <w:pPr>
        <w:pStyle w:val="ConsPlusNormal"/>
        <w:ind w:left="4535"/>
        <w:jc w:val="center"/>
      </w:pPr>
      <w:r>
        <w:t>выполнения муниципального задания</w:t>
      </w:r>
    </w:p>
    <w:p w:rsidR="000D1FAC" w:rsidRDefault="005B24C4">
      <w:pPr>
        <w:pStyle w:val="ConsPlusNormal"/>
        <w:ind w:left="4535"/>
        <w:jc w:val="center"/>
      </w:pPr>
      <w:r>
        <w:t>на оказание муниципальных услуг</w:t>
      </w:r>
    </w:p>
    <w:p w:rsidR="000D1FAC" w:rsidRDefault="005B24C4">
      <w:pPr>
        <w:pStyle w:val="ConsPlusNormal"/>
        <w:ind w:left="4535"/>
        <w:jc w:val="center"/>
      </w:pPr>
      <w:r>
        <w:t>(выполнение работ)</w:t>
      </w:r>
    </w:p>
    <w:p w:rsidR="000D1FAC" w:rsidRDefault="005B24C4">
      <w:pPr>
        <w:ind w:left="4535"/>
        <w:jc w:val="center"/>
      </w:pPr>
      <w:r>
        <w:t>от __________ № _____</w:t>
      </w:r>
    </w:p>
    <w:p w:rsidR="000D1FAC" w:rsidRDefault="000D1FAC">
      <w:pPr>
        <w:ind w:left="4535"/>
        <w:jc w:val="center"/>
      </w:pPr>
    </w:p>
    <w:p w:rsidR="000D1FAC" w:rsidRDefault="005B24C4">
      <w:pPr>
        <w:ind w:left="4535"/>
        <w:jc w:val="center"/>
      </w:pPr>
      <w:r>
        <w:t>Рекомендуемый образец</w:t>
      </w:r>
    </w:p>
    <w:p w:rsidR="000D1FAC" w:rsidRDefault="000D1FAC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D1FAC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</w:tr>
      <w:tr w:rsidR="000D1FAC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0D1FAC" w:rsidRDefault="000D1FAC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0D1FAC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ПРЕТЕНЗИЯ</w:t>
            </w:r>
          </w:p>
          <w:p w:rsidR="000D1FAC" w:rsidRDefault="005B24C4">
            <w:pPr>
              <w:jc w:val="center"/>
            </w:pPr>
            <w:r>
              <w:t xml:space="preserve">о невыполнении обязательств по соглашению </w:t>
            </w:r>
          </w:p>
          <w:p w:rsidR="000D1FAC" w:rsidRDefault="005B24C4">
            <w:pPr>
              <w:jc w:val="center"/>
            </w:pPr>
            <w:r>
              <w:t xml:space="preserve">о предоставлении субсидии муниципальному бюджетному </w:t>
            </w:r>
          </w:p>
          <w:p w:rsidR="000D1FAC" w:rsidRDefault="005B24C4">
            <w:pPr>
              <w:jc w:val="center"/>
            </w:pPr>
            <w:r>
              <w:t>или автономному учреждению на финансовое обеспечение выполнения муниципального задания на оказание муниципальных услуг(вы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:rsidR="000D1FAC" w:rsidRDefault="005B24C4">
            <w:pPr>
              <w:jc w:val="center"/>
            </w:pPr>
            <w:r>
              <w:t>от «__» _____________ 20__ г. № ______</w:t>
            </w:r>
          </w:p>
        </w:tc>
      </w:tr>
    </w:tbl>
    <w:p w:rsidR="000D1FAC" w:rsidRDefault="000D1FAC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0D1FAC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center"/>
            </w:pPr>
            <w: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jc w:val="center"/>
            </w:pPr>
          </w:p>
        </w:tc>
      </w:tr>
      <w:tr w:rsidR="000D1FAC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center"/>
            </w:pPr>
            <w:r>
              <w:t>,</w:t>
            </w:r>
          </w:p>
        </w:tc>
      </w:tr>
      <w:tr w:rsidR="000D1FAC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nformat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бюджетного(автономного) учреждения Неклиновского района)</w:t>
            </w:r>
          </w:p>
          <w:p w:rsidR="000D1FAC" w:rsidRDefault="000D1FAC"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jc w:val="center"/>
            </w:pPr>
          </w:p>
        </w:tc>
      </w:tr>
      <w:tr w:rsidR="000D1FAC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center"/>
            </w:pPr>
            <w: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jc w:val="center"/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jc w:val="center"/>
            </w:pPr>
            <w:r>
              <w:t>,</w:t>
            </w:r>
          </w:p>
        </w:tc>
      </w:tr>
      <w:tr w:rsidR="000D1FAC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jc w:val="center"/>
              <w:rPr>
                <w:highlight w:val="yellow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jc w:val="center"/>
              <w:rPr>
                <w:highlight w:val="yellow"/>
              </w:rPr>
            </w:pPr>
          </w:p>
        </w:tc>
      </w:tr>
      <w:tr w:rsidR="000D1FA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</w:t>
            </w:r>
            <w:r>
              <w:br/>
              <w:t>№ _______________ (далее – Соглашение).</w:t>
            </w:r>
          </w:p>
          <w:p w:rsidR="000D1FAC" w:rsidRDefault="005B24C4">
            <w:pPr>
              <w:ind w:firstLine="709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D1FA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ind w:firstLine="709"/>
              <w:jc w:val="both"/>
            </w:pPr>
            <w:r>
              <w:t>1) ______________________________ в срок до «__» __________ 20__ г.;</w:t>
            </w:r>
          </w:p>
        </w:tc>
      </w:tr>
      <w:tr w:rsidR="000D1FA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ind w:firstLine="709"/>
              <w:jc w:val="both"/>
            </w:pPr>
            <w:r>
              <w:t>2) _______________________________ в срок до «__» __________ 20__ г.</w:t>
            </w:r>
          </w:p>
        </w:tc>
      </w:tr>
      <w:tr w:rsidR="000D1FAC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both"/>
            </w:pPr>
            <w:r>
              <w:lastRenderedPageBreak/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jc w:val="center"/>
            </w:pPr>
          </w:p>
        </w:tc>
      </w:tr>
      <w:tr w:rsidR="000D1FAC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D1FAC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rPr>
                <w:sz w:val="24"/>
                <w:highlight w:val="yellow"/>
              </w:rPr>
            </w:pPr>
          </w:p>
        </w:tc>
      </w:tr>
      <w:tr w:rsidR="000D1FA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ind w:firstLine="709"/>
              <w:jc w:val="both"/>
            </w:pPr>
            <w: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>
              <w:rPr>
                <w:color w:val="FFFFFF"/>
              </w:rPr>
              <w:t>_</w:t>
            </w:r>
            <w:r>
              <w:t>под</w:t>
            </w:r>
            <w:hyperlink r:id="rId36" w:history="1">
              <w:r>
                <w:t>пунктом 7.3.1</w:t>
              </w:r>
            </w:hyperlink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0D1FAC" w:rsidRDefault="005B24C4">
            <w:pPr>
              <w:ind w:firstLine="709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0D1FAC" w:rsidRDefault="005B24C4">
            <w:pPr>
              <w:ind w:firstLine="709"/>
              <w:jc w:val="both"/>
            </w:pPr>
            <w:r>
              <w:t>Настоящая Претензия считается полученной с момента:</w:t>
            </w:r>
          </w:p>
          <w:p w:rsidR="000D1FAC" w:rsidRDefault="005B24C4">
            <w:pPr>
              <w:ind w:firstLine="709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7" w:history="1">
              <w:r>
                <w:rPr>
                  <w:vertAlign w:val="superscript"/>
                </w:rPr>
                <w:t>2</w:t>
              </w:r>
            </w:hyperlink>
            <w:r>
              <w:t>;</w:t>
            </w:r>
          </w:p>
          <w:p w:rsidR="000D1FAC" w:rsidRDefault="005B24C4">
            <w:pPr>
              <w:ind w:firstLine="709"/>
              <w:jc w:val="both"/>
            </w:pPr>
            <w:r>
              <w:t>получения Учреждением настоящей Претензии в виде бумажного документа</w:t>
            </w:r>
            <w:hyperlink r:id="rId38" w:history="1">
              <w:r>
                <w:rPr>
                  <w:vertAlign w:val="superscript"/>
                </w:rPr>
                <w:t>3</w:t>
              </w:r>
            </w:hyperlink>
            <w:r>
              <w:t>.</w:t>
            </w:r>
          </w:p>
          <w:p w:rsidR="000D1FAC" w:rsidRDefault="000D1FAC">
            <w:pPr>
              <w:ind w:firstLine="283"/>
              <w:jc w:val="both"/>
            </w:pPr>
          </w:p>
        </w:tc>
      </w:tr>
    </w:tbl>
    <w:p w:rsidR="000D1FAC" w:rsidRDefault="000D1FAC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0D1FAC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>Руководитель</w:t>
            </w:r>
          </w:p>
          <w:p w:rsidR="000D1FAC" w:rsidRDefault="005B24C4">
            <w: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>
            <w:pPr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ind w:firstLine="709"/>
              <w:jc w:val="both"/>
            </w:pPr>
            <w: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>
            <w:pPr>
              <w:ind w:firstLine="709"/>
              <w:jc w:val="both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ind w:firstLine="709"/>
              <w:jc w:val="both"/>
            </w:pPr>
            <w:r>
              <w:t>/</w:t>
            </w:r>
          </w:p>
        </w:tc>
      </w:tr>
      <w:tr w:rsidR="000D1FAC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ind w:firstLine="709"/>
              <w:jc w:val="both"/>
            </w:pPr>
            <w: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ind w:firstLine="709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ind w:firstLine="709"/>
              <w:jc w:val="both"/>
            </w:pPr>
          </w:p>
        </w:tc>
      </w:tr>
    </w:tbl>
    <w:p w:rsidR="000D1FAC" w:rsidRDefault="000D1FAC">
      <w:pPr>
        <w:ind w:firstLine="709"/>
        <w:jc w:val="both"/>
      </w:pPr>
    </w:p>
    <w:p w:rsidR="000D1FAC" w:rsidRDefault="005B24C4">
      <w:pPr>
        <w:ind w:firstLine="709"/>
        <w:jc w:val="both"/>
      </w:pPr>
      <w:bookmarkStart w:id="22" w:name="Par64"/>
      <w:bookmarkEnd w:id="22"/>
      <w:r>
        <w:rPr>
          <w:vertAlign w:val="superscript"/>
        </w:rPr>
        <w:t>1</w:t>
      </w:r>
      <w: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D1FAC" w:rsidRDefault="005B24C4">
      <w:pPr>
        <w:ind w:firstLine="709"/>
        <w:jc w:val="both"/>
      </w:pPr>
      <w:bookmarkStart w:id="23" w:name="Par65"/>
      <w:bookmarkStart w:id="24" w:name="Par66"/>
      <w:bookmarkEnd w:id="23"/>
      <w:bookmarkEnd w:id="24"/>
      <w:r>
        <w:rPr>
          <w:vertAlign w:val="superscript"/>
        </w:rPr>
        <w:t>2</w:t>
      </w:r>
      <w:r>
        <w:t> Предусматривается в случае формирования и подписания претензии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3</w:t>
      </w:r>
      <w:r>
        <w:t> Предусматривается в случае формирования и подписания претензии в</w:t>
      </w:r>
      <w:r>
        <w:rPr>
          <w:color w:val="FFFFFF"/>
        </w:rPr>
        <w:t>_</w:t>
      </w:r>
      <w:r>
        <w:t>форме бумажного документа.</w:t>
      </w:r>
      <w:r>
        <w:br w:type="page"/>
      </w:r>
    </w:p>
    <w:p w:rsidR="000D1FAC" w:rsidRDefault="000D1FAC">
      <w:pPr>
        <w:pStyle w:val="ConsPlusNormal"/>
        <w:ind w:left="4535"/>
        <w:jc w:val="center"/>
        <w:outlineLvl w:val="2"/>
      </w:pPr>
    </w:p>
    <w:p w:rsidR="000D1FAC" w:rsidRDefault="005B24C4">
      <w:pPr>
        <w:pStyle w:val="ConsPlusNormal"/>
        <w:ind w:left="4535"/>
        <w:jc w:val="center"/>
        <w:outlineLvl w:val="2"/>
      </w:pPr>
      <w:r>
        <w:t>Приложение № 5</w:t>
      </w:r>
    </w:p>
    <w:p w:rsidR="000D1FAC" w:rsidRDefault="005B24C4">
      <w:pPr>
        <w:pStyle w:val="ConsPlusNormal"/>
        <w:ind w:left="4535"/>
        <w:jc w:val="center"/>
      </w:pPr>
      <w:r>
        <w:t>к Соглашению</w:t>
      </w:r>
    </w:p>
    <w:p w:rsidR="000D1FAC" w:rsidRDefault="005B24C4">
      <w:pPr>
        <w:pStyle w:val="ConsPlusNormal"/>
        <w:ind w:left="4535"/>
        <w:jc w:val="center"/>
      </w:pPr>
      <w:r>
        <w:t>о порядке и условиях предоставления</w:t>
      </w:r>
    </w:p>
    <w:p w:rsidR="000D1FAC" w:rsidRDefault="005B24C4">
      <w:pPr>
        <w:pStyle w:val="ConsPlusNormal"/>
        <w:ind w:left="4535"/>
        <w:jc w:val="center"/>
      </w:pPr>
      <w:r>
        <w:t>субсидии на финансовое обеспечение</w:t>
      </w:r>
    </w:p>
    <w:p w:rsidR="000D1FAC" w:rsidRDefault="005B24C4">
      <w:pPr>
        <w:pStyle w:val="ConsPlusNormal"/>
        <w:ind w:left="4535"/>
        <w:jc w:val="center"/>
      </w:pPr>
      <w:r>
        <w:t>выполнения муниципального задания</w:t>
      </w:r>
    </w:p>
    <w:p w:rsidR="000D1FAC" w:rsidRDefault="005B24C4">
      <w:pPr>
        <w:pStyle w:val="ConsPlusNormal"/>
        <w:ind w:left="4535"/>
        <w:jc w:val="center"/>
      </w:pPr>
      <w:r>
        <w:t>на оказание муниципальных услуг</w:t>
      </w:r>
    </w:p>
    <w:p w:rsidR="000D1FAC" w:rsidRDefault="005B24C4">
      <w:pPr>
        <w:pStyle w:val="ConsPlusNormal"/>
        <w:ind w:left="4535"/>
        <w:jc w:val="center"/>
      </w:pPr>
      <w:r>
        <w:t>(выполнение работ)</w:t>
      </w:r>
    </w:p>
    <w:p w:rsidR="000D1FAC" w:rsidRDefault="005B24C4">
      <w:pPr>
        <w:pStyle w:val="ConsPlusNormal"/>
        <w:ind w:left="4535"/>
        <w:jc w:val="center"/>
      </w:pPr>
      <w:r>
        <w:t>от __________ № _____</w:t>
      </w:r>
    </w:p>
    <w:p w:rsidR="000D1FAC" w:rsidRDefault="000D1FAC">
      <w:pPr>
        <w:ind w:left="4535"/>
        <w:jc w:val="center"/>
      </w:pPr>
    </w:p>
    <w:p w:rsidR="000D1FAC" w:rsidRDefault="005B24C4">
      <w:pPr>
        <w:ind w:left="4535"/>
        <w:jc w:val="center"/>
      </w:pPr>
      <w:r>
        <w:t>Рекомендуемый образец</w:t>
      </w:r>
    </w:p>
    <w:p w:rsidR="000D1FAC" w:rsidRDefault="000D1FAC">
      <w:pPr>
        <w:jc w:val="center"/>
      </w:pPr>
    </w:p>
    <w:p w:rsidR="000D1FAC" w:rsidRDefault="005B24C4">
      <w:pPr>
        <w:jc w:val="center"/>
        <w:outlineLvl w:val="0"/>
      </w:pPr>
      <w:r>
        <w:t>АКТ</w:t>
      </w:r>
    </w:p>
    <w:p w:rsidR="000D1FAC" w:rsidRDefault="005B24C4">
      <w:pPr>
        <w:jc w:val="center"/>
        <w:outlineLvl w:val="0"/>
      </w:pPr>
      <w:r>
        <w:t xml:space="preserve">об исполнении обязательств по соглашению </w:t>
      </w:r>
    </w:p>
    <w:p w:rsidR="000D1FAC" w:rsidRDefault="005B24C4">
      <w:pPr>
        <w:jc w:val="center"/>
        <w:outlineLvl w:val="0"/>
      </w:pPr>
      <w:r>
        <w:t xml:space="preserve">о предоставлении субсидии муниципальному бюджетному </w:t>
      </w:r>
    </w:p>
    <w:p w:rsidR="000D1FAC" w:rsidRDefault="005B24C4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:rsidR="000D1FAC" w:rsidRDefault="005B24C4">
      <w:pPr>
        <w:jc w:val="center"/>
        <w:outlineLvl w:val="0"/>
      </w:pPr>
      <w:r>
        <w:t>от «__» _________ 20__ г. № _____</w:t>
      </w:r>
    </w:p>
    <w:p w:rsidR="000D1FAC" w:rsidRDefault="000D1FAC">
      <w:pPr>
        <w:jc w:val="center"/>
        <w:outlineLvl w:val="0"/>
        <w:rPr>
          <w:sz w:val="24"/>
        </w:rPr>
      </w:pPr>
    </w:p>
    <w:p w:rsidR="000D1FAC" w:rsidRDefault="005B24C4">
      <w:pPr>
        <w:jc w:val="center"/>
        <w:outlineLvl w:val="0"/>
      </w:pPr>
      <w:r>
        <w:t>с. __________________________</w:t>
      </w:r>
    </w:p>
    <w:p w:rsidR="000D1FAC" w:rsidRDefault="005B24C4">
      <w:pPr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:rsidR="000D1FAC" w:rsidRDefault="000D1FAC">
      <w:pPr>
        <w:jc w:val="center"/>
        <w:outlineLvl w:val="0"/>
        <w:rPr>
          <w:sz w:val="24"/>
        </w:rPr>
      </w:pPr>
    </w:p>
    <w:p w:rsidR="000D1FAC" w:rsidRDefault="005B24C4">
      <w:pPr>
        <w:jc w:val="both"/>
        <w:outlineLvl w:val="0"/>
      </w:pPr>
      <w:r>
        <w:t>«__» ___________ 20__ г.                           № ___________________</w:t>
      </w:r>
    </w:p>
    <w:p w:rsidR="000D1FAC" w:rsidRDefault="005B24C4">
      <w:pPr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:rsidR="000D1FAC" w:rsidRDefault="000D1FAC">
      <w:pPr>
        <w:jc w:val="both"/>
        <w:outlineLvl w:val="0"/>
        <w:rPr>
          <w:sz w:val="24"/>
        </w:rPr>
      </w:pPr>
    </w:p>
    <w:p w:rsidR="000D1FAC" w:rsidRDefault="005B24C4">
      <w:pPr>
        <w:jc w:val="both"/>
        <w:outlineLvl w:val="0"/>
      </w:pPr>
      <w:r>
        <w:t>____________________________________________________________________,</w:t>
      </w:r>
    </w:p>
    <w:p w:rsidR="000D1FAC" w:rsidRDefault="005B24C4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бюджетного(автономного) учреждения </w:t>
      </w:r>
      <w:r w:rsidR="007B4EDC">
        <w:rPr>
          <w:rFonts w:ascii="Times New Roman" w:hAnsi="Times New Roman"/>
        </w:rPr>
        <w:t>Николаевс</w:t>
      </w:r>
      <w:r>
        <w:rPr>
          <w:rFonts w:ascii="Times New Roman" w:hAnsi="Times New Roman"/>
        </w:rPr>
        <w:t>кого сельского поселения)</w:t>
      </w:r>
    </w:p>
    <w:p w:rsidR="000D1FAC" w:rsidRDefault="005B24C4">
      <w:pPr>
        <w:jc w:val="both"/>
        <w:outlineLvl w:val="0"/>
      </w:pPr>
      <w:r>
        <w:t xml:space="preserve">которому как получателю средств бюджета </w:t>
      </w:r>
      <w:r w:rsidR="007B4EDC">
        <w:t>Николаевс</w:t>
      </w:r>
      <w:r>
        <w:t>кого сельского поселения Неклиновского района(далее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услуг(выполнение работ), именуемый в дальнейшем «Учредитель», в лице</w:t>
      </w:r>
    </w:p>
    <w:p w:rsidR="000D1FAC" w:rsidRDefault="005B24C4">
      <w:pPr>
        <w:jc w:val="both"/>
        <w:outlineLvl w:val="0"/>
      </w:pPr>
      <w:r>
        <w:t>____________________________________________________________________</w:t>
      </w:r>
    </w:p>
    <w:p w:rsidR="000D1FAC" w:rsidRDefault="005B24C4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Учредителяили уполномоченного им лица)</w:t>
      </w:r>
    </w:p>
    <w:p w:rsidR="000D1FAC" w:rsidRDefault="005B24C4">
      <w:pPr>
        <w:jc w:val="center"/>
        <w:outlineLvl w:val="0"/>
      </w:pPr>
      <w:r>
        <w:t>___________________________________________________________________,</w:t>
      </w:r>
    </w:p>
    <w:p w:rsidR="000D1FAC" w:rsidRDefault="005B24C4">
      <w:pPr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Учредителяили уполномоченного им лица)</w:t>
      </w:r>
    </w:p>
    <w:p w:rsidR="000D1FAC" w:rsidRDefault="005B24C4">
      <w:pPr>
        <w:jc w:val="both"/>
        <w:outlineLvl w:val="0"/>
      </w:pPr>
      <w:r>
        <w:t>действующего на основании ___________________________________________,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:rsidR="000D1FAC" w:rsidRDefault="005B24C4">
      <w:pPr>
        <w:jc w:val="both"/>
        <w:outlineLvl w:val="0"/>
      </w:pPr>
      <w:r>
        <w:t>с одной стороны, и ___________________________________________________,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 бюджетного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:rsidR="000D1FAC" w:rsidRDefault="005B24C4">
      <w:pPr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:rsidR="000D1FAC" w:rsidRDefault="005B24C4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</w:t>
      </w:r>
      <w:r w:rsidR="008A4A19">
        <w:rPr>
          <w:sz w:val="20"/>
        </w:rPr>
        <w:t xml:space="preserve"> </w:t>
      </w:r>
      <w:r>
        <w:rPr>
          <w:sz w:val="20"/>
        </w:rPr>
        <w:t>руководителя Учреждения</w:t>
      </w:r>
      <w:r w:rsidR="008A4A19"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:rsidR="000D1FAC" w:rsidRDefault="005B24C4">
      <w:pPr>
        <w:jc w:val="both"/>
        <w:outlineLvl w:val="0"/>
      </w:pPr>
      <w:r>
        <w:t>____________________________________________________________________,</w:t>
      </w:r>
    </w:p>
    <w:p w:rsidR="000D1FAC" w:rsidRDefault="005B24C4">
      <w:pPr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</w:t>
      </w:r>
      <w:r w:rsidR="008A4A19"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:rsidR="000D1FAC" w:rsidRDefault="005B24C4">
      <w:pPr>
        <w:jc w:val="both"/>
        <w:outlineLvl w:val="0"/>
      </w:pPr>
      <w:r>
        <w:t>действующего на основании ___________________________________________,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lastRenderedPageBreak/>
        <w:t>удостоверяющий полномочия)</w:t>
      </w:r>
    </w:p>
    <w:p w:rsidR="000D1FAC" w:rsidRDefault="005B24C4">
      <w:pPr>
        <w:jc w:val="both"/>
        <w:outlineLvl w:val="0"/>
      </w:pPr>
      <w:r>
        <w:t>с другой стороны, далее именуемые «Стороны», заключили настоящий Акт.</w:t>
      </w:r>
    </w:p>
    <w:p w:rsidR="000D1FAC" w:rsidRDefault="005B24C4">
      <w:pPr>
        <w:ind w:firstLine="709"/>
        <w:jc w:val="both"/>
        <w:outlineLvl w:val="0"/>
      </w:pPr>
      <w: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государственного муниципального  задания на «__» ___________ 20__ г.:</w:t>
      </w:r>
    </w:p>
    <w:p w:rsidR="000D1FAC" w:rsidRDefault="005B24C4">
      <w:pPr>
        <w:ind w:firstLine="709"/>
        <w:jc w:val="both"/>
        <w:outlineLvl w:val="0"/>
      </w:pPr>
      <w:r>
        <w:t>1.1. Выполнено Учреждением в полном объеме (с учетом допустимых(возможных) отклонений). Обязательства, предусмотренные Соглашением,исполнены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vertAlign w:val="superscript"/>
          </w:rPr>
          <w:t>1</w:t>
        </w:r>
      </w:hyperlink>
      <w:r>
        <w:t>.</w:t>
      </w:r>
    </w:p>
    <w:p w:rsidR="000D1FAC" w:rsidRDefault="005B24C4">
      <w:pPr>
        <w:outlineLvl w:val="0"/>
        <w:rPr>
          <w:sz w:val="20"/>
        </w:rPr>
      </w:pPr>
      <w:r>
        <w:rPr>
          <w:sz w:val="20"/>
        </w:rPr>
        <w:t>(сумма прописью)(сумма цифрами)</w:t>
      </w:r>
    </w:p>
    <w:p w:rsidR="000D1FAC" w:rsidRDefault="005B24C4">
      <w:pPr>
        <w:ind w:firstLine="709"/>
        <w:jc w:val="both"/>
        <w:outlineLvl w:val="0"/>
      </w:pPr>
      <w:r>
        <w:t>1.1.1. Остаток Субсидии в размере _____________ (__________________)</w:t>
      </w:r>
    </w:p>
    <w:p w:rsidR="000D1FAC" w:rsidRDefault="005B24C4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(сумма прописью)</w:t>
      </w:r>
    </w:p>
    <w:p w:rsidR="000D1FAC" w:rsidRDefault="005B24C4">
      <w:pPr>
        <w:jc w:val="both"/>
        <w:outlineLvl w:val="0"/>
      </w:pPr>
      <w:r>
        <w:t>рублей __ копеек используется для достижения целей, предусмотренных уставом</w:t>
      </w:r>
      <w:r w:rsidR="008A4A19">
        <w:t xml:space="preserve"> </w:t>
      </w:r>
      <w:r>
        <w:t xml:space="preserve">Учреждения </w:t>
      </w:r>
      <w:hyperlink w:anchor="Par131" w:history="1">
        <w:r>
          <w:rPr>
            <w:vertAlign w:val="superscript"/>
          </w:rPr>
          <w:t>2</w:t>
        </w:r>
      </w:hyperlink>
      <w:r>
        <w:t>.</w:t>
      </w:r>
    </w:p>
    <w:p w:rsidR="000D1FAC" w:rsidRDefault="005B24C4">
      <w:pPr>
        <w:ind w:firstLine="709"/>
        <w:jc w:val="both"/>
        <w:outlineLvl w:val="0"/>
      </w:pPr>
      <w:r>
        <w:t>1.2. Выполнено Учреждением не в полном объеме (с учетом допустимых(возможных) отклонений). Обязательства, предусмотренные Соглашением,</w:t>
      </w:r>
      <w:r w:rsidR="008A4A19">
        <w:t xml:space="preserve"> </w:t>
      </w:r>
      <w:r>
        <w:t xml:space="preserve">исполнены Учреждением в размере _________(__________)рублей </w:t>
      </w:r>
    </w:p>
    <w:p w:rsidR="000D1FAC" w:rsidRDefault="005B24C4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:rsidR="000D1FAC" w:rsidRDefault="005B24C4">
      <w:pPr>
        <w:jc w:val="both"/>
        <w:outlineLvl w:val="0"/>
      </w:pPr>
      <w:r>
        <w:t xml:space="preserve">__ копеек </w:t>
      </w:r>
      <w:hyperlink w:anchor="Par132" w:history="1">
        <w:r>
          <w:rPr>
            <w:vertAlign w:val="superscript"/>
          </w:rPr>
          <w:t>3</w:t>
        </w:r>
      </w:hyperlink>
      <w:r>
        <w:t>.</w:t>
      </w:r>
    </w:p>
    <w:p w:rsidR="000D1FAC" w:rsidRDefault="005B24C4">
      <w:pPr>
        <w:ind w:firstLine="709"/>
        <w:jc w:val="both"/>
        <w:outlineLvl w:val="0"/>
        <w:rPr>
          <w:sz w:val="24"/>
        </w:rPr>
      </w:pPr>
      <w:r>
        <w:t>1.2.1. Средства Субсидии в объеме_____________ (___________________)</w:t>
      </w:r>
    </w:p>
    <w:p w:rsidR="000D1FAC" w:rsidRDefault="005B24C4">
      <w:pPr>
        <w:ind w:firstLine="709"/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    (сумма прописью)</w:t>
      </w:r>
    </w:p>
    <w:p w:rsidR="000D1FAC" w:rsidRDefault="005B24C4">
      <w:pPr>
        <w:jc w:val="both"/>
        <w:outlineLvl w:val="0"/>
      </w:pPr>
      <w:r>
        <w:t>рублей __ копеек подлежат возврату в бюджет в соответствии с расчетом,</w:t>
      </w:r>
      <w:r w:rsidR="008A4A19">
        <w:t xml:space="preserve"> </w:t>
      </w:r>
      <w:r>
        <w:t>предусмотренным под</w:t>
      </w:r>
      <w:hyperlink r:id="rId39" w:history="1">
        <w:r>
          <w:t>пунктом 4.1.7</w:t>
        </w:r>
      </w:hyperlink>
      <w:r>
        <w:t xml:space="preserve"> пункта 4.1 раздела 4 Соглашения.</w:t>
      </w:r>
    </w:p>
    <w:p w:rsidR="000D1FAC" w:rsidRDefault="005B24C4">
      <w:pPr>
        <w:ind w:firstLine="709"/>
        <w:jc w:val="both"/>
      </w:pPr>
      <w:r>
        <w:t>2. Настоящий Акт заключен Сторонами в форме:</w:t>
      </w:r>
    </w:p>
    <w:p w:rsidR="000D1FAC" w:rsidRDefault="005B24C4">
      <w:pPr>
        <w:ind w:firstLine="709"/>
        <w:jc w:val="both"/>
      </w:pPr>
      <w:r>
        <w:t>2.1. Электронного документа в государственной интегрированной</w:t>
      </w:r>
      <w:r w:rsidR="008A4A19">
        <w:t xml:space="preserve"> </w:t>
      </w:r>
      <w:r>
        <w:t>информационной системе управления общественными финансами «Электронный</w:t>
      </w:r>
      <w:r w:rsidR="008A4A19">
        <w:t xml:space="preserve"> </w:t>
      </w:r>
      <w:r>
        <w:t>бюджет» и подписан усиленными квалифицированными электронными подписями</w:t>
      </w:r>
      <w:r w:rsidR="008A4A19">
        <w:t xml:space="preserve"> </w:t>
      </w:r>
      <w:r>
        <w:t xml:space="preserve">лиц, имеющих право действовать от имени каждой из Сторон </w:t>
      </w:r>
      <w:hyperlink r:id="rId40" w:history="1">
        <w:r>
          <w:rPr>
            <w:vertAlign w:val="superscript"/>
          </w:rPr>
          <w:t>4</w:t>
        </w:r>
      </w:hyperlink>
      <w:r>
        <w:t>;</w:t>
      </w:r>
    </w:p>
    <w:p w:rsidR="000D1FAC" w:rsidRDefault="005B24C4">
      <w:pPr>
        <w:ind w:firstLine="709"/>
        <w:jc w:val="both"/>
      </w:pPr>
      <w:r>
        <w:t>2.2. Бумажного документа в двух экземплярах, по одному экземпляру для</w:t>
      </w:r>
      <w:r>
        <w:rPr>
          <w:color w:val="FFFFFF"/>
        </w:rPr>
        <w:t>_</w:t>
      </w:r>
      <w:r>
        <w:t xml:space="preserve">каждой из Сторон </w:t>
      </w:r>
      <w:hyperlink r:id="rId41" w:history="1">
        <w:r>
          <w:rPr>
            <w:vertAlign w:val="superscript"/>
          </w:rPr>
          <w:t>5</w:t>
        </w:r>
      </w:hyperlink>
      <w:r>
        <w:t>.</w:t>
      </w:r>
      <w:r>
        <w:br w:type="page"/>
      </w:r>
    </w:p>
    <w:p w:rsidR="000D1FAC" w:rsidRDefault="005B24C4">
      <w:pPr>
        <w:jc w:val="center"/>
        <w:outlineLvl w:val="1"/>
      </w:pPr>
      <w: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Полное и сокращенное</w:t>
            </w:r>
          </w:p>
          <w:p w:rsidR="000D1FAC" w:rsidRDefault="005B24C4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</w:pPr>
            <w:r>
              <w:t>Полное и сокращенное</w:t>
            </w:r>
          </w:p>
          <w:p w:rsidR="000D1FAC" w:rsidRDefault="005B24C4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Учреждения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ОГРН, ОКТМО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Место нахождения и адрес: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 xml:space="preserve">ИНН/КПП </w:t>
            </w:r>
            <w:r>
              <w:rPr>
                <w:vertAlign w:val="superscript"/>
              </w:rPr>
              <w:t>6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Платежные реквизиты: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учреждения Банка России</w:t>
            </w:r>
          </w:p>
          <w:p w:rsidR="000D1FAC" w:rsidRDefault="005B24C4">
            <w:pPr>
              <w:pStyle w:val="ConsPlusNormal"/>
            </w:pPr>
            <w:r>
              <w:t>(наименование кредитной организации)</w:t>
            </w:r>
          </w:p>
        </w:tc>
      </w:tr>
      <w:tr w:rsidR="000D1FAC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0D1FAC" w:rsidRDefault="005B24C4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 xml:space="preserve">БИК территориального органа Федерального казначейства </w:t>
            </w:r>
          </w:p>
          <w:p w:rsidR="000D1FAC" w:rsidRDefault="005B24C4">
            <w:pPr>
              <w:pStyle w:val="ConsPlusNormal"/>
            </w:pPr>
            <w:r>
              <w:t>и наименование учреждения Банка России, в котором открыт единый казначейский счет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Единый казначейский счет</w:t>
            </w:r>
          </w:p>
          <w:p w:rsidR="000D1FAC" w:rsidRDefault="005B24C4">
            <w:pPr>
              <w:pStyle w:val="ConsPlusNormal"/>
            </w:pPr>
            <w: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Единый казначейский счет</w:t>
            </w:r>
          </w:p>
          <w:p w:rsidR="000D1FAC" w:rsidRDefault="005B24C4">
            <w:pPr>
              <w:pStyle w:val="ConsPlusNormal"/>
            </w:pPr>
            <w:r>
              <w:t>Казначейский счет (расчетный, корреспондентский счет кредитной организации)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D1F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</w:pPr>
            <w:r>
              <w:t>Лицевой счет</w:t>
            </w:r>
          </w:p>
        </w:tc>
      </w:tr>
    </w:tbl>
    <w:p w:rsidR="000D1FAC" w:rsidRDefault="000D1FAC">
      <w:pPr>
        <w:jc w:val="center"/>
        <w:outlineLvl w:val="1"/>
      </w:pPr>
    </w:p>
    <w:p w:rsidR="000D1FAC" w:rsidRDefault="005B24C4">
      <w:pPr>
        <w:jc w:val="center"/>
        <w:outlineLvl w:val="1"/>
      </w:pPr>
      <w: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0D1FAC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0D1FAC" w:rsidRDefault="005B24C4">
            <w:pPr>
              <w:pStyle w:val="ConsPlusNormal"/>
              <w:jc w:val="center"/>
            </w:pPr>
            <w: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 xml:space="preserve">Полное и сокращенное </w:t>
            </w:r>
          </w:p>
          <w:p w:rsidR="000D1FAC" w:rsidRDefault="005B24C4">
            <w:pPr>
              <w:pStyle w:val="ConsPlusNormal"/>
              <w:jc w:val="center"/>
            </w:pPr>
            <w:r>
              <w:t>(при наличии) наименование Учреждения</w:t>
            </w:r>
          </w:p>
        </w:tc>
      </w:tr>
      <w:tr w:rsidR="000D1FA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</w:pPr>
            <w:r>
              <w:t>____________</w:t>
            </w:r>
          </w:p>
        </w:tc>
      </w:tr>
      <w:tr w:rsidR="000D1FAC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sz w:val="24"/>
              </w:rPr>
              <w:t>(при наличии)</w:t>
            </w:r>
          </w:p>
        </w:tc>
      </w:tr>
    </w:tbl>
    <w:p w:rsidR="000D1FAC" w:rsidRDefault="000D1FAC">
      <w:pPr>
        <w:jc w:val="center"/>
        <w:outlineLvl w:val="1"/>
        <w:rPr>
          <w:highlight w:val="yellow"/>
        </w:rPr>
      </w:pPr>
    </w:p>
    <w:p w:rsidR="000D1FAC" w:rsidRDefault="005B24C4">
      <w:pPr>
        <w:ind w:firstLine="709"/>
        <w:jc w:val="both"/>
      </w:pPr>
      <w:bookmarkStart w:id="25" w:name="Par130"/>
      <w:bookmarkEnd w:id="25"/>
      <w:r>
        <w:rPr>
          <w:vertAlign w:val="superscript"/>
        </w:rPr>
        <w:lastRenderedPageBreak/>
        <w:t>1</w:t>
      </w:r>
      <w:r>
        <w:t> Предусматривается в случае, если Учреждение выполнило муниципальное задание. Объем исполненных обязательств указывается в</w:t>
      </w:r>
      <w:r>
        <w:rPr>
          <w:color w:val="FFFFFF"/>
        </w:rPr>
        <w:t>_</w:t>
      </w:r>
      <w:r>
        <w:t>объеме, предусмотренном Соглашением, с учетом остатка Субсидии.</w:t>
      </w:r>
    </w:p>
    <w:p w:rsidR="000D1FAC" w:rsidRDefault="005B24C4">
      <w:pPr>
        <w:ind w:firstLine="709"/>
        <w:jc w:val="both"/>
      </w:pPr>
      <w:bookmarkStart w:id="26" w:name="Par131"/>
      <w:bookmarkEnd w:id="26"/>
      <w:r>
        <w:rPr>
          <w:vertAlign w:val="superscript"/>
        </w:rPr>
        <w:t>2</w:t>
      </w:r>
      <w:r>
        <w:t> Предусматривается в случае наличия остатка Субсидии.</w:t>
      </w:r>
    </w:p>
    <w:p w:rsidR="000D1FAC" w:rsidRDefault="005B24C4">
      <w:pPr>
        <w:ind w:firstLine="709"/>
        <w:jc w:val="both"/>
      </w:pPr>
      <w:bookmarkStart w:id="27" w:name="Par132"/>
      <w:bookmarkEnd w:id="27"/>
      <w:r>
        <w:rPr>
          <w:vertAlign w:val="superscript"/>
        </w:rPr>
        <w:t>3</w:t>
      </w:r>
      <w:r>
        <w:t> Предусматривается в случае, если Учреждение не выполнило муниципальное задание и должно осуществить возврат средств Субсидии в</w:t>
      </w:r>
      <w:r>
        <w:rPr>
          <w:color w:val="FFFFFF"/>
        </w:rPr>
        <w:t>_</w:t>
      </w:r>
      <w:r>
        <w:t>соответствии с под</w:t>
      </w:r>
      <w:hyperlink r:id="rId42" w:history="1">
        <w:r>
          <w:t>пунктом 4.3.3</w:t>
        </w:r>
      </w:hyperlink>
      <w: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>
        <w:rPr>
          <w:color w:val="FFFFFF"/>
        </w:rPr>
        <w:t>_</w:t>
      </w:r>
      <w:r>
        <w:t>соответствии с под</w:t>
      </w:r>
      <w:hyperlink r:id="rId43" w:history="1">
        <w:r>
          <w:t>пунктом 4.1.7</w:t>
        </w:r>
      </w:hyperlink>
      <w:r>
        <w:t xml:space="preserve"> пункта 4.1 раздела 4 Соглашения.</w:t>
      </w:r>
    </w:p>
    <w:p w:rsidR="000D1FAC" w:rsidRDefault="005B24C4">
      <w:pPr>
        <w:ind w:firstLine="709"/>
        <w:jc w:val="both"/>
      </w:pPr>
      <w:r>
        <w:rPr>
          <w:vertAlign w:val="superscript"/>
        </w:rPr>
        <w:t>4</w:t>
      </w:r>
      <w:r>
        <w:t> Предусматривается в случае формирования и подписания акта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D1FAC" w:rsidRDefault="005B24C4">
      <w:pPr>
        <w:ind w:firstLine="709"/>
        <w:jc w:val="both"/>
      </w:pPr>
      <w:bookmarkStart w:id="28" w:name="Par133"/>
      <w:bookmarkStart w:id="29" w:name="Par134"/>
      <w:bookmarkEnd w:id="28"/>
      <w:bookmarkEnd w:id="29"/>
      <w:r>
        <w:rPr>
          <w:vertAlign w:val="superscript"/>
        </w:rPr>
        <w:t>5</w:t>
      </w:r>
      <w:r>
        <w:t> Предусматривается в случае формирования и подписания акта в форме бумажного документа.</w:t>
      </w:r>
    </w:p>
    <w:p w:rsidR="000D1FAC" w:rsidRDefault="005B24C4">
      <w:pPr>
        <w:ind w:firstLine="709"/>
        <w:jc w:val="both"/>
      </w:pPr>
      <w:bookmarkStart w:id="30" w:name="Par135"/>
      <w:bookmarkEnd w:id="30"/>
      <w:r>
        <w:rPr>
          <w:vertAlign w:val="superscript"/>
        </w:rPr>
        <w:t>6</w:t>
      </w:r>
      <w:r>
        <w:t> Для бюджетных и автономных учреждений, расположенных на</w:t>
      </w:r>
      <w:r>
        <w:rPr>
          <w:color w:val="FFFFFF"/>
        </w:rPr>
        <w:t>_</w:t>
      </w:r>
      <w:r>
        <w:t>территории иностранных государств, вместо ИНН/КПП указывается код по</w:t>
      </w:r>
      <w:r>
        <w:rPr>
          <w:color w:val="FFFFFF"/>
        </w:rPr>
        <w:t>_</w:t>
      </w:r>
      <w:r>
        <w:t>реестру участников бюджетного процесса, а также юридических лиц, не</w:t>
      </w:r>
      <w:r>
        <w:rPr>
          <w:color w:val="FFFFFF"/>
        </w:rPr>
        <w:t>_</w:t>
      </w:r>
      <w:r>
        <w:t>являющихся участниками бюджетного процесса.</w:t>
      </w:r>
      <w:r>
        <w:rPr>
          <w:highlight w:val="yellow"/>
        </w:rPr>
        <w:br w:type="page"/>
      </w:r>
    </w:p>
    <w:p w:rsidR="000D1FAC" w:rsidRDefault="000D1FAC">
      <w:pPr>
        <w:pStyle w:val="ConsPlusNormal"/>
        <w:spacing w:line="216" w:lineRule="auto"/>
        <w:ind w:left="4535"/>
        <w:jc w:val="center"/>
        <w:outlineLvl w:val="2"/>
      </w:pPr>
    </w:p>
    <w:p w:rsidR="000D1FAC" w:rsidRDefault="005B24C4">
      <w:pPr>
        <w:pStyle w:val="ConsPlusNormal"/>
        <w:spacing w:line="216" w:lineRule="auto"/>
        <w:ind w:left="4535"/>
        <w:jc w:val="center"/>
        <w:outlineLvl w:val="2"/>
      </w:pPr>
      <w:r>
        <w:t>Приложение № 6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к Соглашению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о порядке и условиях предоставления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субсидии на финансовое обеспечение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выполнения муниципального задания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на оказание муниципальных услуг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(выполнение работ)</w:t>
      </w:r>
    </w:p>
    <w:p w:rsidR="000D1FAC" w:rsidRDefault="005B24C4">
      <w:pPr>
        <w:pStyle w:val="ConsPlusNormal"/>
        <w:spacing w:line="216" w:lineRule="auto"/>
        <w:ind w:left="4535"/>
        <w:jc w:val="center"/>
      </w:pPr>
      <w:r>
        <w:t>от __________ № _____</w:t>
      </w:r>
    </w:p>
    <w:p w:rsidR="000D1FAC" w:rsidRDefault="000D1FAC">
      <w:pPr>
        <w:spacing w:line="216" w:lineRule="auto"/>
        <w:ind w:left="4535"/>
        <w:jc w:val="center"/>
      </w:pPr>
    </w:p>
    <w:p w:rsidR="000D1FAC" w:rsidRDefault="005B24C4">
      <w:pPr>
        <w:spacing w:line="216" w:lineRule="auto"/>
        <w:ind w:left="4535"/>
        <w:jc w:val="center"/>
      </w:pPr>
      <w:r>
        <w:t>Рекомендуемый образец</w:t>
      </w:r>
    </w:p>
    <w:p w:rsidR="000D1FAC" w:rsidRDefault="005B24C4">
      <w:pPr>
        <w:spacing w:line="216" w:lineRule="auto"/>
        <w:jc w:val="right"/>
      </w:pP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D1FA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</w:tr>
      <w:tr w:rsidR="000D1FA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0D1FAC" w:rsidRDefault="000D1FAC">
      <w:pPr>
        <w:jc w:val="center"/>
      </w:pPr>
    </w:p>
    <w:p w:rsidR="000D1FAC" w:rsidRDefault="005B24C4">
      <w:pPr>
        <w:jc w:val="center"/>
        <w:outlineLvl w:val="0"/>
      </w:pPr>
      <w:r>
        <w:t>УВЕДОМЛЕНИЕ</w:t>
      </w:r>
    </w:p>
    <w:p w:rsidR="000D1FAC" w:rsidRDefault="005B24C4">
      <w:pPr>
        <w:jc w:val="center"/>
        <w:outlineLvl w:val="0"/>
      </w:pPr>
      <w:r>
        <w:t xml:space="preserve">об изменении отдельных положений соглашения </w:t>
      </w:r>
    </w:p>
    <w:p w:rsidR="000D1FAC" w:rsidRDefault="005B24C4">
      <w:pPr>
        <w:jc w:val="center"/>
        <w:outlineLvl w:val="0"/>
      </w:pPr>
      <w:r>
        <w:t xml:space="preserve">о предоставлении субсидии муниципальному бюджетному </w:t>
      </w:r>
    </w:p>
    <w:p w:rsidR="000D1FAC" w:rsidRDefault="005B24C4">
      <w:pPr>
        <w:jc w:val="center"/>
        <w:outlineLvl w:val="0"/>
      </w:pPr>
      <w:r>
        <w:t>или автономному учреждению на финансовое обеспечение выполнения муниципального задания на оказание муниципальных услуг(в</w:t>
      </w:r>
      <w:r>
        <w:rPr>
          <w:spacing w:val="-20"/>
        </w:rPr>
        <w:t>ыполнен</w:t>
      </w:r>
      <w:r>
        <w:t>ие работ)</w:t>
      </w:r>
    </w:p>
    <w:p w:rsidR="000D1FAC" w:rsidRDefault="005B24C4">
      <w:pPr>
        <w:jc w:val="center"/>
        <w:outlineLvl w:val="0"/>
      </w:pPr>
      <w:r>
        <w:t>от «__» _________ 20__ г. № _________</w:t>
      </w:r>
    </w:p>
    <w:p w:rsidR="000D1FAC" w:rsidRDefault="005B24C4">
      <w:pPr>
        <w:jc w:val="center"/>
        <w:outlineLvl w:val="0"/>
      </w:pPr>
      <w:r>
        <w:t>в одностороннем порядке</w:t>
      </w:r>
    </w:p>
    <w:p w:rsidR="000D1FAC" w:rsidRDefault="000D1FAC">
      <w:pPr>
        <w:jc w:val="both"/>
        <w:outlineLvl w:val="0"/>
      </w:pPr>
    </w:p>
    <w:p w:rsidR="000D1FAC" w:rsidRDefault="005B24C4">
      <w:pPr>
        <w:jc w:val="both"/>
        <w:outlineLvl w:val="0"/>
      </w:pPr>
      <w:r>
        <w:t>«__» ____________ 20__ г.между _____________________________________</w:t>
      </w:r>
    </w:p>
    <w:p w:rsidR="000D1FAC" w:rsidRDefault="005B24C4">
      <w:pPr>
        <w:jc w:val="both"/>
        <w:outlineLvl w:val="0"/>
      </w:pPr>
      <w:r>
        <w:t>____________________________________________________________________,</w:t>
      </w:r>
    </w:p>
    <w:p w:rsidR="000D1FAC" w:rsidRDefault="005B24C4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органа, осуществляющего функции и полномочия учредителя муниципального бюджетного (автономного) учреждения </w:t>
      </w:r>
      <w:r w:rsidR="007B4EDC">
        <w:rPr>
          <w:rFonts w:ascii="Times New Roman" w:hAnsi="Times New Roman"/>
        </w:rPr>
        <w:t>Николаевс</w:t>
      </w:r>
      <w:r>
        <w:rPr>
          <w:rFonts w:ascii="Times New Roman" w:hAnsi="Times New Roman"/>
        </w:rPr>
        <w:t>кого сельского поселения)</w:t>
      </w:r>
    </w:p>
    <w:p w:rsidR="000D1FAC" w:rsidRDefault="005B24C4">
      <w:pPr>
        <w:jc w:val="both"/>
        <w:outlineLvl w:val="0"/>
      </w:pPr>
      <w:r>
        <w:t>именуемым в дальнейшем «Учредитель», и ______________________________,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:rsidR="000D1FAC" w:rsidRDefault="005B24C4">
      <w:pPr>
        <w:jc w:val="both"/>
        <w:outlineLvl w:val="0"/>
      </w:pPr>
      <w:r>
        <w:t>именуемым в дальнейшем «Учреждение», было заключено соглашение о</w:t>
      </w:r>
      <w:r>
        <w:rPr>
          <w:color w:val="FFFFFF"/>
        </w:rPr>
        <w:t>_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№ _____________ (далее – Соглашение).</w:t>
      </w:r>
    </w:p>
    <w:p w:rsidR="000D1FAC" w:rsidRDefault="005B24C4">
      <w:pPr>
        <w:ind w:firstLine="709"/>
        <w:jc w:val="both"/>
        <w:outlineLvl w:val="0"/>
      </w:pPr>
      <w:r>
        <w:t xml:space="preserve">В соответствии с </w:t>
      </w:r>
      <w:hyperlink r:id="rId44" w:history="1">
        <w:r>
          <w:t>пунктом 7.5</w:t>
        </w:r>
      </w:hyperlink>
      <w:r>
        <w:t xml:space="preserve"> раздела 7 Соглашения Учредитель вправе в</w:t>
      </w:r>
      <w:r>
        <w:rPr>
          <w:color w:val="FFFFFF"/>
        </w:rPr>
        <w:t>_</w:t>
      </w:r>
      <w:r>
        <w:t>одностороннем порядке изменить Соглашение в случае ____________________________________________________________________.</w:t>
      </w:r>
    </w:p>
    <w:p w:rsidR="000D1FAC" w:rsidRDefault="005B24C4">
      <w:pPr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:rsidR="000D1FAC" w:rsidRDefault="005B24C4">
      <w:pPr>
        <w:ind w:firstLine="709"/>
        <w:jc w:val="both"/>
        <w:outlineLvl w:val="0"/>
      </w:pPr>
      <w:r>
        <w:t>В связи с вышеизложенным Учредитель уведомляет Учреждение о том, что:</w:t>
      </w:r>
    </w:p>
    <w:p w:rsidR="000D1FAC" w:rsidRDefault="005B24C4">
      <w:pPr>
        <w:jc w:val="both"/>
        <w:outlineLvl w:val="0"/>
      </w:pPr>
      <w:r>
        <w:t xml:space="preserve">    абзац ___ </w:t>
      </w:r>
      <w:hyperlink r:id="rId45" w:history="1">
        <w:r>
          <w:t>пункта 2.2</w:t>
        </w:r>
      </w:hyperlink>
      <w:r>
        <w:t xml:space="preserve"> раздела 2 излагается в редакции:</w:t>
      </w:r>
    </w:p>
    <w:p w:rsidR="000D1FAC" w:rsidRDefault="005B24C4">
      <w:pPr>
        <w:ind w:firstLine="709"/>
        <w:jc w:val="both"/>
        <w:outlineLvl w:val="0"/>
      </w:pPr>
      <w:r>
        <w:t>«в 20__ году ____________ (_______________) рублей __ копеек - по коду</w:t>
      </w:r>
    </w:p>
    <w:p w:rsidR="000D1FAC" w:rsidRDefault="005B24C4">
      <w:pPr>
        <w:jc w:val="both"/>
        <w:outlineLvl w:val="0"/>
        <w:rPr>
          <w:sz w:val="20"/>
        </w:rPr>
      </w:pPr>
      <w:r>
        <w:rPr>
          <w:sz w:val="20"/>
        </w:rPr>
        <w:t>(сумма цифрами)     (сумма прописью)</w:t>
      </w:r>
    </w:p>
    <w:p w:rsidR="000D1FAC" w:rsidRDefault="005B24C4">
      <w:pPr>
        <w:jc w:val="both"/>
        <w:outlineLvl w:val="0"/>
      </w:pPr>
      <w:r>
        <w:t>БК ________________;»;</w:t>
      </w:r>
    </w:p>
    <w:p w:rsidR="000D1FAC" w:rsidRDefault="005B24C4">
      <w:pPr>
        <w:jc w:val="both"/>
        <w:outlineLvl w:val="0"/>
        <w:rPr>
          <w:sz w:val="20"/>
        </w:rPr>
      </w:pPr>
      <w:r>
        <w:rPr>
          <w:sz w:val="20"/>
        </w:rPr>
        <w:t>(код БК)</w:t>
      </w:r>
    </w:p>
    <w:p w:rsidR="000D1FAC" w:rsidRDefault="005B24C4">
      <w:pPr>
        <w:spacing w:line="216" w:lineRule="auto"/>
        <w:ind w:firstLine="709"/>
        <w:jc w:val="both"/>
      </w:pPr>
      <w:r>
        <w:t xml:space="preserve">в </w:t>
      </w:r>
      <w:hyperlink r:id="rId46" w:history="1">
        <w:r>
          <w:t>разделе 8</w:t>
        </w:r>
      </w:hyperlink>
      <w:r>
        <w:t xml:space="preserve"> Соглашения «Платежные реквизиты Сторон» платежные реквизиты Учредителя излагаются в редакции:</w:t>
      </w:r>
    </w:p>
    <w:p w:rsidR="000D1FAC" w:rsidRDefault="000D1FAC">
      <w:pPr>
        <w:spacing w:line="216" w:lineRule="auto"/>
        <w:ind w:firstLine="709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192" w:lineRule="auto"/>
              <w:jc w:val="center"/>
            </w:pPr>
            <w:r>
              <w:lastRenderedPageBreak/>
              <w:t>«Полное и сокращенное</w:t>
            </w:r>
          </w:p>
          <w:p w:rsidR="000D1FAC" w:rsidRDefault="005B24C4">
            <w:pPr>
              <w:pStyle w:val="ConsPlusNormal"/>
              <w:spacing w:line="192" w:lineRule="auto"/>
              <w:jc w:val="center"/>
            </w:pPr>
            <w:r>
              <w:t>(при наличии) наименование Учредителя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192" w:lineRule="auto"/>
            </w:pPr>
            <w:r>
              <w:t>Наименование Учредителя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192" w:lineRule="auto"/>
            </w:pPr>
            <w:r>
              <w:t>ОГРН, ОКТМО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192" w:lineRule="auto"/>
            </w:pPr>
            <w:r>
              <w:t>Место нахождения и адрес: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192" w:lineRule="auto"/>
            </w:pPr>
            <w:r>
              <w:t>ИНН/КПП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192" w:lineRule="auto"/>
            </w:pPr>
            <w:r>
              <w:t>Платежные реквизиты: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192" w:lineRule="auto"/>
            </w:pPr>
            <w:r>
              <w:t>Наименование учреждения Банка России</w:t>
            </w:r>
          </w:p>
        </w:tc>
      </w:tr>
      <w:tr w:rsidR="000D1FAC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216" w:lineRule="auto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216" w:lineRule="auto"/>
            </w:pPr>
            <w:r>
              <w:t>Единый казначейский счет</w:t>
            </w:r>
          </w:p>
          <w:p w:rsidR="000D1FAC" w:rsidRDefault="005B24C4">
            <w:pPr>
              <w:pStyle w:val="ConsPlusNormal"/>
              <w:spacing w:line="216" w:lineRule="auto"/>
            </w:pPr>
            <w:r>
              <w:t>Казначейский счет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216" w:lineRule="auto"/>
            </w:pPr>
            <w: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D1FA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pStyle w:val="ConsPlusNormal"/>
              <w:spacing w:line="216" w:lineRule="auto"/>
            </w:pPr>
            <w:r>
              <w:t>Лицевой счет».</w:t>
            </w:r>
          </w:p>
        </w:tc>
      </w:tr>
    </w:tbl>
    <w:p w:rsidR="000D1FAC" w:rsidRDefault="000D1FAC">
      <w:pPr>
        <w:spacing w:line="216" w:lineRule="auto"/>
        <w:ind w:firstLine="709"/>
        <w:jc w:val="right"/>
      </w:pPr>
    </w:p>
    <w:p w:rsidR="000D1FAC" w:rsidRDefault="005B24C4">
      <w:pPr>
        <w:spacing w:line="192" w:lineRule="auto"/>
        <w:ind w:firstLine="709"/>
        <w:jc w:val="both"/>
      </w:pPr>
      <w:r>
        <w:t>Соглашение считается измененным с момента:</w:t>
      </w:r>
    </w:p>
    <w:p w:rsidR="000D1FAC" w:rsidRDefault="005B24C4">
      <w:pPr>
        <w:spacing w:line="192" w:lineRule="auto"/>
        <w:ind w:firstLine="709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7" w:history="1">
        <w:r>
          <w:rPr>
            <w:vertAlign w:val="superscript"/>
          </w:rPr>
          <w:t>1</w:t>
        </w:r>
      </w:hyperlink>
      <w:r>
        <w:t>;</w:t>
      </w:r>
    </w:p>
    <w:p w:rsidR="000D1FAC" w:rsidRDefault="005B24C4">
      <w:pPr>
        <w:spacing w:line="216" w:lineRule="auto"/>
        <w:ind w:firstLine="709"/>
        <w:jc w:val="both"/>
      </w:pPr>
      <w:r>
        <w:t>получения Учреждением настоящего Уведомления в виде бумажного документа</w:t>
      </w:r>
      <w:hyperlink r:id="rId48" w:history="1">
        <w:r>
          <w:rPr>
            <w:vertAlign w:val="superscript"/>
          </w:rPr>
          <w:t>2</w:t>
        </w:r>
      </w:hyperlink>
      <w:r>
        <w:t>.</w:t>
      </w:r>
    </w:p>
    <w:p w:rsidR="000D1FAC" w:rsidRDefault="000D1FAC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D1FA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spacing w:line="216" w:lineRule="auto"/>
            </w:pPr>
            <w:r>
              <w:t>Руководитель</w:t>
            </w:r>
          </w:p>
          <w:p w:rsidR="000D1FAC" w:rsidRDefault="005B24C4">
            <w:pPr>
              <w:spacing w:line="216" w:lineRule="auto"/>
            </w:pPr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spacing w:line="216" w:lineRule="auto"/>
            </w:pPr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pPr>
              <w:spacing w:line="216" w:lineRule="auto"/>
            </w:pPr>
            <w:r>
              <w:t>/</w:t>
            </w:r>
          </w:p>
        </w:tc>
      </w:tr>
      <w:tr w:rsidR="000D1FA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>
            <w:pPr>
              <w:spacing w:line="216" w:lineRule="auto"/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</w:tr>
      <w:tr w:rsidR="000D1FA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spacing w:line="216" w:lineRule="auto"/>
            </w:pPr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>
            <w:pPr>
              <w:spacing w:line="216" w:lineRule="auto"/>
            </w:pPr>
          </w:p>
        </w:tc>
      </w:tr>
    </w:tbl>
    <w:p w:rsidR="000D1FAC" w:rsidRDefault="000D1FAC">
      <w:pPr>
        <w:spacing w:line="216" w:lineRule="auto"/>
        <w:ind w:firstLine="540"/>
        <w:jc w:val="both"/>
        <w:rPr>
          <w:sz w:val="24"/>
          <w:highlight w:val="yellow"/>
        </w:rPr>
      </w:pPr>
    </w:p>
    <w:p w:rsidR="000D1FAC" w:rsidRDefault="005B24C4">
      <w:pPr>
        <w:spacing w:line="216" w:lineRule="auto"/>
        <w:ind w:firstLine="709"/>
        <w:jc w:val="both"/>
      </w:pPr>
      <w:r>
        <w:rPr>
          <w:vertAlign w:val="superscript"/>
        </w:rPr>
        <w:t>1</w:t>
      </w:r>
      <w:r>
        <w:t> Предусматривается в случае формирования и подписания уведомления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D1FAC" w:rsidRDefault="005B24C4">
      <w:pPr>
        <w:spacing w:line="216" w:lineRule="auto"/>
        <w:ind w:firstLine="709"/>
        <w:jc w:val="both"/>
      </w:pPr>
      <w:r>
        <w:rPr>
          <w:vertAlign w:val="superscript"/>
        </w:rPr>
        <w:t>2</w:t>
      </w:r>
      <w:r>
        <w:t> Предусматривается в случае формирования и подписания Соглашения в</w:t>
      </w:r>
      <w:r>
        <w:rPr>
          <w:color w:val="FFFFFF"/>
        </w:rPr>
        <w:t>_</w:t>
      </w:r>
      <w:r>
        <w:t>форме бумажного документа.</w:t>
      </w:r>
    </w:p>
    <w:p w:rsidR="000D1FAC" w:rsidRDefault="000D1FAC">
      <w:pPr>
        <w:pStyle w:val="ConsPlusNormal"/>
        <w:ind w:left="4535"/>
        <w:jc w:val="center"/>
        <w:outlineLvl w:val="2"/>
        <w:rPr>
          <w:highlight w:val="yellow"/>
        </w:rPr>
      </w:pPr>
    </w:p>
    <w:p w:rsidR="000D1FAC" w:rsidRDefault="000D1FAC">
      <w:pPr>
        <w:pStyle w:val="ConsPlusNormal"/>
        <w:ind w:left="4535"/>
        <w:jc w:val="center"/>
        <w:outlineLvl w:val="2"/>
        <w:rPr>
          <w:highlight w:val="yellow"/>
        </w:rPr>
      </w:pPr>
    </w:p>
    <w:p w:rsidR="000D1FAC" w:rsidRDefault="000D1FAC">
      <w:pPr>
        <w:pStyle w:val="ConsPlusNormal"/>
        <w:ind w:left="4535"/>
        <w:jc w:val="center"/>
        <w:outlineLvl w:val="2"/>
        <w:rPr>
          <w:highlight w:val="yellow"/>
        </w:rPr>
      </w:pPr>
    </w:p>
    <w:p w:rsidR="000D1FAC" w:rsidRDefault="000D1FAC">
      <w:pPr>
        <w:pStyle w:val="ConsPlusNormal"/>
        <w:ind w:left="4535"/>
        <w:jc w:val="center"/>
        <w:outlineLvl w:val="2"/>
      </w:pPr>
    </w:p>
    <w:p w:rsidR="000D1FAC" w:rsidRDefault="005B24C4">
      <w:pPr>
        <w:pStyle w:val="ConsPlusNormal"/>
        <w:ind w:left="4535"/>
        <w:jc w:val="center"/>
        <w:outlineLvl w:val="2"/>
      </w:pPr>
      <w:r>
        <w:t>Приложение № 7</w:t>
      </w:r>
    </w:p>
    <w:p w:rsidR="000D1FAC" w:rsidRDefault="005B24C4">
      <w:pPr>
        <w:pStyle w:val="ConsPlusNormal"/>
        <w:ind w:left="4535"/>
        <w:jc w:val="center"/>
      </w:pPr>
      <w:r>
        <w:t>к Соглашению</w:t>
      </w:r>
    </w:p>
    <w:p w:rsidR="000D1FAC" w:rsidRDefault="005B24C4">
      <w:pPr>
        <w:pStyle w:val="ConsPlusNormal"/>
        <w:ind w:left="4535"/>
        <w:jc w:val="center"/>
      </w:pPr>
      <w:r>
        <w:t>о порядке и условиях предоставления</w:t>
      </w:r>
    </w:p>
    <w:p w:rsidR="000D1FAC" w:rsidRDefault="005B24C4">
      <w:pPr>
        <w:pStyle w:val="ConsPlusNormal"/>
        <w:ind w:left="4535"/>
        <w:jc w:val="center"/>
      </w:pPr>
      <w:r>
        <w:t>субсидии на финансовое обеспечение</w:t>
      </w:r>
    </w:p>
    <w:p w:rsidR="000D1FAC" w:rsidRDefault="005B24C4">
      <w:pPr>
        <w:pStyle w:val="ConsPlusNormal"/>
        <w:ind w:left="4535"/>
        <w:jc w:val="center"/>
      </w:pPr>
      <w:r>
        <w:t>выполнения муниципального задания</w:t>
      </w:r>
    </w:p>
    <w:p w:rsidR="000D1FAC" w:rsidRDefault="005B24C4">
      <w:pPr>
        <w:pStyle w:val="ConsPlusNormal"/>
        <w:ind w:left="4535"/>
        <w:jc w:val="center"/>
      </w:pPr>
      <w:r>
        <w:t>на оказание муниципальных услуг</w:t>
      </w:r>
    </w:p>
    <w:p w:rsidR="000D1FAC" w:rsidRDefault="005B24C4">
      <w:pPr>
        <w:pStyle w:val="ConsPlusNormal"/>
        <w:ind w:left="4535"/>
        <w:jc w:val="center"/>
      </w:pPr>
      <w:r>
        <w:t>(выполнение работ)</w:t>
      </w:r>
    </w:p>
    <w:p w:rsidR="000D1FAC" w:rsidRDefault="005B24C4">
      <w:pPr>
        <w:pStyle w:val="ConsPlusNormal"/>
        <w:ind w:left="4535"/>
        <w:jc w:val="center"/>
      </w:pPr>
      <w:r>
        <w:t>от __________ № _____</w:t>
      </w:r>
    </w:p>
    <w:p w:rsidR="000D1FAC" w:rsidRDefault="000D1FAC">
      <w:pPr>
        <w:ind w:left="4535"/>
        <w:jc w:val="center"/>
      </w:pPr>
    </w:p>
    <w:p w:rsidR="000D1FAC" w:rsidRDefault="005B24C4">
      <w:pPr>
        <w:ind w:left="4535"/>
        <w:jc w:val="center"/>
      </w:pPr>
      <w:r>
        <w:t>Рекомендуемый образец</w:t>
      </w:r>
    </w:p>
    <w:p w:rsidR="000D1FAC" w:rsidRDefault="000D1FAC">
      <w:pPr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D1FA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</w:tr>
      <w:tr w:rsidR="000D1FA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муниципального бюджетного или автономного учреждения)</w:t>
            </w:r>
          </w:p>
        </w:tc>
      </w:tr>
    </w:tbl>
    <w:p w:rsidR="000D1FAC" w:rsidRDefault="000D1FAC">
      <w:pPr>
        <w:jc w:val="both"/>
      </w:pPr>
    </w:p>
    <w:p w:rsidR="000D1FAC" w:rsidRDefault="000D1FAC">
      <w:pPr>
        <w:jc w:val="both"/>
      </w:pPr>
    </w:p>
    <w:p w:rsidR="000D1FAC" w:rsidRDefault="005B24C4">
      <w:pPr>
        <w:jc w:val="center"/>
        <w:outlineLvl w:val="0"/>
      </w:pPr>
      <w:r>
        <w:t>УВЕДОМЛЕНИЕ</w:t>
      </w:r>
    </w:p>
    <w:p w:rsidR="000D1FAC" w:rsidRDefault="005B24C4">
      <w:pPr>
        <w:jc w:val="center"/>
        <w:outlineLvl w:val="0"/>
      </w:pPr>
      <w:r>
        <w:t>о расторжении соглашения о предоставлении субсидии</w:t>
      </w:r>
    </w:p>
    <w:p w:rsidR="000D1FAC" w:rsidRDefault="005B24C4">
      <w:pPr>
        <w:jc w:val="center"/>
        <w:outlineLvl w:val="0"/>
      </w:pPr>
      <w:r>
        <w:t>муниципальному бюджетному или автономному учреждению</w:t>
      </w:r>
    </w:p>
    <w:p w:rsidR="000D1FAC" w:rsidRDefault="005B24C4">
      <w:pPr>
        <w:jc w:val="center"/>
        <w:outlineLvl w:val="0"/>
      </w:pPr>
      <w:r>
        <w:t>на финансовое обеспечение выполнения муниципального задания</w:t>
      </w:r>
    </w:p>
    <w:p w:rsidR="000D1FAC" w:rsidRDefault="005B24C4">
      <w:pPr>
        <w:jc w:val="center"/>
        <w:outlineLvl w:val="0"/>
      </w:pPr>
      <w:r>
        <w:t>на оказание муниципальных услуг(выполнение работ)</w:t>
      </w:r>
    </w:p>
    <w:p w:rsidR="000D1FAC" w:rsidRDefault="005B24C4">
      <w:pPr>
        <w:jc w:val="center"/>
        <w:outlineLvl w:val="0"/>
      </w:pPr>
      <w:r>
        <w:t>от «__» ___________ 20__ г. № ________</w:t>
      </w:r>
    </w:p>
    <w:p w:rsidR="000D1FAC" w:rsidRDefault="005B24C4">
      <w:pPr>
        <w:jc w:val="center"/>
        <w:outlineLvl w:val="0"/>
      </w:pPr>
      <w:r>
        <w:t>в одностороннем порядке</w:t>
      </w:r>
    </w:p>
    <w:p w:rsidR="000D1FAC" w:rsidRDefault="000D1FAC">
      <w:pPr>
        <w:jc w:val="both"/>
        <w:outlineLvl w:val="0"/>
        <w:rPr>
          <w:highlight w:val="yellow"/>
        </w:rPr>
      </w:pPr>
    </w:p>
    <w:p w:rsidR="000D1FAC" w:rsidRDefault="000D1FAC">
      <w:pPr>
        <w:jc w:val="both"/>
        <w:outlineLvl w:val="0"/>
        <w:rPr>
          <w:highlight w:val="yellow"/>
        </w:rPr>
      </w:pPr>
    </w:p>
    <w:p w:rsidR="000D1FAC" w:rsidRDefault="005B24C4">
      <w:pPr>
        <w:jc w:val="both"/>
        <w:outlineLvl w:val="0"/>
      </w:pPr>
      <w:r>
        <w:t>«__» ___________ 20__ г. между ______________________________________</w:t>
      </w:r>
    </w:p>
    <w:p w:rsidR="000D1FAC" w:rsidRDefault="005B24C4">
      <w:pPr>
        <w:jc w:val="both"/>
        <w:outlineLvl w:val="0"/>
      </w:pPr>
      <w:r>
        <w:t>____________________________________________________________________,</w:t>
      </w:r>
    </w:p>
    <w:p w:rsidR="000D1FAC" w:rsidRDefault="005B24C4">
      <w:pPr>
        <w:pStyle w:val="ConsPlusNonformat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Неклиновского района)</w:t>
      </w:r>
    </w:p>
    <w:p w:rsidR="000D1FAC" w:rsidRDefault="000D1FAC">
      <w:pPr>
        <w:jc w:val="center"/>
        <w:outlineLvl w:val="0"/>
        <w:rPr>
          <w:sz w:val="24"/>
        </w:rPr>
      </w:pPr>
    </w:p>
    <w:p w:rsidR="000D1FAC" w:rsidRDefault="005B24C4">
      <w:pPr>
        <w:jc w:val="both"/>
        <w:outlineLvl w:val="0"/>
      </w:pPr>
      <w:r>
        <w:t>именуемым в дальнейшем «Учредитель», и ______________________________,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>(наименование муниципального</w:t>
      </w:r>
    </w:p>
    <w:p w:rsidR="000D1FAC" w:rsidRDefault="005B24C4">
      <w:pPr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</w:t>
      </w:r>
      <w:r w:rsidR="008A4A19">
        <w:rPr>
          <w:sz w:val="20"/>
        </w:rPr>
        <w:t xml:space="preserve"> </w:t>
      </w:r>
      <w:r>
        <w:rPr>
          <w:sz w:val="20"/>
        </w:rPr>
        <w:t>учреждения)</w:t>
      </w:r>
    </w:p>
    <w:p w:rsidR="000D1FAC" w:rsidRDefault="005B24C4">
      <w:pPr>
        <w:jc w:val="both"/>
        <w:outlineLvl w:val="0"/>
      </w:pPr>
      <w:r>
        <w:t>именуемым в дальнейшем «Учреждение», было заключено соглашение о</w:t>
      </w:r>
      <w:r>
        <w:rPr>
          <w:color w:val="FFFFFF"/>
        </w:rPr>
        <w:t>_</w:t>
      </w:r>
      <w: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:rsidR="000D1FAC" w:rsidRDefault="005B24C4">
      <w:pPr>
        <w:ind w:firstLine="709"/>
        <w:jc w:val="both"/>
        <w:outlineLvl w:val="0"/>
      </w:pPr>
      <w:r>
        <w:t>В соответствии с пунктом _______ Соглашения Учреждение должно было</w:t>
      </w:r>
      <w:r w:rsidR="008A4A19">
        <w:t xml:space="preserve"> </w:t>
      </w:r>
      <w:r>
        <w:t>исполнить следующие обязательства: ___________________________________</w:t>
      </w:r>
      <w:hyperlink w:anchor="Par77" w:history="1">
        <w:r>
          <w:rPr>
            <w:vertAlign w:val="superscript"/>
          </w:rPr>
          <w:t>1</w:t>
        </w:r>
      </w:hyperlink>
      <w:r>
        <w:t xml:space="preserve">,однако указанные обязательства Учреждением не исполнены </w:t>
      </w:r>
      <w:hyperlink w:anchor="Par78" w:history="1">
        <w:r>
          <w:rPr>
            <w:vertAlign w:val="superscript"/>
          </w:rPr>
          <w:t>2</w:t>
        </w:r>
      </w:hyperlink>
      <w:r>
        <w:t>.</w:t>
      </w:r>
    </w:p>
    <w:p w:rsidR="000D1FAC" w:rsidRDefault="005B24C4">
      <w:pPr>
        <w:ind w:firstLine="709"/>
        <w:jc w:val="both"/>
        <w:outlineLvl w:val="0"/>
      </w:pPr>
      <w:r>
        <w:t>В соответствии с</w:t>
      </w:r>
      <w:r w:rsidR="008A4A19">
        <w:t xml:space="preserve"> </w:t>
      </w:r>
      <w:r>
        <w:t>под</w:t>
      </w:r>
      <w:hyperlink r:id="rId49" w:history="1">
        <w:r>
          <w:t>пунктом 7.3.1</w:t>
        </w:r>
      </w:hyperlink>
      <w:r>
        <w:t xml:space="preserve"> пункта 7.3 раздела 7 Соглашения Учредитель вправе в</w:t>
      </w:r>
      <w:r>
        <w:rPr>
          <w:color w:val="FFFFFF"/>
        </w:rPr>
        <w:t>_</w:t>
      </w:r>
      <w:r>
        <w:t>одностороннем порядке расторгнуть Соглашение в случае ____________________________________________________________________.</w:t>
      </w:r>
    </w:p>
    <w:p w:rsidR="000D1FAC" w:rsidRDefault="005B24C4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</w:t>
      </w:r>
      <w:r w:rsidR="008A4A19">
        <w:rPr>
          <w:sz w:val="24"/>
        </w:rPr>
        <w:t xml:space="preserve"> </w:t>
      </w:r>
      <w:r>
        <w:rPr>
          <w:sz w:val="24"/>
        </w:rPr>
        <w:t>Соглашения)</w:t>
      </w:r>
    </w:p>
    <w:p w:rsidR="000D1FAC" w:rsidRDefault="005B24C4">
      <w:pPr>
        <w:ind w:firstLine="709"/>
        <w:jc w:val="both"/>
      </w:pPr>
      <w:r>
        <w:lastRenderedPageBreak/>
        <w:t>В связи с вышеизложенным Учредитель извещает Учреждение, что</w:t>
      </w:r>
      <w:r>
        <w:rPr>
          <w:color w:val="FFFFFF"/>
        </w:rPr>
        <w:t>_</w:t>
      </w:r>
      <w:r>
        <w:t>Соглашение</w:t>
      </w:r>
      <w:r w:rsidR="008A4A19">
        <w:t xml:space="preserve"> </w:t>
      </w:r>
      <w:r>
        <w:t xml:space="preserve">на основании </w:t>
      </w:r>
      <w:hyperlink r:id="rId50" w:history="1">
        <w:r>
          <w:t>части 2 статьи 450</w:t>
        </w:r>
        <w:r>
          <w:rPr>
            <w:vertAlign w:val="superscript"/>
          </w:rPr>
          <w:t>1</w:t>
        </w:r>
      </w:hyperlink>
      <w:r>
        <w:t xml:space="preserve"> Гражданского кодекса Российской Федерациии пункта ____ </w:t>
      </w:r>
      <w:hyperlink r:id="rId51" w:history="1">
        <w:r>
          <w:rPr>
            <w:vertAlign w:val="superscript"/>
          </w:rPr>
          <w:t>3</w:t>
        </w:r>
      </w:hyperlink>
      <w:r>
        <w:t>Соглашения считается расторгнутым с</w:t>
      </w:r>
      <w:r>
        <w:rPr>
          <w:color w:val="FFFFFF"/>
        </w:rPr>
        <w:t>_</w:t>
      </w:r>
      <w:r>
        <w:t>момента:</w:t>
      </w:r>
    </w:p>
    <w:p w:rsidR="000D1FAC" w:rsidRDefault="005B24C4">
      <w:pPr>
        <w:ind w:firstLine="709"/>
        <w:jc w:val="both"/>
      </w:pPr>
      <w:r>
        <w:t>подписания Учредителем настоящего Уведомления в форме электронного</w:t>
      </w:r>
      <w:r w:rsidR="008A4A19">
        <w:t xml:space="preserve"> </w:t>
      </w:r>
      <w:r>
        <w:t>документа в государственной интегрированной информационной системеуправления общественными финансами «Электронный бюджет»</w:t>
      </w:r>
      <w:hyperlink r:id="rId52" w:history="1">
        <w:r>
          <w:rPr>
            <w:vertAlign w:val="superscript"/>
          </w:rPr>
          <w:t>4</w:t>
        </w:r>
      </w:hyperlink>
      <w:r>
        <w:t>;</w:t>
      </w:r>
    </w:p>
    <w:p w:rsidR="000D1FAC" w:rsidRDefault="005B24C4">
      <w:pPr>
        <w:ind w:firstLine="709"/>
        <w:jc w:val="both"/>
      </w:pPr>
      <w:r>
        <w:t>получения Учреждением настоящего Уведомления в виде бумажного документа</w:t>
      </w:r>
      <w:hyperlink r:id="rId53" w:history="1">
        <w:r>
          <w:rPr>
            <w:vertAlign w:val="superscript"/>
          </w:rPr>
          <w:t>5</w:t>
        </w:r>
      </w:hyperlink>
      <w:r>
        <w:t>.</w:t>
      </w:r>
    </w:p>
    <w:p w:rsidR="000D1FAC" w:rsidRDefault="005B24C4">
      <w:pPr>
        <w:ind w:firstLine="709"/>
        <w:jc w:val="both"/>
        <w:outlineLvl w:val="0"/>
      </w:pPr>
      <w:r>
        <w:t>Учреждение в срок до «__» _______ 20__ г. со дня расторжения Соглашения</w:t>
      </w:r>
      <w:r w:rsidR="008A4A19">
        <w:t xml:space="preserve"> </w:t>
      </w:r>
      <w:r>
        <w:t>обязано возвратить в бюджет сумму Субсидии в размере:</w:t>
      </w:r>
    </w:p>
    <w:p w:rsidR="000D1FAC" w:rsidRDefault="005B24C4">
      <w:pPr>
        <w:jc w:val="both"/>
        <w:outlineLvl w:val="0"/>
      </w:pPr>
      <w:r>
        <w:t>___________________ (_______________________) рублей ___ копеек – по коду</w:t>
      </w:r>
    </w:p>
    <w:p w:rsidR="000D1FAC" w:rsidRDefault="005B24C4">
      <w:pPr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     (сумма прописью)</w:t>
      </w:r>
    </w:p>
    <w:p w:rsidR="000D1FAC" w:rsidRDefault="005B24C4">
      <w:pPr>
        <w:jc w:val="both"/>
        <w:outlineLvl w:val="0"/>
      </w:pPr>
      <w:r>
        <w:t xml:space="preserve">БК __________________ </w:t>
      </w:r>
      <w:hyperlink w:anchor="Par82" w:history="1">
        <w:r>
          <w:rPr>
            <w:vertAlign w:val="superscript"/>
          </w:rPr>
          <w:t>6</w:t>
        </w:r>
      </w:hyperlink>
      <w:r>
        <w:t>;</w:t>
      </w:r>
    </w:p>
    <w:p w:rsidR="000D1FAC" w:rsidRDefault="005B24C4">
      <w:pPr>
        <w:jc w:val="both"/>
        <w:outlineLvl w:val="0"/>
        <w:rPr>
          <w:sz w:val="20"/>
        </w:rPr>
      </w:pPr>
      <w:r>
        <w:rPr>
          <w:sz w:val="20"/>
        </w:rPr>
        <w:t xml:space="preserve"> (код БК)</w:t>
      </w:r>
    </w:p>
    <w:p w:rsidR="000D1FAC" w:rsidRDefault="005B24C4">
      <w:pPr>
        <w:jc w:val="both"/>
        <w:outlineLvl w:val="0"/>
      </w:pPr>
      <w:r>
        <w:t>___________________ (_______________________) рублей ___ копеек – по коду</w:t>
      </w:r>
    </w:p>
    <w:p w:rsidR="000D1FAC" w:rsidRDefault="005B24C4">
      <w:pPr>
        <w:jc w:val="both"/>
        <w:outlineLvl w:val="0"/>
        <w:rPr>
          <w:sz w:val="20"/>
        </w:rPr>
      </w:pPr>
      <w:r>
        <w:rPr>
          <w:sz w:val="20"/>
        </w:rPr>
        <w:t xml:space="preserve"> (сумма цифрами)               (сумма прописью)</w:t>
      </w:r>
    </w:p>
    <w:p w:rsidR="000D1FAC" w:rsidRDefault="005B24C4">
      <w:pPr>
        <w:jc w:val="both"/>
        <w:outlineLvl w:val="0"/>
      </w:pPr>
      <w:r>
        <w:t xml:space="preserve">БК __________________ </w:t>
      </w:r>
      <w:hyperlink w:anchor="Par82" w:history="1">
        <w:r>
          <w:rPr>
            <w:vertAlign w:val="superscript"/>
          </w:rPr>
          <w:t>6</w:t>
        </w:r>
      </w:hyperlink>
      <w:r>
        <w:t>.</w:t>
      </w:r>
    </w:p>
    <w:p w:rsidR="000D1FAC" w:rsidRDefault="005B24C4">
      <w:pPr>
        <w:jc w:val="both"/>
        <w:outlineLvl w:val="0"/>
        <w:rPr>
          <w:sz w:val="20"/>
        </w:rPr>
      </w:pPr>
      <w:r>
        <w:rPr>
          <w:sz w:val="20"/>
        </w:rPr>
        <w:t>(код БК)</w:t>
      </w:r>
    </w:p>
    <w:p w:rsidR="000D1FAC" w:rsidRDefault="000D1FAC">
      <w:pPr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D1FA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>Руководитель</w:t>
            </w:r>
          </w:p>
          <w:p w:rsidR="000D1FAC" w:rsidRDefault="005B24C4">
            <w: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5B24C4">
            <w:r>
              <w:t>/</w:t>
            </w:r>
          </w:p>
        </w:tc>
      </w:tr>
      <w:tr w:rsidR="000D1FA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D1FAC" w:rsidRDefault="000D1FAC"/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</w:tr>
      <w:tr w:rsidR="000D1FA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5B24C4">
            <w: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FAC" w:rsidRDefault="000D1FAC"/>
        </w:tc>
      </w:tr>
    </w:tbl>
    <w:p w:rsidR="000D1FAC" w:rsidRDefault="000D1FAC">
      <w:pPr>
        <w:spacing w:line="216" w:lineRule="auto"/>
        <w:ind w:firstLine="709"/>
        <w:jc w:val="both"/>
        <w:rPr>
          <w:highlight w:val="yellow"/>
        </w:rPr>
      </w:pPr>
    </w:p>
    <w:p w:rsidR="000D1FAC" w:rsidRDefault="005B24C4">
      <w:pPr>
        <w:spacing w:line="216" w:lineRule="auto"/>
        <w:ind w:firstLine="709"/>
        <w:jc w:val="both"/>
      </w:pPr>
      <w:bookmarkStart w:id="31" w:name="Par77"/>
      <w:bookmarkEnd w:id="31"/>
      <w:r>
        <w:rPr>
          <w:vertAlign w:val="superscript"/>
        </w:rPr>
        <w:t>1</w:t>
      </w:r>
      <w: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D1FAC" w:rsidRDefault="005B24C4">
      <w:pPr>
        <w:spacing w:line="216" w:lineRule="auto"/>
        <w:ind w:firstLine="709"/>
        <w:jc w:val="both"/>
      </w:pPr>
      <w:bookmarkStart w:id="32" w:name="Par78"/>
      <w:bookmarkEnd w:id="32"/>
      <w:r>
        <w:rPr>
          <w:vertAlign w:val="superscript"/>
        </w:rPr>
        <w:t>2</w:t>
      </w:r>
      <w:r>
        <w:t> Предусматривается при расторжении Соглашения в случае неисполнения Учреждением обязательств по Соглашению.</w:t>
      </w:r>
    </w:p>
    <w:p w:rsidR="000D1FAC" w:rsidRDefault="005B24C4">
      <w:pPr>
        <w:spacing w:line="216" w:lineRule="auto"/>
        <w:ind w:firstLine="709"/>
        <w:jc w:val="both"/>
      </w:pPr>
      <w:bookmarkStart w:id="33" w:name="Par79"/>
      <w:bookmarkEnd w:id="33"/>
      <w:r>
        <w:rPr>
          <w:vertAlign w:val="superscript"/>
        </w:rPr>
        <w:t>3</w:t>
      </w:r>
      <w:r>
        <w:t> Указывается пункт Соглашения, в соответствии с которым Соглашение расторгается в одностороннем порядке.</w:t>
      </w:r>
    </w:p>
    <w:p w:rsidR="000D1FAC" w:rsidRDefault="005B24C4">
      <w:pPr>
        <w:spacing w:line="216" w:lineRule="auto"/>
        <w:ind w:firstLine="709"/>
        <w:jc w:val="both"/>
      </w:pPr>
      <w:r>
        <w:rPr>
          <w:vertAlign w:val="superscript"/>
        </w:rPr>
        <w:t>4</w:t>
      </w:r>
      <w:r>
        <w:t> Предусматривается в случае формирования и подписания уведомления в</w:t>
      </w:r>
      <w:r>
        <w:rPr>
          <w:color w:val="FFFFFF"/>
        </w:rPr>
        <w:t>_</w:t>
      </w:r>
      <w: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D1FAC" w:rsidRDefault="005B24C4">
      <w:pPr>
        <w:spacing w:line="216" w:lineRule="auto"/>
        <w:ind w:firstLine="709"/>
        <w:jc w:val="both"/>
      </w:pPr>
      <w:r>
        <w:rPr>
          <w:vertAlign w:val="superscript"/>
        </w:rPr>
        <w:t>5 </w:t>
      </w:r>
      <w:r>
        <w:t>Предусматривается в случае формирования и подписания уведомления в</w:t>
      </w:r>
      <w:r>
        <w:rPr>
          <w:color w:val="FFFFFF"/>
        </w:rPr>
        <w:t>_</w:t>
      </w:r>
      <w:r>
        <w:t>форме бумажного документа.</w:t>
      </w:r>
    </w:p>
    <w:p w:rsidR="000D1FAC" w:rsidRDefault="005B24C4">
      <w:pPr>
        <w:spacing w:line="216" w:lineRule="auto"/>
        <w:ind w:firstLine="709"/>
        <w:jc w:val="both"/>
      </w:pPr>
      <w:r>
        <w:rPr>
          <w:vertAlign w:val="superscript"/>
        </w:rPr>
        <w:t>6 </w:t>
      </w:r>
      <w: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потаким кодам.».</w:t>
      </w:r>
    </w:p>
    <w:p w:rsidR="000D1FAC" w:rsidRDefault="000D1FAC">
      <w:pPr>
        <w:tabs>
          <w:tab w:val="left" w:pos="1134"/>
        </w:tabs>
        <w:ind w:firstLine="709"/>
        <w:jc w:val="both"/>
        <w:rPr>
          <w:sz w:val="26"/>
        </w:rPr>
      </w:pPr>
    </w:p>
    <w:p w:rsidR="000D1FAC" w:rsidRDefault="000D1FAC"/>
    <w:p w:rsidR="000D1FAC" w:rsidRDefault="000D1FAC"/>
    <w:p w:rsidR="000D1FAC" w:rsidRDefault="000D1FAC">
      <w:pPr>
        <w:rPr>
          <w:sz w:val="16"/>
        </w:rPr>
      </w:pPr>
    </w:p>
    <w:sectPr w:rsidR="000D1FAC" w:rsidSect="000D1FAC">
      <w:footerReference w:type="default" r:id="rId54"/>
      <w:pgSz w:w="11906" w:h="16838"/>
      <w:pgMar w:top="425" w:right="567" w:bottom="42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19" w:rsidRDefault="007D6C19" w:rsidP="000D1FAC">
      <w:r>
        <w:separator/>
      </w:r>
    </w:p>
  </w:endnote>
  <w:endnote w:type="continuationSeparator" w:id="1">
    <w:p w:rsidR="007D6C19" w:rsidRDefault="007D6C19" w:rsidP="000D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C4" w:rsidRDefault="008103D2">
    <w:pPr>
      <w:framePr w:wrap="around" w:vAnchor="text" w:hAnchor="margin" w:xAlign="right" w:y="1"/>
    </w:pPr>
    <w:fldSimple w:instr="PAGE ">
      <w:r w:rsidR="00271D5E">
        <w:rPr>
          <w:noProof/>
        </w:rPr>
        <w:t>2</w:t>
      </w:r>
    </w:fldSimple>
  </w:p>
  <w:p w:rsidR="005B24C4" w:rsidRDefault="005B24C4">
    <w:pPr>
      <w:pStyle w:val="afe"/>
      <w:jc w:val="right"/>
    </w:pPr>
  </w:p>
  <w:p w:rsidR="005B24C4" w:rsidRDefault="005B24C4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19" w:rsidRDefault="007D6C19" w:rsidP="000D1FAC">
      <w:r>
        <w:separator/>
      </w:r>
    </w:p>
  </w:footnote>
  <w:footnote w:type="continuationSeparator" w:id="1">
    <w:p w:rsidR="007D6C19" w:rsidRDefault="007D6C19" w:rsidP="000D1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AC"/>
    <w:rsid w:val="00085F7F"/>
    <w:rsid w:val="000D1FAC"/>
    <w:rsid w:val="001301BA"/>
    <w:rsid w:val="00133AA3"/>
    <w:rsid w:val="00151D13"/>
    <w:rsid w:val="00211811"/>
    <w:rsid w:val="00271D5E"/>
    <w:rsid w:val="005B24C4"/>
    <w:rsid w:val="00787249"/>
    <w:rsid w:val="007B4EDC"/>
    <w:rsid w:val="007D6C19"/>
    <w:rsid w:val="008103D2"/>
    <w:rsid w:val="008A4A19"/>
    <w:rsid w:val="00A663B9"/>
    <w:rsid w:val="00F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D1FA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0D1FA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D1FAC"/>
    <w:pPr>
      <w:keepNext/>
      <w:ind w:firstLine="1134"/>
      <w:jc w:val="both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qFormat/>
    <w:rsid w:val="000D1FAC"/>
    <w:pPr>
      <w:keepNext w:val="0"/>
      <w:widowControl w:val="0"/>
      <w:ind w:firstLine="0"/>
      <w:outlineLvl w:val="2"/>
    </w:pPr>
    <w:rPr>
      <w:rFonts w:ascii="Arial" w:hAnsi="Arial"/>
      <w:b w:val="0"/>
      <w:sz w:val="24"/>
    </w:rPr>
  </w:style>
  <w:style w:type="paragraph" w:styleId="4">
    <w:name w:val="heading 4"/>
    <w:basedOn w:val="a"/>
    <w:next w:val="a"/>
    <w:link w:val="40"/>
    <w:uiPriority w:val="9"/>
    <w:qFormat/>
    <w:rsid w:val="000D1FAC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uiPriority w:val="9"/>
    <w:qFormat/>
    <w:rsid w:val="000D1FA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D1FAC"/>
    <w:pPr>
      <w:spacing w:line="264" w:lineRule="auto"/>
      <w:ind w:firstLine="709"/>
      <w:jc w:val="both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D1FAC"/>
    <w:pPr>
      <w:ind w:firstLine="709"/>
      <w:jc w:val="both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0D1FAC"/>
    <w:pPr>
      <w:ind w:firstLine="709"/>
      <w:jc w:val="both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0D1FAC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D1FAC"/>
    <w:rPr>
      <w:rFonts w:ascii="Times New Roman" w:hAnsi="Times New Roman"/>
      <w:sz w:val="28"/>
    </w:rPr>
  </w:style>
  <w:style w:type="paragraph" w:customStyle="1" w:styleId="Style7">
    <w:name w:val="Style 7"/>
    <w:basedOn w:val="a"/>
    <w:link w:val="Style70"/>
    <w:rsid w:val="000D1FAC"/>
    <w:pPr>
      <w:widowControl w:val="0"/>
      <w:spacing w:before="60" w:after="60" w:line="149" w:lineRule="exact"/>
    </w:pPr>
    <w:rPr>
      <w:rFonts w:ascii="Calibri" w:hAnsi="Calibri"/>
      <w:b/>
      <w:sz w:val="10"/>
    </w:rPr>
  </w:style>
  <w:style w:type="character" w:customStyle="1" w:styleId="Style70">
    <w:name w:val="Style 7"/>
    <w:basedOn w:val="1"/>
    <w:link w:val="Style7"/>
    <w:rsid w:val="000D1FAC"/>
    <w:rPr>
      <w:rFonts w:ascii="Calibri" w:hAnsi="Calibri"/>
      <w:b/>
      <w:sz w:val="10"/>
    </w:rPr>
  </w:style>
  <w:style w:type="paragraph" w:styleId="21">
    <w:name w:val="toc 2"/>
    <w:next w:val="a"/>
    <w:link w:val="22"/>
    <w:uiPriority w:val="39"/>
    <w:rsid w:val="000D1F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D1FAC"/>
    <w:rPr>
      <w:rFonts w:ascii="XO Thames" w:hAnsi="XO Thames"/>
      <w:sz w:val="28"/>
    </w:rPr>
  </w:style>
  <w:style w:type="paragraph" w:styleId="a3">
    <w:name w:val="Body Text First Indent"/>
    <w:basedOn w:val="a"/>
    <w:link w:val="a4"/>
    <w:rsid w:val="000D1FAC"/>
    <w:pPr>
      <w:ind w:firstLine="210"/>
    </w:pPr>
    <w:rPr>
      <w:rFonts w:ascii="Arial" w:hAnsi="Arial"/>
      <w:sz w:val="20"/>
    </w:rPr>
  </w:style>
  <w:style w:type="character" w:customStyle="1" w:styleId="a4">
    <w:name w:val="Красная строка Знак"/>
    <w:basedOn w:val="1"/>
    <w:link w:val="a3"/>
    <w:rsid w:val="000D1FAC"/>
    <w:rPr>
      <w:rFonts w:ascii="Arial" w:hAnsi="Arial"/>
      <w:color w:val="000000"/>
      <w:sz w:val="20"/>
    </w:rPr>
  </w:style>
  <w:style w:type="paragraph" w:customStyle="1" w:styleId="CharStyle10Exact">
    <w:name w:val="Char Style 10 Exact"/>
    <w:link w:val="CharStyle10Exact0"/>
    <w:rsid w:val="000D1FAC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sid w:val="000D1FAC"/>
    <w:rPr>
      <w:b/>
      <w:spacing w:val="-2"/>
      <w:sz w:val="9"/>
      <w:u w:val="single"/>
    </w:rPr>
  </w:style>
  <w:style w:type="paragraph" w:customStyle="1" w:styleId="CharStyle16Exact">
    <w:name w:val="Char Style 16 Exact"/>
    <w:link w:val="CharStyle16Exact0"/>
    <w:rsid w:val="000D1FAC"/>
    <w:rPr>
      <w:spacing w:val="2"/>
      <w:sz w:val="8"/>
    </w:rPr>
  </w:style>
  <w:style w:type="character" w:customStyle="1" w:styleId="CharStyle16Exact0">
    <w:name w:val="Char Style 16 Exact"/>
    <w:link w:val="CharStyle16Exact"/>
    <w:rsid w:val="000D1FAC"/>
    <w:rPr>
      <w:spacing w:val="2"/>
      <w:sz w:val="8"/>
      <w:u w:val="none"/>
    </w:rPr>
  </w:style>
  <w:style w:type="paragraph" w:customStyle="1" w:styleId="CharStyle6">
    <w:name w:val="Char Style 6"/>
    <w:link w:val="CharStyle60"/>
    <w:rsid w:val="000D1FAC"/>
    <w:rPr>
      <w:sz w:val="8"/>
    </w:rPr>
  </w:style>
  <w:style w:type="character" w:customStyle="1" w:styleId="CharStyle60">
    <w:name w:val="Char Style 6"/>
    <w:link w:val="CharStyle6"/>
    <w:rsid w:val="000D1FAC"/>
    <w:rPr>
      <w:sz w:val="8"/>
      <w:u w:val="none"/>
    </w:rPr>
  </w:style>
  <w:style w:type="paragraph" w:styleId="41">
    <w:name w:val="toc 4"/>
    <w:next w:val="a"/>
    <w:link w:val="42"/>
    <w:uiPriority w:val="39"/>
    <w:rsid w:val="000D1F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D1FAC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D1FAC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0D1FAC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sid w:val="000D1FAC"/>
    <w:rPr>
      <w:b/>
      <w:i/>
      <w:color w:val="5A5A5A"/>
      <w:sz w:val="20"/>
    </w:rPr>
  </w:style>
  <w:style w:type="paragraph" w:customStyle="1" w:styleId="a5">
    <w:name w:val="Таб_текст"/>
    <w:basedOn w:val="a6"/>
    <w:link w:val="a7"/>
    <w:rsid w:val="000D1FAC"/>
    <w:pPr>
      <w:jc w:val="left"/>
    </w:pPr>
    <w:rPr>
      <w:sz w:val="24"/>
    </w:rPr>
  </w:style>
  <w:style w:type="character" w:customStyle="1" w:styleId="a7">
    <w:name w:val="Таб_текст"/>
    <w:basedOn w:val="a8"/>
    <w:link w:val="a5"/>
    <w:rsid w:val="000D1FAC"/>
    <w:rPr>
      <w:sz w:val="24"/>
    </w:rPr>
  </w:style>
  <w:style w:type="paragraph" w:styleId="61">
    <w:name w:val="toc 6"/>
    <w:next w:val="a"/>
    <w:link w:val="62"/>
    <w:uiPriority w:val="39"/>
    <w:rsid w:val="000D1FA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D1FAC"/>
    <w:rPr>
      <w:rFonts w:ascii="XO Thames" w:hAnsi="XO Thames"/>
      <w:sz w:val="28"/>
    </w:rPr>
  </w:style>
  <w:style w:type="paragraph" w:customStyle="1" w:styleId="12">
    <w:name w:val="Сильное выделение1"/>
    <w:link w:val="13"/>
    <w:rsid w:val="000D1FAC"/>
    <w:rPr>
      <w:rFonts w:ascii="Times New Roman" w:hAnsi="Times New Roman"/>
      <w:b/>
      <w:i/>
      <w:sz w:val="22"/>
    </w:rPr>
  </w:style>
  <w:style w:type="character" w:customStyle="1" w:styleId="13">
    <w:name w:val="Сильное выделение1"/>
    <w:link w:val="12"/>
    <w:rsid w:val="000D1FAC"/>
    <w:rPr>
      <w:rFonts w:ascii="Times New Roman" w:hAnsi="Times New Roman"/>
      <w:b/>
      <w:i/>
      <w:color w:val="000000"/>
      <w:sz w:val="22"/>
    </w:rPr>
  </w:style>
  <w:style w:type="paragraph" w:styleId="71">
    <w:name w:val="toc 7"/>
    <w:next w:val="a"/>
    <w:link w:val="72"/>
    <w:uiPriority w:val="39"/>
    <w:rsid w:val="000D1FAC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D1FAC"/>
    <w:rPr>
      <w:rFonts w:ascii="XO Thames" w:hAnsi="XO Thames"/>
      <w:sz w:val="28"/>
    </w:rPr>
  </w:style>
  <w:style w:type="paragraph" w:customStyle="1" w:styleId="pt-a0-000010">
    <w:name w:val="pt-a0-000010"/>
    <w:basedOn w:val="14"/>
    <w:link w:val="pt-a0-0000100"/>
    <w:rsid w:val="000D1FAC"/>
  </w:style>
  <w:style w:type="character" w:customStyle="1" w:styleId="pt-a0-0000100">
    <w:name w:val="pt-a0-000010"/>
    <w:basedOn w:val="15"/>
    <w:link w:val="pt-a0-000010"/>
    <w:rsid w:val="000D1FAC"/>
  </w:style>
  <w:style w:type="paragraph" w:customStyle="1" w:styleId="16">
    <w:name w:val="Текст сноски Знак1"/>
    <w:basedOn w:val="14"/>
    <w:link w:val="17"/>
    <w:rsid w:val="000D1FAC"/>
  </w:style>
  <w:style w:type="character" w:customStyle="1" w:styleId="17">
    <w:name w:val="Текст сноски Знак1"/>
    <w:basedOn w:val="15"/>
    <w:link w:val="16"/>
    <w:rsid w:val="000D1FAC"/>
  </w:style>
  <w:style w:type="paragraph" w:customStyle="1" w:styleId="CharStyle24">
    <w:name w:val="Char Style 24"/>
    <w:link w:val="CharStyle240"/>
    <w:rsid w:val="000D1FAC"/>
    <w:rPr>
      <w:sz w:val="10"/>
    </w:rPr>
  </w:style>
  <w:style w:type="character" w:customStyle="1" w:styleId="CharStyle240">
    <w:name w:val="Char Style 24"/>
    <w:link w:val="CharStyle24"/>
    <w:rsid w:val="000D1FAC"/>
    <w:rPr>
      <w:sz w:val="10"/>
      <w:u w:val="none"/>
    </w:rPr>
  </w:style>
  <w:style w:type="paragraph" w:customStyle="1" w:styleId="CharStyle20">
    <w:name w:val="Char Style 20"/>
    <w:link w:val="CharStyle200"/>
    <w:rsid w:val="000D1FAC"/>
    <w:rPr>
      <w:b/>
      <w:sz w:val="10"/>
    </w:rPr>
  </w:style>
  <w:style w:type="character" w:customStyle="1" w:styleId="CharStyle200">
    <w:name w:val="Char Style 20"/>
    <w:link w:val="CharStyle20"/>
    <w:rsid w:val="000D1FAC"/>
    <w:rPr>
      <w:b/>
      <w:sz w:val="10"/>
      <w:u w:val="none"/>
    </w:rPr>
  </w:style>
  <w:style w:type="paragraph" w:customStyle="1" w:styleId="a30">
    <w:name w:val="a3"/>
    <w:basedOn w:val="a"/>
    <w:link w:val="a31"/>
    <w:rsid w:val="000D1FAC"/>
    <w:pPr>
      <w:spacing w:before="64" w:after="64"/>
    </w:pPr>
    <w:rPr>
      <w:rFonts w:ascii="Arial" w:hAnsi="Arial"/>
      <w:sz w:val="20"/>
    </w:rPr>
  </w:style>
  <w:style w:type="character" w:customStyle="1" w:styleId="a31">
    <w:name w:val="a3"/>
    <w:basedOn w:val="1"/>
    <w:link w:val="a30"/>
    <w:rsid w:val="000D1FAC"/>
    <w:rPr>
      <w:rFonts w:ascii="Arial" w:hAnsi="Arial"/>
      <w:color w:val="000000"/>
      <w:sz w:val="20"/>
    </w:rPr>
  </w:style>
  <w:style w:type="paragraph" w:customStyle="1" w:styleId="Style4">
    <w:name w:val="Style 4"/>
    <w:basedOn w:val="a"/>
    <w:link w:val="Style40"/>
    <w:rsid w:val="000D1FAC"/>
    <w:pPr>
      <w:widowControl w:val="0"/>
      <w:spacing w:line="240" w:lineRule="atLeast"/>
    </w:pPr>
    <w:rPr>
      <w:rFonts w:ascii="Calibri" w:hAnsi="Calibri"/>
      <w:sz w:val="10"/>
    </w:rPr>
  </w:style>
  <w:style w:type="character" w:customStyle="1" w:styleId="Style40">
    <w:name w:val="Style 4"/>
    <w:basedOn w:val="1"/>
    <w:link w:val="Style4"/>
    <w:rsid w:val="000D1FAC"/>
    <w:rPr>
      <w:rFonts w:ascii="Calibri" w:hAnsi="Calibri"/>
      <w:sz w:val="10"/>
    </w:rPr>
  </w:style>
  <w:style w:type="paragraph" w:customStyle="1" w:styleId="CharStyle9Exact">
    <w:name w:val="Char Style 9 Exact"/>
    <w:link w:val="CharStyle9Exact0"/>
    <w:rsid w:val="000D1FAC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0D1FAC"/>
    <w:rPr>
      <w:b/>
      <w:spacing w:val="-2"/>
      <w:sz w:val="9"/>
      <w:u w:val="none"/>
    </w:rPr>
  </w:style>
  <w:style w:type="paragraph" w:customStyle="1" w:styleId="CharStyle17Exact">
    <w:name w:val="Char Style 17 Exact"/>
    <w:link w:val="CharStyle17Exact0"/>
    <w:rsid w:val="000D1FAC"/>
    <w:rPr>
      <w:sz w:val="8"/>
    </w:rPr>
  </w:style>
  <w:style w:type="character" w:customStyle="1" w:styleId="CharStyle17Exact0">
    <w:name w:val="Char Style 17 Exact"/>
    <w:link w:val="CharStyle17Exact"/>
    <w:rsid w:val="000D1FAC"/>
    <w:rPr>
      <w:sz w:val="8"/>
      <w:u w:val="none"/>
    </w:rPr>
  </w:style>
  <w:style w:type="character" w:customStyle="1" w:styleId="30">
    <w:name w:val="Заголовок 3 Знак"/>
    <w:basedOn w:val="20"/>
    <w:link w:val="3"/>
    <w:rsid w:val="000D1FAC"/>
    <w:rPr>
      <w:rFonts w:ascii="Arial" w:hAnsi="Arial"/>
      <w:b w:val="0"/>
      <w:color w:val="000000"/>
      <w:sz w:val="24"/>
    </w:rPr>
  </w:style>
  <w:style w:type="paragraph" w:customStyle="1" w:styleId="18">
    <w:name w:val="Обычный1"/>
    <w:link w:val="19"/>
    <w:rsid w:val="000D1FAC"/>
  </w:style>
  <w:style w:type="character" w:customStyle="1" w:styleId="19">
    <w:name w:val="Обычный1"/>
    <w:link w:val="18"/>
    <w:rsid w:val="000D1FAC"/>
  </w:style>
  <w:style w:type="paragraph" w:customStyle="1" w:styleId="pt-a3">
    <w:name w:val="pt-a3"/>
    <w:basedOn w:val="a"/>
    <w:link w:val="pt-a30"/>
    <w:rsid w:val="000D1FAC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0D1FAC"/>
    <w:rPr>
      <w:color w:val="000000"/>
      <w:sz w:val="24"/>
    </w:rPr>
  </w:style>
  <w:style w:type="paragraph" w:customStyle="1" w:styleId="Style11">
    <w:name w:val="Style 11"/>
    <w:basedOn w:val="a"/>
    <w:link w:val="Style110"/>
    <w:rsid w:val="000D1FAC"/>
    <w:pPr>
      <w:widowControl w:val="0"/>
      <w:spacing w:line="240" w:lineRule="atLeast"/>
      <w:outlineLvl w:val="0"/>
    </w:pPr>
    <w:rPr>
      <w:rFonts w:ascii="Calibri" w:hAnsi="Calibri"/>
      <w:b/>
      <w:sz w:val="13"/>
    </w:rPr>
  </w:style>
  <w:style w:type="character" w:customStyle="1" w:styleId="Style110">
    <w:name w:val="Style 11"/>
    <w:basedOn w:val="1"/>
    <w:link w:val="Style11"/>
    <w:rsid w:val="000D1FAC"/>
    <w:rPr>
      <w:rFonts w:ascii="Calibri" w:hAnsi="Calibri"/>
      <w:b/>
      <w:sz w:val="13"/>
    </w:rPr>
  </w:style>
  <w:style w:type="character" w:customStyle="1" w:styleId="90">
    <w:name w:val="Заголовок 9 Знак"/>
    <w:basedOn w:val="1"/>
    <w:link w:val="9"/>
    <w:rsid w:val="000D1FAC"/>
    <w:rPr>
      <w:b/>
      <w:i/>
      <w:color w:val="7F7F7F"/>
      <w:sz w:val="18"/>
    </w:rPr>
  </w:style>
  <w:style w:type="paragraph" w:customStyle="1" w:styleId="1a">
    <w:name w:val="Номер страницы1"/>
    <w:basedOn w:val="14"/>
    <w:link w:val="1b"/>
    <w:rsid w:val="000D1FAC"/>
  </w:style>
  <w:style w:type="character" w:customStyle="1" w:styleId="1b">
    <w:name w:val="Номер страницы1"/>
    <w:basedOn w:val="15"/>
    <w:link w:val="1a"/>
    <w:rsid w:val="000D1FAC"/>
  </w:style>
  <w:style w:type="paragraph" w:styleId="a9">
    <w:name w:val="annotation subject"/>
    <w:basedOn w:val="aa"/>
    <w:next w:val="aa"/>
    <w:link w:val="ab"/>
    <w:rsid w:val="000D1FAC"/>
    <w:rPr>
      <w:b/>
    </w:rPr>
  </w:style>
  <w:style w:type="character" w:customStyle="1" w:styleId="ab">
    <w:name w:val="Тема примечания Знак"/>
    <w:basedOn w:val="ac"/>
    <w:link w:val="a9"/>
    <w:rsid w:val="000D1FAC"/>
    <w:rPr>
      <w:b/>
    </w:rPr>
  </w:style>
  <w:style w:type="paragraph" w:customStyle="1" w:styleId="1c">
    <w:name w:val="Слабое выделение1"/>
    <w:link w:val="1d"/>
    <w:rsid w:val="000D1FAC"/>
    <w:rPr>
      <w:rFonts w:ascii="Times New Roman" w:hAnsi="Times New Roman"/>
      <w:i/>
      <w:sz w:val="22"/>
    </w:rPr>
  </w:style>
  <w:style w:type="character" w:customStyle="1" w:styleId="1d">
    <w:name w:val="Слабое выделение1"/>
    <w:link w:val="1c"/>
    <w:rsid w:val="000D1FAC"/>
    <w:rPr>
      <w:rFonts w:ascii="Times New Roman" w:hAnsi="Times New Roman"/>
      <w:i/>
      <w:color w:val="000000"/>
      <w:sz w:val="22"/>
    </w:rPr>
  </w:style>
  <w:style w:type="paragraph" w:customStyle="1" w:styleId="1e">
    <w:name w:val="Знак примечания1"/>
    <w:link w:val="ad"/>
    <w:rsid w:val="000D1FAC"/>
    <w:rPr>
      <w:sz w:val="16"/>
    </w:rPr>
  </w:style>
  <w:style w:type="character" w:styleId="ad">
    <w:name w:val="annotation reference"/>
    <w:link w:val="1e"/>
    <w:rsid w:val="000D1FAC"/>
    <w:rPr>
      <w:sz w:val="16"/>
    </w:rPr>
  </w:style>
  <w:style w:type="paragraph" w:styleId="ae">
    <w:name w:val="Body Text Indent"/>
    <w:basedOn w:val="a"/>
    <w:link w:val="af"/>
    <w:rsid w:val="000D1FAC"/>
    <w:pPr>
      <w:ind w:firstLine="1134"/>
      <w:jc w:val="both"/>
    </w:pPr>
  </w:style>
  <w:style w:type="character" w:customStyle="1" w:styleId="af">
    <w:name w:val="Основной текст с отступом Знак"/>
    <w:basedOn w:val="1"/>
    <w:link w:val="ae"/>
    <w:rsid w:val="000D1FAC"/>
  </w:style>
  <w:style w:type="paragraph" w:customStyle="1" w:styleId="1f">
    <w:name w:val="Название книги1"/>
    <w:link w:val="1f0"/>
    <w:rsid w:val="000D1FAC"/>
    <w:rPr>
      <w:rFonts w:ascii="Times New Roman" w:hAnsi="Times New Roman"/>
      <w:i/>
      <w:smallCaps/>
      <w:spacing w:val="5"/>
      <w:sz w:val="22"/>
    </w:rPr>
  </w:style>
  <w:style w:type="character" w:customStyle="1" w:styleId="1f0">
    <w:name w:val="Название книги1"/>
    <w:link w:val="1f"/>
    <w:rsid w:val="000D1FAC"/>
    <w:rPr>
      <w:rFonts w:ascii="Times New Roman" w:hAnsi="Times New Roman"/>
      <w:i/>
      <w:smallCaps/>
      <w:color w:val="000000"/>
      <w:spacing w:val="5"/>
      <w:sz w:val="22"/>
    </w:rPr>
  </w:style>
  <w:style w:type="paragraph" w:styleId="af0">
    <w:name w:val="Balloon Text"/>
    <w:basedOn w:val="a"/>
    <w:link w:val="af1"/>
    <w:rsid w:val="000D1FA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0D1FAC"/>
    <w:rPr>
      <w:rFonts w:ascii="Tahoma" w:hAnsi="Tahoma"/>
      <w:sz w:val="16"/>
    </w:rPr>
  </w:style>
  <w:style w:type="paragraph" w:customStyle="1" w:styleId="410">
    <w:name w:val="Заголовок 41"/>
    <w:basedOn w:val="a"/>
    <w:next w:val="a"/>
    <w:link w:val="411"/>
    <w:rsid w:val="000D1FAC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</w:rPr>
  </w:style>
  <w:style w:type="character" w:customStyle="1" w:styleId="411">
    <w:name w:val="Заголовок 41"/>
    <w:basedOn w:val="1"/>
    <w:link w:val="410"/>
    <w:rsid w:val="000D1FAC"/>
    <w:rPr>
      <w:rFonts w:ascii="Cambria" w:hAnsi="Cambria"/>
      <w:b/>
      <w:i/>
      <w:color w:val="4F81BD"/>
      <w:sz w:val="20"/>
    </w:rPr>
  </w:style>
  <w:style w:type="paragraph" w:customStyle="1" w:styleId="af2">
    <w:link w:val="af3"/>
    <w:semiHidden/>
    <w:unhideWhenUsed/>
    <w:rsid w:val="000D1FAC"/>
    <w:rPr>
      <w:rFonts w:ascii="Times New Roman" w:hAnsi="Times New Roman"/>
      <w:sz w:val="28"/>
    </w:rPr>
  </w:style>
  <w:style w:type="character" w:customStyle="1" w:styleId="af3">
    <w:link w:val="af2"/>
    <w:semiHidden/>
    <w:unhideWhenUsed/>
    <w:rsid w:val="000D1FAC"/>
    <w:rPr>
      <w:rFonts w:ascii="Times New Roman" w:hAnsi="Times New Roman"/>
      <w:sz w:val="28"/>
    </w:rPr>
  </w:style>
  <w:style w:type="paragraph" w:customStyle="1" w:styleId="Style21">
    <w:name w:val="Style 21"/>
    <w:basedOn w:val="a"/>
    <w:link w:val="Style210"/>
    <w:rsid w:val="000D1FAC"/>
    <w:pPr>
      <w:widowControl w:val="0"/>
      <w:spacing w:line="240" w:lineRule="atLeast"/>
    </w:pPr>
    <w:rPr>
      <w:rFonts w:ascii="Calibri" w:hAnsi="Calibri"/>
      <w:b/>
      <w:sz w:val="10"/>
    </w:rPr>
  </w:style>
  <w:style w:type="character" w:customStyle="1" w:styleId="Style210">
    <w:name w:val="Style 21"/>
    <w:basedOn w:val="1"/>
    <w:link w:val="Style21"/>
    <w:rsid w:val="000D1FAC"/>
    <w:rPr>
      <w:rFonts w:ascii="Calibri" w:hAnsi="Calibri"/>
      <w:b/>
      <w:sz w:val="10"/>
    </w:rPr>
  </w:style>
  <w:style w:type="paragraph" w:styleId="31">
    <w:name w:val="toc 3"/>
    <w:next w:val="a"/>
    <w:link w:val="32"/>
    <w:uiPriority w:val="39"/>
    <w:rsid w:val="000D1FA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D1FAC"/>
    <w:rPr>
      <w:rFonts w:ascii="XO Thames" w:hAnsi="XO Thames"/>
      <w:sz w:val="28"/>
    </w:rPr>
  </w:style>
  <w:style w:type="paragraph" w:customStyle="1" w:styleId="1f1">
    <w:name w:val="Знак сноски1"/>
    <w:link w:val="af4"/>
    <w:rsid w:val="000D1FAC"/>
    <w:rPr>
      <w:vertAlign w:val="superscript"/>
    </w:rPr>
  </w:style>
  <w:style w:type="character" w:styleId="af4">
    <w:name w:val="footnote reference"/>
    <w:link w:val="1f1"/>
    <w:rsid w:val="000D1FAC"/>
    <w:rPr>
      <w:vertAlign w:val="superscript"/>
    </w:rPr>
  </w:style>
  <w:style w:type="paragraph" w:customStyle="1" w:styleId="210">
    <w:name w:val="Цитата 21"/>
    <w:basedOn w:val="a"/>
    <w:next w:val="a"/>
    <w:link w:val="211"/>
    <w:rsid w:val="000D1FAC"/>
    <w:pPr>
      <w:spacing w:after="200" w:line="276" w:lineRule="auto"/>
      <w:ind w:firstLine="709"/>
      <w:jc w:val="both"/>
    </w:pPr>
    <w:rPr>
      <w:i/>
      <w:sz w:val="20"/>
    </w:rPr>
  </w:style>
  <w:style w:type="character" w:customStyle="1" w:styleId="211">
    <w:name w:val="Цитата 21"/>
    <w:basedOn w:val="1"/>
    <w:link w:val="210"/>
    <w:rsid w:val="000D1FAC"/>
    <w:rPr>
      <w:i/>
      <w:color w:val="000000"/>
      <w:sz w:val="20"/>
    </w:rPr>
  </w:style>
  <w:style w:type="paragraph" w:customStyle="1" w:styleId="Footnote">
    <w:name w:val="Footnote"/>
    <w:basedOn w:val="a"/>
    <w:link w:val="Footnote0"/>
    <w:rsid w:val="000D1FAC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sid w:val="000D1FAC"/>
    <w:rPr>
      <w:color w:val="000000"/>
      <w:sz w:val="20"/>
    </w:rPr>
  </w:style>
  <w:style w:type="character" w:customStyle="1" w:styleId="50">
    <w:name w:val="Заголовок 5 Знак"/>
    <w:basedOn w:val="1"/>
    <w:link w:val="5"/>
    <w:rsid w:val="000D1FAC"/>
    <w:rPr>
      <w:rFonts w:ascii="Arial" w:hAnsi="Arial"/>
      <w:b/>
      <w:i/>
      <w:color w:val="000000"/>
      <w:sz w:val="26"/>
    </w:rPr>
  </w:style>
  <w:style w:type="paragraph" w:customStyle="1" w:styleId="1f2">
    <w:name w:val="Выделение1"/>
    <w:link w:val="1f3"/>
    <w:rsid w:val="000D1FAC"/>
    <w:rPr>
      <w:rFonts w:ascii="Times New Roman" w:hAnsi="Times New Roman"/>
      <w:b/>
      <w:i/>
      <w:spacing w:val="10"/>
      <w:sz w:val="22"/>
    </w:rPr>
  </w:style>
  <w:style w:type="character" w:customStyle="1" w:styleId="1f3">
    <w:name w:val="Выделение1"/>
    <w:link w:val="1f2"/>
    <w:rsid w:val="000D1FAC"/>
    <w:rPr>
      <w:rFonts w:ascii="Times New Roman" w:hAnsi="Times New Roman"/>
      <w:b/>
      <w:i/>
      <w:color w:val="000000"/>
      <w:spacing w:val="10"/>
      <w:sz w:val="22"/>
    </w:rPr>
  </w:style>
  <w:style w:type="paragraph" w:customStyle="1" w:styleId="1f4">
    <w:name w:val="Гиперссылка1"/>
    <w:link w:val="1f5"/>
    <w:rsid w:val="000D1FAC"/>
    <w:rPr>
      <w:color w:val="0000FF"/>
      <w:sz w:val="22"/>
      <w:u w:val="single"/>
    </w:rPr>
  </w:style>
  <w:style w:type="character" w:customStyle="1" w:styleId="1f5">
    <w:name w:val="Гиперссылка1"/>
    <w:link w:val="1f4"/>
    <w:rsid w:val="000D1FAC"/>
    <w:rPr>
      <w:color w:val="0000FF"/>
      <w:sz w:val="22"/>
      <w:u w:val="single"/>
    </w:rPr>
  </w:style>
  <w:style w:type="character" w:customStyle="1" w:styleId="11">
    <w:name w:val="Заголовок 1 Знак"/>
    <w:basedOn w:val="1"/>
    <w:link w:val="10"/>
    <w:rsid w:val="000D1FAC"/>
    <w:rPr>
      <w:b/>
      <w:sz w:val="32"/>
    </w:rPr>
  </w:style>
  <w:style w:type="paragraph" w:customStyle="1" w:styleId="23">
    <w:name w:val="Основной текст (2)"/>
    <w:basedOn w:val="a"/>
    <w:link w:val="24"/>
    <w:rsid w:val="000D1FAC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0D1FAC"/>
    <w:rPr>
      <w:color w:val="000000"/>
      <w:sz w:val="26"/>
    </w:rPr>
  </w:style>
  <w:style w:type="paragraph" w:customStyle="1" w:styleId="1f6">
    <w:name w:val="Слабая ссылка1"/>
    <w:link w:val="1f7"/>
    <w:rsid w:val="000D1FAC"/>
    <w:rPr>
      <w:rFonts w:ascii="Times New Roman" w:hAnsi="Times New Roman"/>
      <w:smallCaps/>
      <w:sz w:val="22"/>
    </w:rPr>
  </w:style>
  <w:style w:type="character" w:customStyle="1" w:styleId="1f7">
    <w:name w:val="Слабая ссылка1"/>
    <w:link w:val="1f6"/>
    <w:rsid w:val="000D1FAC"/>
    <w:rPr>
      <w:rFonts w:ascii="Times New Roman" w:hAnsi="Times New Roman"/>
      <w:smallCaps/>
      <w:color w:val="000000"/>
      <w:sz w:val="22"/>
    </w:rPr>
  </w:style>
  <w:style w:type="paragraph" w:styleId="33">
    <w:name w:val="Body Text 3"/>
    <w:basedOn w:val="a"/>
    <w:link w:val="34"/>
    <w:rsid w:val="000D1FAC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0D1FAC"/>
    <w:rPr>
      <w:color w:val="000000"/>
      <w:sz w:val="16"/>
    </w:rPr>
  </w:style>
  <w:style w:type="paragraph" w:customStyle="1" w:styleId="Style14">
    <w:name w:val="Style 14"/>
    <w:basedOn w:val="a"/>
    <w:link w:val="Style140"/>
    <w:rsid w:val="000D1FAC"/>
    <w:pPr>
      <w:widowControl w:val="0"/>
      <w:spacing w:line="240" w:lineRule="atLeast"/>
      <w:ind w:left="440" w:hanging="440"/>
      <w:jc w:val="both"/>
    </w:pPr>
    <w:rPr>
      <w:rFonts w:ascii="Calibri" w:hAnsi="Calibri"/>
      <w:sz w:val="9"/>
    </w:rPr>
  </w:style>
  <w:style w:type="character" w:customStyle="1" w:styleId="Style140">
    <w:name w:val="Style 14"/>
    <w:basedOn w:val="1"/>
    <w:link w:val="Style14"/>
    <w:rsid w:val="000D1FAC"/>
    <w:rPr>
      <w:rFonts w:ascii="Calibri" w:hAnsi="Calibri"/>
      <w:sz w:val="9"/>
    </w:rPr>
  </w:style>
  <w:style w:type="paragraph" w:customStyle="1" w:styleId="25">
    <w:name w:val="Гиперссылка2"/>
    <w:link w:val="af5"/>
    <w:rsid w:val="000D1FAC"/>
    <w:rPr>
      <w:color w:val="0000FF"/>
      <w:u w:val="single"/>
    </w:rPr>
  </w:style>
  <w:style w:type="character" w:styleId="af5">
    <w:name w:val="Hyperlink"/>
    <w:link w:val="25"/>
    <w:rsid w:val="000D1FAC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0D1FAC"/>
    <w:pPr>
      <w:widowControl w:val="0"/>
    </w:pPr>
    <w:rPr>
      <w:rFonts w:ascii="Arial" w:hAnsi="Arial"/>
      <w:sz w:val="20"/>
    </w:rPr>
  </w:style>
  <w:style w:type="character" w:customStyle="1" w:styleId="Footnote2">
    <w:name w:val="Footnote"/>
    <w:basedOn w:val="1"/>
    <w:link w:val="Footnote1"/>
    <w:rsid w:val="000D1FAC"/>
    <w:rPr>
      <w:rFonts w:ascii="Arial" w:hAnsi="Arial"/>
      <w:color w:val="000000"/>
      <w:sz w:val="20"/>
    </w:rPr>
  </w:style>
  <w:style w:type="paragraph" w:customStyle="1" w:styleId="pt-a0">
    <w:name w:val="pt-a0"/>
    <w:basedOn w:val="14"/>
    <w:link w:val="pt-a00"/>
    <w:rsid w:val="000D1FAC"/>
  </w:style>
  <w:style w:type="character" w:customStyle="1" w:styleId="pt-a00">
    <w:name w:val="pt-a0"/>
    <w:basedOn w:val="15"/>
    <w:link w:val="pt-a0"/>
    <w:rsid w:val="000D1FAC"/>
  </w:style>
  <w:style w:type="character" w:customStyle="1" w:styleId="80">
    <w:name w:val="Заголовок 8 Знак"/>
    <w:basedOn w:val="1"/>
    <w:link w:val="8"/>
    <w:rsid w:val="000D1FAC"/>
    <w:rPr>
      <w:b/>
      <w:color w:val="7F7F7F"/>
      <w:sz w:val="20"/>
    </w:rPr>
  </w:style>
  <w:style w:type="paragraph" w:styleId="1f8">
    <w:name w:val="toc 1"/>
    <w:next w:val="a"/>
    <w:link w:val="1f9"/>
    <w:uiPriority w:val="39"/>
    <w:rsid w:val="000D1FAC"/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sid w:val="000D1FAC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0D1FAC"/>
    <w:rPr>
      <w:rFonts w:ascii="Arial" w:hAnsi="Arial"/>
      <w:sz w:val="24"/>
    </w:rPr>
  </w:style>
  <w:style w:type="character" w:customStyle="1" w:styleId="Default0">
    <w:name w:val="Default"/>
    <w:link w:val="Default"/>
    <w:rsid w:val="000D1FAC"/>
    <w:rPr>
      <w:rFonts w:ascii="Arial" w:hAnsi="Arial"/>
      <w:color w:val="000000"/>
      <w:sz w:val="24"/>
    </w:rPr>
  </w:style>
  <w:style w:type="paragraph" w:customStyle="1" w:styleId="HeaderandFooter">
    <w:name w:val="Header and Footer"/>
    <w:link w:val="HeaderandFooter0"/>
    <w:rsid w:val="000D1FA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D1FAC"/>
    <w:rPr>
      <w:rFonts w:ascii="XO Thames" w:hAnsi="XO Thames"/>
      <w:color w:val="000000"/>
    </w:rPr>
  </w:style>
  <w:style w:type="paragraph" w:styleId="af6">
    <w:name w:val="endnote text"/>
    <w:basedOn w:val="a"/>
    <w:link w:val="af7"/>
    <w:rsid w:val="000D1FAC"/>
    <w:pPr>
      <w:ind w:firstLine="709"/>
      <w:jc w:val="both"/>
    </w:pPr>
  </w:style>
  <w:style w:type="character" w:customStyle="1" w:styleId="af7">
    <w:name w:val="Текст концевой сноски Знак"/>
    <w:basedOn w:val="1"/>
    <w:link w:val="af6"/>
    <w:rsid w:val="000D1FAC"/>
    <w:rPr>
      <w:color w:val="000000"/>
    </w:rPr>
  </w:style>
  <w:style w:type="paragraph" w:customStyle="1" w:styleId="pt-a0-000003">
    <w:name w:val="pt-a0-000003"/>
    <w:basedOn w:val="14"/>
    <w:link w:val="pt-a0-0000030"/>
    <w:rsid w:val="000D1FAC"/>
  </w:style>
  <w:style w:type="character" w:customStyle="1" w:styleId="pt-a0-0000030">
    <w:name w:val="pt-a0-000003"/>
    <w:basedOn w:val="15"/>
    <w:link w:val="pt-a0-000003"/>
    <w:rsid w:val="000D1FAC"/>
  </w:style>
  <w:style w:type="paragraph" w:customStyle="1" w:styleId="af8">
    <w:name w:val="Таб_заг"/>
    <w:basedOn w:val="a6"/>
    <w:link w:val="af9"/>
    <w:rsid w:val="000D1FAC"/>
    <w:pPr>
      <w:jc w:val="center"/>
    </w:pPr>
    <w:rPr>
      <w:sz w:val="24"/>
    </w:rPr>
  </w:style>
  <w:style w:type="character" w:customStyle="1" w:styleId="af9">
    <w:name w:val="Таб_заг"/>
    <w:basedOn w:val="a8"/>
    <w:link w:val="af8"/>
    <w:rsid w:val="000D1FAC"/>
    <w:rPr>
      <w:sz w:val="24"/>
    </w:rPr>
  </w:style>
  <w:style w:type="paragraph" w:styleId="91">
    <w:name w:val="toc 9"/>
    <w:next w:val="a"/>
    <w:link w:val="92"/>
    <w:uiPriority w:val="39"/>
    <w:rsid w:val="000D1FAC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D1FAC"/>
    <w:rPr>
      <w:rFonts w:ascii="XO Thames" w:hAnsi="XO Thames"/>
      <w:sz w:val="28"/>
    </w:rPr>
  </w:style>
  <w:style w:type="paragraph" w:styleId="afa">
    <w:name w:val="Document Map"/>
    <w:basedOn w:val="a"/>
    <w:link w:val="afb"/>
    <w:rsid w:val="000D1FAC"/>
    <w:pPr>
      <w:ind w:firstLine="709"/>
      <w:jc w:val="both"/>
    </w:pPr>
    <w:rPr>
      <w:rFonts w:ascii="Tahoma" w:hAnsi="Tahoma"/>
    </w:rPr>
  </w:style>
  <w:style w:type="character" w:customStyle="1" w:styleId="afb">
    <w:name w:val="Схема документа Знак"/>
    <w:basedOn w:val="1"/>
    <w:link w:val="afa"/>
    <w:rsid w:val="000D1FAC"/>
    <w:rPr>
      <w:rFonts w:ascii="Tahoma" w:hAnsi="Tahoma"/>
      <w:color w:val="000000"/>
    </w:rPr>
  </w:style>
  <w:style w:type="paragraph" w:styleId="26">
    <w:name w:val="Body Text Indent 2"/>
    <w:basedOn w:val="a"/>
    <w:link w:val="27"/>
    <w:rsid w:val="000D1FAC"/>
    <w:pPr>
      <w:widowControl w:val="0"/>
      <w:ind w:left="884"/>
    </w:pPr>
    <w:rPr>
      <w:rFonts w:ascii="Arial" w:hAnsi="Arial"/>
    </w:rPr>
  </w:style>
  <w:style w:type="character" w:customStyle="1" w:styleId="27">
    <w:name w:val="Основной текст с отступом 2 Знак"/>
    <w:basedOn w:val="1"/>
    <w:link w:val="26"/>
    <w:rsid w:val="000D1FAC"/>
    <w:rPr>
      <w:rFonts w:ascii="Arial" w:hAnsi="Arial"/>
      <w:color w:val="000000"/>
    </w:rPr>
  </w:style>
  <w:style w:type="paragraph" w:customStyle="1" w:styleId="CharStyle23">
    <w:name w:val="Char Style 23"/>
    <w:link w:val="CharStyle230"/>
    <w:rsid w:val="000D1FAC"/>
    <w:rPr>
      <w:sz w:val="10"/>
    </w:rPr>
  </w:style>
  <w:style w:type="character" w:customStyle="1" w:styleId="CharStyle230">
    <w:name w:val="Char Style 23"/>
    <w:link w:val="CharStyle23"/>
    <w:rsid w:val="000D1FAC"/>
    <w:rPr>
      <w:sz w:val="10"/>
      <w:u w:val="none"/>
    </w:rPr>
  </w:style>
  <w:style w:type="paragraph" w:customStyle="1" w:styleId="1fa">
    <w:name w:val="Абзац списка1"/>
    <w:basedOn w:val="a"/>
    <w:link w:val="1fb"/>
    <w:rsid w:val="000D1FA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b">
    <w:name w:val="Абзац списка1"/>
    <w:basedOn w:val="1"/>
    <w:link w:val="1fa"/>
    <w:rsid w:val="000D1FAC"/>
    <w:rPr>
      <w:rFonts w:ascii="Calibri" w:hAnsi="Calibri"/>
      <w:color w:val="000000"/>
      <w:sz w:val="22"/>
    </w:rPr>
  </w:style>
  <w:style w:type="paragraph" w:styleId="81">
    <w:name w:val="toc 8"/>
    <w:next w:val="a"/>
    <w:link w:val="82"/>
    <w:uiPriority w:val="39"/>
    <w:rsid w:val="000D1FAC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D1FAC"/>
    <w:rPr>
      <w:rFonts w:ascii="XO Thames" w:hAnsi="XO Thames"/>
      <w:sz w:val="28"/>
    </w:rPr>
  </w:style>
  <w:style w:type="paragraph" w:styleId="afc">
    <w:name w:val="Intense Quote"/>
    <w:basedOn w:val="a"/>
    <w:next w:val="a"/>
    <w:link w:val="afd"/>
    <w:rsid w:val="000D1FAC"/>
    <w:pPr>
      <w:spacing w:before="240" w:after="240" w:line="300" w:lineRule="auto"/>
      <w:ind w:left="1152" w:right="1152" w:firstLine="709"/>
      <w:jc w:val="both"/>
    </w:pPr>
    <w:rPr>
      <w:i/>
    </w:rPr>
  </w:style>
  <w:style w:type="character" w:customStyle="1" w:styleId="afd">
    <w:name w:val="Выделенная цитата Знак"/>
    <w:basedOn w:val="1"/>
    <w:link w:val="afc"/>
    <w:rsid w:val="000D1FAC"/>
    <w:rPr>
      <w:i/>
      <w:color w:val="000000"/>
    </w:rPr>
  </w:style>
  <w:style w:type="paragraph" w:styleId="afe">
    <w:name w:val="footer"/>
    <w:basedOn w:val="a"/>
    <w:link w:val="aff"/>
    <w:rsid w:val="000D1FAC"/>
    <w:pPr>
      <w:tabs>
        <w:tab w:val="center" w:pos="4153"/>
        <w:tab w:val="right" w:pos="8306"/>
      </w:tabs>
    </w:pPr>
    <w:rPr>
      <w:sz w:val="20"/>
    </w:rPr>
  </w:style>
  <w:style w:type="character" w:customStyle="1" w:styleId="aff">
    <w:name w:val="Нижний колонтитул Знак"/>
    <w:basedOn w:val="1"/>
    <w:link w:val="afe"/>
    <w:rsid w:val="000D1FAC"/>
    <w:rPr>
      <w:sz w:val="20"/>
    </w:rPr>
  </w:style>
  <w:style w:type="paragraph" w:customStyle="1" w:styleId="1fc">
    <w:name w:val="Выделенная цитата1"/>
    <w:basedOn w:val="a"/>
    <w:next w:val="a"/>
    <w:link w:val="1fd"/>
    <w:rsid w:val="000D1FAC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</w:rPr>
  </w:style>
  <w:style w:type="character" w:customStyle="1" w:styleId="1fd">
    <w:name w:val="Выделенная цитата1"/>
    <w:basedOn w:val="1"/>
    <w:link w:val="1fc"/>
    <w:rsid w:val="000D1FAC"/>
    <w:rPr>
      <w:b/>
      <w:i/>
      <w:color w:val="4F81BD"/>
      <w:sz w:val="20"/>
    </w:rPr>
  </w:style>
  <w:style w:type="paragraph" w:styleId="28">
    <w:name w:val="Quote"/>
    <w:basedOn w:val="a"/>
    <w:next w:val="a"/>
    <w:link w:val="29"/>
    <w:rsid w:val="000D1FAC"/>
    <w:pPr>
      <w:ind w:firstLine="709"/>
      <w:jc w:val="both"/>
    </w:pPr>
    <w:rPr>
      <w:i/>
    </w:rPr>
  </w:style>
  <w:style w:type="character" w:customStyle="1" w:styleId="29">
    <w:name w:val="Цитата 2 Знак"/>
    <w:basedOn w:val="1"/>
    <w:link w:val="28"/>
    <w:rsid w:val="000D1FAC"/>
    <w:rPr>
      <w:i/>
      <w:color w:val="000000"/>
    </w:rPr>
  </w:style>
  <w:style w:type="paragraph" w:styleId="aa">
    <w:name w:val="annotation text"/>
    <w:basedOn w:val="a"/>
    <w:link w:val="ac"/>
    <w:rsid w:val="000D1FAC"/>
    <w:rPr>
      <w:sz w:val="20"/>
    </w:rPr>
  </w:style>
  <w:style w:type="character" w:customStyle="1" w:styleId="ac">
    <w:name w:val="Текст примечания Знак"/>
    <w:basedOn w:val="1"/>
    <w:link w:val="aa"/>
    <w:rsid w:val="000D1FAC"/>
    <w:rPr>
      <w:sz w:val="20"/>
    </w:rPr>
  </w:style>
  <w:style w:type="paragraph" w:customStyle="1" w:styleId="CharStyle13">
    <w:name w:val="Char Style 13"/>
    <w:link w:val="CharStyle130"/>
    <w:rsid w:val="000D1FAC"/>
    <w:rPr>
      <w:sz w:val="13"/>
    </w:rPr>
  </w:style>
  <w:style w:type="character" w:customStyle="1" w:styleId="CharStyle130">
    <w:name w:val="Char Style 13"/>
    <w:link w:val="CharStyle13"/>
    <w:rsid w:val="000D1FAC"/>
    <w:rPr>
      <w:sz w:val="13"/>
      <w:u w:val="none"/>
    </w:rPr>
  </w:style>
  <w:style w:type="paragraph" w:customStyle="1" w:styleId="14">
    <w:name w:val="Основной шрифт абзаца1"/>
    <w:link w:val="15"/>
    <w:rsid w:val="000D1FAC"/>
    <w:rPr>
      <w:rFonts w:ascii="Times New Roman" w:hAnsi="Times New Roman"/>
    </w:rPr>
  </w:style>
  <w:style w:type="character" w:customStyle="1" w:styleId="15">
    <w:name w:val="Основной шрифт абзаца1"/>
    <w:link w:val="14"/>
    <w:rsid w:val="000D1FAC"/>
    <w:rPr>
      <w:rFonts w:ascii="Times New Roman" w:hAnsi="Times New Roman"/>
      <w:color w:val="000000"/>
    </w:rPr>
  </w:style>
  <w:style w:type="paragraph" w:styleId="2a">
    <w:name w:val="Body Text 2"/>
    <w:basedOn w:val="a"/>
    <w:link w:val="2b"/>
    <w:rsid w:val="000D1FAC"/>
    <w:pPr>
      <w:spacing w:after="120" w:line="480" w:lineRule="auto"/>
    </w:pPr>
    <w:rPr>
      <w:rFonts w:ascii="Arial" w:hAnsi="Arial"/>
      <w:sz w:val="20"/>
    </w:rPr>
  </w:style>
  <w:style w:type="character" w:customStyle="1" w:styleId="2b">
    <w:name w:val="Основной текст 2 Знак"/>
    <w:basedOn w:val="1"/>
    <w:link w:val="2a"/>
    <w:rsid w:val="000D1FAC"/>
    <w:rPr>
      <w:rFonts w:ascii="Arial" w:hAnsi="Arial"/>
      <w:color w:val="000000"/>
      <w:sz w:val="20"/>
    </w:rPr>
  </w:style>
  <w:style w:type="paragraph" w:customStyle="1" w:styleId="ConsPlusNonformat">
    <w:name w:val="ConsPlusNonformat"/>
    <w:link w:val="ConsPlusNonformat0"/>
    <w:rsid w:val="000D1FA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D1FAC"/>
    <w:rPr>
      <w:rFonts w:ascii="Courier New" w:hAnsi="Courier New"/>
    </w:rPr>
  </w:style>
  <w:style w:type="paragraph" w:styleId="51">
    <w:name w:val="toc 5"/>
    <w:next w:val="a"/>
    <w:link w:val="52"/>
    <w:uiPriority w:val="39"/>
    <w:rsid w:val="000D1FA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D1FAC"/>
    <w:rPr>
      <w:rFonts w:ascii="XO Thames" w:hAnsi="XO Thames"/>
      <w:sz w:val="28"/>
    </w:rPr>
  </w:style>
  <w:style w:type="paragraph" w:customStyle="1" w:styleId="pt-a3-000014">
    <w:name w:val="pt-a3-000014"/>
    <w:basedOn w:val="a"/>
    <w:link w:val="pt-a3-0000140"/>
    <w:rsid w:val="000D1FAC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0D1FAC"/>
    <w:rPr>
      <w:color w:val="000000"/>
      <w:sz w:val="24"/>
    </w:rPr>
  </w:style>
  <w:style w:type="paragraph" w:customStyle="1" w:styleId="2c">
    <w:name w:val="Основной шрифт абзаца2"/>
    <w:link w:val="aff0"/>
    <w:rsid w:val="000D1FAC"/>
  </w:style>
  <w:style w:type="paragraph" w:styleId="aff0">
    <w:name w:val="Body Text"/>
    <w:basedOn w:val="a"/>
    <w:link w:val="aff1"/>
    <w:rsid w:val="000D1FAC"/>
    <w:pPr>
      <w:jc w:val="both"/>
    </w:pPr>
  </w:style>
  <w:style w:type="character" w:customStyle="1" w:styleId="aff1">
    <w:name w:val="Основной текст Знак"/>
    <w:basedOn w:val="1"/>
    <w:link w:val="aff0"/>
    <w:rsid w:val="000D1FAC"/>
  </w:style>
  <w:style w:type="paragraph" w:styleId="aff2">
    <w:name w:val="header"/>
    <w:basedOn w:val="a"/>
    <w:link w:val="aff3"/>
    <w:rsid w:val="000D1FAC"/>
    <w:pPr>
      <w:tabs>
        <w:tab w:val="center" w:pos="4153"/>
        <w:tab w:val="right" w:pos="8306"/>
      </w:tabs>
    </w:pPr>
  </w:style>
  <w:style w:type="character" w:customStyle="1" w:styleId="aff3">
    <w:name w:val="Верхний колонтитул Знак"/>
    <w:basedOn w:val="1"/>
    <w:link w:val="aff2"/>
    <w:rsid w:val="000D1FAC"/>
  </w:style>
  <w:style w:type="paragraph" w:customStyle="1" w:styleId="Style2">
    <w:name w:val="Style 2"/>
    <w:basedOn w:val="a"/>
    <w:link w:val="Style20"/>
    <w:rsid w:val="000D1FAC"/>
    <w:pPr>
      <w:widowControl w:val="0"/>
      <w:spacing w:after="60" w:line="110" w:lineRule="exact"/>
    </w:pPr>
    <w:rPr>
      <w:rFonts w:ascii="Calibri" w:hAnsi="Calibri"/>
      <w:sz w:val="8"/>
    </w:rPr>
  </w:style>
  <w:style w:type="character" w:customStyle="1" w:styleId="Style20">
    <w:name w:val="Style 2"/>
    <w:basedOn w:val="1"/>
    <w:link w:val="Style2"/>
    <w:rsid w:val="000D1FAC"/>
    <w:rPr>
      <w:rFonts w:ascii="Calibri" w:hAnsi="Calibri"/>
      <w:sz w:val="8"/>
    </w:rPr>
  </w:style>
  <w:style w:type="paragraph" w:customStyle="1" w:styleId="ConsPlusTitle">
    <w:name w:val="ConsPlusTitle"/>
    <w:link w:val="ConsPlusTitle0"/>
    <w:rsid w:val="000D1FA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0D1FAC"/>
    <w:rPr>
      <w:b/>
      <w:sz w:val="22"/>
    </w:rPr>
  </w:style>
  <w:style w:type="paragraph" w:customStyle="1" w:styleId="Style18">
    <w:name w:val="Style 18"/>
    <w:basedOn w:val="a"/>
    <w:link w:val="Style180"/>
    <w:rsid w:val="000D1FAC"/>
    <w:pPr>
      <w:widowControl w:val="0"/>
      <w:spacing w:after="120" w:line="240" w:lineRule="atLeast"/>
      <w:outlineLvl w:val="1"/>
    </w:pPr>
    <w:rPr>
      <w:rFonts w:ascii="Calibri" w:hAnsi="Calibri"/>
      <w:b/>
      <w:sz w:val="11"/>
    </w:rPr>
  </w:style>
  <w:style w:type="character" w:customStyle="1" w:styleId="Style180">
    <w:name w:val="Style 18"/>
    <w:basedOn w:val="1"/>
    <w:link w:val="Style18"/>
    <w:rsid w:val="000D1FAC"/>
    <w:rPr>
      <w:rFonts w:ascii="Calibri" w:hAnsi="Calibri"/>
      <w:b/>
      <w:sz w:val="11"/>
    </w:rPr>
  </w:style>
  <w:style w:type="paragraph" w:customStyle="1" w:styleId="Postan">
    <w:name w:val="Postan"/>
    <w:basedOn w:val="a"/>
    <w:link w:val="Postan0"/>
    <w:rsid w:val="000D1FAC"/>
    <w:pPr>
      <w:jc w:val="center"/>
    </w:pPr>
  </w:style>
  <w:style w:type="character" w:customStyle="1" w:styleId="Postan0">
    <w:name w:val="Postan"/>
    <w:basedOn w:val="1"/>
    <w:link w:val="Postan"/>
    <w:rsid w:val="000D1FAC"/>
  </w:style>
  <w:style w:type="paragraph" w:styleId="aff4">
    <w:name w:val="Subtitle"/>
    <w:basedOn w:val="a"/>
    <w:next w:val="a"/>
    <w:link w:val="aff5"/>
    <w:uiPriority w:val="11"/>
    <w:qFormat/>
    <w:rsid w:val="000D1FAC"/>
    <w:pPr>
      <w:ind w:left="10206"/>
      <w:jc w:val="center"/>
    </w:pPr>
  </w:style>
  <w:style w:type="character" w:customStyle="1" w:styleId="aff5">
    <w:name w:val="Подзаголовок Знак"/>
    <w:basedOn w:val="1"/>
    <w:link w:val="aff4"/>
    <w:rsid w:val="000D1FAC"/>
    <w:rPr>
      <w:color w:val="000000"/>
    </w:rPr>
  </w:style>
  <w:style w:type="paragraph" w:styleId="a6">
    <w:name w:val="No Spacing"/>
    <w:basedOn w:val="a"/>
    <w:link w:val="a8"/>
    <w:rsid w:val="000D1FAC"/>
    <w:pPr>
      <w:jc w:val="both"/>
    </w:pPr>
  </w:style>
  <w:style w:type="character" w:customStyle="1" w:styleId="a8">
    <w:name w:val="Без интервала Знак"/>
    <w:basedOn w:val="1"/>
    <w:link w:val="a6"/>
    <w:rsid w:val="000D1FAC"/>
    <w:rPr>
      <w:color w:val="000000"/>
    </w:rPr>
  </w:style>
  <w:style w:type="paragraph" w:styleId="aff6">
    <w:name w:val="List Paragraph"/>
    <w:basedOn w:val="a"/>
    <w:link w:val="aff7"/>
    <w:rsid w:val="000D1FAC"/>
    <w:pPr>
      <w:widowControl w:val="0"/>
      <w:ind w:left="720"/>
      <w:contextualSpacing/>
    </w:pPr>
    <w:rPr>
      <w:sz w:val="24"/>
    </w:rPr>
  </w:style>
  <w:style w:type="character" w:customStyle="1" w:styleId="aff7">
    <w:name w:val="Абзац списка Знак"/>
    <w:basedOn w:val="1"/>
    <w:link w:val="aff6"/>
    <w:rsid w:val="000D1FAC"/>
    <w:rPr>
      <w:color w:val="000000"/>
      <w:sz w:val="24"/>
    </w:rPr>
  </w:style>
  <w:style w:type="paragraph" w:styleId="aff8">
    <w:name w:val="Title"/>
    <w:basedOn w:val="a"/>
    <w:next w:val="a"/>
    <w:link w:val="aff9"/>
    <w:uiPriority w:val="10"/>
    <w:qFormat/>
    <w:rsid w:val="000D1FAC"/>
    <w:pPr>
      <w:contextualSpacing/>
    </w:pPr>
    <w:rPr>
      <w:rFonts w:ascii="Cambria" w:hAnsi="Cambria"/>
      <w:spacing w:val="-10"/>
      <w:sz w:val="56"/>
    </w:rPr>
  </w:style>
  <w:style w:type="character" w:customStyle="1" w:styleId="aff9">
    <w:name w:val="Название Знак"/>
    <w:basedOn w:val="1"/>
    <w:link w:val="aff8"/>
    <w:rsid w:val="000D1FAC"/>
    <w:rPr>
      <w:rFonts w:ascii="Cambria" w:hAnsi="Cambria"/>
      <w:color w:val="000000"/>
      <w:spacing w:val="-10"/>
      <w:sz w:val="56"/>
    </w:rPr>
  </w:style>
  <w:style w:type="paragraph" w:styleId="HTML">
    <w:name w:val="HTML Preformatted"/>
    <w:basedOn w:val="a"/>
    <w:link w:val="HTML0"/>
    <w:rsid w:val="000D1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0D1FAC"/>
    <w:rPr>
      <w:rFonts w:ascii="Courier New" w:hAnsi="Courier New"/>
      <w:color w:val="000000"/>
    </w:rPr>
  </w:style>
  <w:style w:type="character" w:customStyle="1" w:styleId="40">
    <w:name w:val="Заголовок 4 Знак"/>
    <w:basedOn w:val="1"/>
    <w:link w:val="4"/>
    <w:rsid w:val="000D1FAC"/>
    <w:rPr>
      <w:rFonts w:ascii="Calibri" w:hAnsi="Calibri"/>
      <w:b/>
    </w:rPr>
  </w:style>
  <w:style w:type="paragraph" w:customStyle="1" w:styleId="1fe">
    <w:name w:val="Сильная ссылка1"/>
    <w:link w:val="1ff"/>
    <w:rsid w:val="000D1FAC"/>
    <w:rPr>
      <w:rFonts w:ascii="Times New Roman" w:hAnsi="Times New Roman"/>
      <w:b/>
      <w:smallCaps/>
      <w:sz w:val="22"/>
    </w:rPr>
  </w:style>
  <w:style w:type="character" w:customStyle="1" w:styleId="1ff">
    <w:name w:val="Сильная ссылка1"/>
    <w:link w:val="1fe"/>
    <w:rsid w:val="000D1FAC"/>
    <w:rPr>
      <w:rFonts w:ascii="Times New Roman" w:hAnsi="Times New Roman"/>
      <w:b/>
      <w:smallCaps/>
      <w:color w:val="000000"/>
      <w:sz w:val="22"/>
    </w:rPr>
  </w:style>
  <w:style w:type="paragraph" w:styleId="35">
    <w:name w:val="Body Text Indent 3"/>
    <w:basedOn w:val="a"/>
    <w:link w:val="36"/>
    <w:rsid w:val="000D1FAC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0D1FAC"/>
    <w:rPr>
      <w:rFonts w:ascii="Arial" w:hAnsi="Arial"/>
      <w:color w:val="000000"/>
      <w:sz w:val="16"/>
    </w:rPr>
  </w:style>
  <w:style w:type="paragraph" w:styleId="affa">
    <w:name w:val="Plain Text"/>
    <w:basedOn w:val="a"/>
    <w:link w:val="affb"/>
    <w:rsid w:val="000D1FAC"/>
    <w:pPr>
      <w:spacing w:before="64" w:after="64"/>
    </w:pPr>
    <w:rPr>
      <w:rFonts w:ascii="Arial" w:hAnsi="Arial"/>
      <w:sz w:val="20"/>
    </w:rPr>
  </w:style>
  <w:style w:type="character" w:customStyle="1" w:styleId="affb">
    <w:name w:val="Текст Знак"/>
    <w:basedOn w:val="1"/>
    <w:link w:val="affa"/>
    <w:rsid w:val="000D1FAC"/>
    <w:rPr>
      <w:rFonts w:ascii="Arial" w:hAnsi="Arial"/>
      <w:color w:val="000000"/>
      <w:sz w:val="20"/>
    </w:rPr>
  </w:style>
  <w:style w:type="character" w:customStyle="1" w:styleId="20">
    <w:name w:val="Заголовок 2 Знак"/>
    <w:basedOn w:val="1"/>
    <w:link w:val="2"/>
    <w:rsid w:val="000D1FAC"/>
    <w:rPr>
      <w:b/>
    </w:rPr>
  </w:style>
  <w:style w:type="paragraph" w:customStyle="1" w:styleId="1ff0">
    <w:name w:val="Замещающий текст1"/>
    <w:basedOn w:val="14"/>
    <w:link w:val="1ff1"/>
    <w:rsid w:val="000D1FAC"/>
    <w:rPr>
      <w:color w:val="808080"/>
    </w:rPr>
  </w:style>
  <w:style w:type="character" w:customStyle="1" w:styleId="1ff1">
    <w:name w:val="Замещающий текст1"/>
    <w:basedOn w:val="15"/>
    <w:link w:val="1ff0"/>
    <w:rsid w:val="000D1FAC"/>
    <w:rPr>
      <w:color w:val="808080"/>
    </w:rPr>
  </w:style>
  <w:style w:type="paragraph" w:customStyle="1" w:styleId="810">
    <w:name w:val="Заголовок 81"/>
    <w:basedOn w:val="a"/>
    <w:next w:val="a"/>
    <w:link w:val="811"/>
    <w:rsid w:val="000D1FAC"/>
    <w:pPr>
      <w:ind w:firstLine="709"/>
      <w:jc w:val="both"/>
      <w:outlineLvl w:val="7"/>
    </w:pPr>
    <w:rPr>
      <w:b/>
      <w:color w:val="7F7F7F"/>
      <w:sz w:val="20"/>
    </w:rPr>
  </w:style>
  <w:style w:type="character" w:customStyle="1" w:styleId="811">
    <w:name w:val="Заголовок 81"/>
    <w:basedOn w:val="1"/>
    <w:link w:val="810"/>
    <w:rsid w:val="000D1FAC"/>
    <w:rPr>
      <w:b/>
      <w:color w:val="7F7F7F"/>
      <w:sz w:val="20"/>
    </w:rPr>
  </w:style>
  <w:style w:type="paragraph" w:customStyle="1" w:styleId="1ff2">
    <w:name w:val="Основной текст1"/>
    <w:basedOn w:val="a"/>
    <w:link w:val="1ff3"/>
    <w:rsid w:val="000D1FAC"/>
    <w:pPr>
      <w:widowControl w:val="0"/>
      <w:spacing w:before="600" w:line="278" w:lineRule="exact"/>
      <w:jc w:val="center"/>
    </w:pPr>
    <w:rPr>
      <w:b/>
      <w:spacing w:val="-3"/>
      <w:sz w:val="20"/>
    </w:rPr>
  </w:style>
  <w:style w:type="character" w:customStyle="1" w:styleId="1ff3">
    <w:name w:val="Основной текст1"/>
    <w:basedOn w:val="1"/>
    <w:link w:val="1ff2"/>
    <w:rsid w:val="000D1FAC"/>
    <w:rPr>
      <w:b/>
      <w:color w:val="000000"/>
      <w:spacing w:val="-3"/>
      <w:sz w:val="20"/>
    </w:rPr>
  </w:style>
  <w:style w:type="character" w:customStyle="1" w:styleId="60">
    <w:name w:val="Заголовок 6 Знак"/>
    <w:basedOn w:val="1"/>
    <w:link w:val="6"/>
    <w:rsid w:val="000D1FAC"/>
    <w:rPr>
      <w:b/>
      <w:color w:val="595959"/>
      <w:spacing w:val="5"/>
    </w:rPr>
  </w:style>
  <w:style w:type="table" w:styleId="affc">
    <w:name w:val="Table Grid"/>
    <w:basedOn w:val="a1"/>
    <w:rsid w:val="000D1FA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8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6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9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21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4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2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7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0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2" Type="http://schemas.openxmlformats.org/officeDocument/2006/relationships/hyperlink" Target="consultantplus://offline/ref=AAB3169B78F534AF8867B018D3B87CC41B25A57FB7E1C2CFDDF1C644324F62127BF2B4EA96425EA9C867BDE0DDI847L" TargetMode="External"/><Relationship Id="rId17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5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3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8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3169B78F534AF8867B018D3B87CC41B25A57FB7E1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9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1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AB3169B78F534AF8867B018D3B87CC4182EA77DB3EFC2CFDDF1C644324F62127BF2B4EA96425EA9C867BDE0DDI847L" TargetMode="External"/><Relationship Id="rId24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2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7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0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5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B3169B78F534AF8867B018D3B87CC4182EA77DB3EFC2CFDDF1C644324F62127BF2B4EA96425EA9C867BDE0DDI847L" TargetMode="External"/><Relationship Id="rId23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8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6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9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AAB3169B78F534AF8867B018D3B87CC4182FAE7BB6EDC2CFDDF1C644324F62127BF2B4EA96425EA9C867BDE0DDI847L" TargetMode="External"/><Relationship Id="rId19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1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4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2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B3169B78F534AF8867B018D3B87CC41D2EA57AB1E9C2CFDDF1C644324F62127BF2B4EA96425EA9C867BDE0DDI847L" TargetMode="External"/><Relationship Id="rId14" Type="http://schemas.openxmlformats.org/officeDocument/2006/relationships/hyperlink" Target="consultantplus://offline/ref=AAB3169B78F534AF8867B018D3B87CC4182FAE7BB6EDC2CFDDF1C644324F62127BF2B4EA96425EA9C867BDE0DDI847L" TargetMode="External"/><Relationship Id="rId22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7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0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5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3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2023-11-27T11:33:00Z</cp:lastPrinted>
  <dcterms:created xsi:type="dcterms:W3CDTF">2023-11-27T11:10:00Z</dcterms:created>
  <dcterms:modified xsi:type="dcterms:W3CDTF">2023-11-28T04:39:00Z</dcterms:modified>
</cp:coreProperties>
</file>