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условий оказания услуг организациями культуры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03.06.2019г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заседания: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Неклиновский район,  с.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каб №1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лены Общественного совета: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Колесникова В.А. - «Мои документы» ведущий специалист сектора ТОСП;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Завгородняя Е.А. - МБУ ЦСО ОСО №5;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Бесхмльницына Е.М. - депутат;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Тароян Л.А. - заведущая Николаевской сельской библиотеки;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Поляков И.П.- пенсионер.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 мониторинга качества работы  МБУК «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ДК» НР РО за </w:t>
      </w:r>
      <w:r>
        <w:rPr>
          <w:rFonts w:ascii="Times New Roman" w:hAnsi="Times New Roman" w:cs="Times New Roman"/>
          <w:color w:val="FF0000"/>
          <w:sz w:val="28"/>
          <w:szCs w:val="28"/>
        </w:rPr>
        <w:t>2018 год.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Бесхмльницына Е.М.. - депутат;</w:t>
      </w:r>
    </w:p>
    <w:p>
      <w:pPr>
        <w:spacing w:after="0" w:line="240" w:lineRule="auto"/>
        <w:ind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о проделанной работе, о порядке и процедуре сбора необходимого материала. Кратко изложила основные проблемы учреждения, а также изложила цели, задачи и функции Общественного совета, отмети беспрепятственную широту полномочий Общественного совета, как совещательного органа при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признан обеспечивать постоянный и открытый диалог между Администрацией сельского поселения, как органа исполнительной власти и общественностью, представляющую прежде всего граждан – потребителей муниципальных услуг, оказываемых учреждением.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Завгородняя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Бесхмельницына Е.С.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Общественного совета акцентируют внимание,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то, что несмотря на отсутствие здания Дома культуры, муниципальное задание выполняется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 МБУК «НДК» участвует в грантовых программах.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Несмотря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отсутствие здания  действует 21 клубное формирование, участвует во всех мероприятиях районного значения.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факту рассмотренных критериев: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открытость и доступность информации об организации культуры;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комфортность условий предоставления услуг;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услуг для инвалидов;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доброжелательность, вежливость работников организации;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удовлетворенность условиями оказания услуг.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РЕШИЛИ: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Рассмотрев количественные результаты, опросы, контрольные  мероприятия было принято решение оценить качество работы предоставления услуг МБУК «НДК» оценкой - «хорошо».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Информацию Бесхмельницыной Е.М.- депутата Николаевского сельского поселения, принять к сведению.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 основании предоставленной информации, принять предложения по улучшению качества работы учреждения культуры и направить их в администрацию Николаевского  сельского поселения.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Информацию о результатах проведения мониторинга качества  муниципальных учреждений Николаевского сельского поселения, оказывающих муниципальные услуги  населению в сфере культуры за 2018 направить в администрацию Николаевского сельского поселения. Разместить  информацию о результатах мониторинга качества муниципальных учреждений  Николаевского сельского поселения, оказывающих муниципальные услуги населению в сфере культуры за 2018 год на официальном сайте «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bus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gov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ru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».</w:t>
      </w:r>
    </w:p>
    <w:p>
      <w:pPr>
        <w:numPr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Председатель Общественного совета ______________Бесхмельницына Е.М.</w:t>
      </w:r>
    </w:p>
    <w:p>
      <w:pPr>
        <w:numPr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Секретарь Общественного совета_____________          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Завгородняя Е.А.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0AE5"/>
    <w:multiLevelType w:val="singleLevel"/>
    <w:tmpl w:val="4E330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C11BE"/>
    <w:rsid w:val="00020AF4"/>
    <w:rsid w:val="00067EB5"/>
    <w:rsid w:val="000C1922"/>
    <w:rsid w:val="001251A7"/>
    <w:rsid w:val="001A0595"/>
    <w:rsid w:val="00253F26"/>
    <w:rsid w:val="0026606C"/>
    <w:rsid w:val="003F48FE"/>
    <w:rsid w:val="004069AE"/>
    <w:rsid w:val="006467A3"/>
    <w:rsid w:val="00674D73"/>
    <w:rsid w:val="00676F2A"/>
    <w:rsid w:val="00694799"/>
    <w:rsid w:val="00755779"/>
    <w:rsid w:val="00856AF7"/>
    <w:rsid w:val="00896F8B"/>
    <w:rsid w:val="008F6DA4"/>
    <w:rsid w:val="009B5C56"/>
    <w:rsid w:val="009C11BE"/>
    <w:rsid w:val="009F7ACE"/>
    <w:rsid w:val="00AC2BD0"/>
    <w:rsid w:val="00B551BD"/>
    <w:rsid w:val="00CB117A"/>
    <w:rsid w:val="00D55A5B"/>
    <w:rsid w:val="00D77EFC"/>
    <w:rsid w:val="00DB7D13"/>
    <w:rsid w:val="00E11338"/>
    <w:rsid w:val="00F80365"/>
    <w:rsid w:val="00FA22F2"/>
    <w:rsid w:val="00FE5B85"/>
    <w:rsid w:val="23804C20"/>
    <w:rsid w:val="26FE2B70"/>
    <w:rsid w:val="27E25040"/>
    <w:rsid w:val="2CFB586C"/>
    <w:rsid w:val="394B2358"/>
    <w:rsid w:val="414D6CC7"/>
    <w:rsid w:val="511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1904</Characters>
  <Lines>15</Lines>
  <Paragraphs>4</Paragraphs>
  <TotalTime>25</TotalTime>
  <ScaleCrop>false</ScaleCrop>
  <LinksUpToDate>false</LinksUpToDate>
  <CharactersWithSpaces>2234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2019-06-21T11:45:00Z</dcterms:created>
  <dc:creator>admin</dc:creator>
  <cp:lastModifiedBy>Admin</cp:lastModifiedBy>
  <cp:lastPrinted>2020-01-28T08:20:39Z</cp:lastPrinted>
  <dcterms:modified xsi:type="dcterms:W3CDTF">2020-01-28T08:45:40Z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