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80" w:rsidRDefault="008C0080" w:rsidP="00292195">
      <w:pPr>
        <w:pStyle w:val="NoSpacing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 w:rsidRPr="0014497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66pt;visibility:visible" filled="t">
            <v:fill opacity="32896f"/>
            <v:imagedata r:id="rId7" o:title=""/>
          </v:shape>
        </w:pict>
      </w:r>
    </w:p>
    <w:p w:rsidR="008C0080" w:rsidRPr="00292195" w:rsidRDefault="008C0080" w:rsidP="002921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8C0080" w:rsidRPr="00292195" w:rsidRDefault="008C0080" w:rsidP="002921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8C0080" w:rsidRPr="00292195" w:rsidRDefault="008C0080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АДМИНИСТРАЦИЯ</w:t>
      </w:r>
    </w:p>
    <w:p w:rsidR="008C0080" w:rsidRPr="00292195" w:rsidRDefault="008C0080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/>
          <w:spacing w:val="-1"/>
          <w:sz w:val="28"/>
          <w:szCs w:val="28"/>
        </w:rPr>
      </w:pPr>
      <w:r w:rsidRPr="00292195">
        <w:rPr>
          <w:rFonts w:ascii="Times New Roman" w:hAnsi="Times New Roman"/>
          <w:spacing w:val="-1"/>
          <w:sz w:val="28"/>
          <w:szCs w:val="28"/>
        </w:rPr>
        <w:t>НИКОЛАЕВСКОГО  СЕЛЬСКОГО ПОСЕЛЕНИЯ</w:t>
      </w:r>
    </w:p>
    <w:p w:rsidR="008C0080" w:rsidRDefault="008C0080" w:rsidP="00292195">
      <w:pPr>
        <w:shd w:val="clear" w:color="auto" w:fill="FFFFFF"/>
        <w:spacing w:after="0" w:line="331" w:lineRule="exact"/>
        <w:ind w:left="2353" w:right="1610" w:hanging="84"/>
      </w:pPr>
    </w:p>
    <w:p w:rsidR="008C0080" w:rsidRPr="00292195" w:rsidRDefault="008C0080" w:rsidP="00BF3D89">
      <w:pPr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РАСПОРЯЖЕНИЕ</w:t>
      </w:r>
    </w:p>
    <w:p w:rsidR="008C0080" w:rsidRDefault="008C0080" w:rsidP="00BF3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06.10.2016 г.                                                                                              № 4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распоряжение от 30.10.2012 г. № 66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утверждении Регламента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Николаевского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</w:t>
      </w:r>
    </w:p>
    <w:p w:rsidR="008C0080" w:rsidRPr="0019232E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</w:p>
    <w:p w:rsidR="008C0080" w:rsidRPr="0019232E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</w:p>
    <w:p w:rsidR="008C0080" w:rsidRPr="0019232E" w:rsidRDefault="008C0080" w:rsidP="008738F6">
      <w:pPr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 xml:space="preserve">                           В целях упорядочения работы по рассмотрению письменных  и устных обращений граждан  в Администрации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устранения нарушений федерального законодательства о порядке рассмотрения обращений граждан</w:t>
      </w:r>
    </w:p>
    <w:p w:rsidR="008C0080" w:rsidRPr="0019232E" w:rsidRDefault="008C0080" w:rsidP="008738F6">
      <w:pPr>
        <w:jc w:val="both"/>
        <w:rPr>
          <w:rFonts w:ascii="Times New Roman" w:hAnsi="Times New Roman"/>
          <w:sz w:val="28"/>
          <w:szCs w:val="28"/>
        </w:rPr>
      </w:pPr>
    </w:p>
    <w:p w:rsidR="008C0080" w:rsidRPr="00202182" w:rsidRDefault="008C0080" w:rsidP="0041079A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182">
        <w:rPr>
          <w:rFonts w:ascii="Times New Roman" w:hAnsi="Times New Roman"/>
          <w:sz w:val="28"/>
          <w:szCs w:val="28"/>
        </w:rPr>
        <w:t xml:space="preserve">Внести изменения в статью 11 Регламента Администрации Николаевского сельского поселения, утвержденного распоряжением Администрации Николаевского сельского поселения от 30.10.2012 г. № 66  </w:t>
      </w:r>
      <w:r>
        <w:rPr>
          <w:rFonts w:ascii="Times New Roman" w:hAnsi="Times New Roman"/>
          <w:sz w:val="28"/>
          <w:szCs w:val="28"/>
        </w:rPr>
        <w:t>«</w:t>
      </w:r>
      <w:r w:rsidRPr="00202182">
        <w:rPr>
          <w:rFonts w:ascii="Times New Roman" w:hAnsi="Times New Roman"/>
          <w:sz w:val="28"/>
          <w:szCs w:val="28"/>
        </w:rPr>
        <w:t>Об утверждении Регламента Администрации Николаевского сельского поселения», изложив ее в следующей редакции:</w:t>
      </w:r>
    </w:p>
    <w:p w:rsidR="008C0080" w:rsidRPr="0041079A" w:rsidRDefault="008C0080" w:rsidP="00393DA8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Pr="0041079A">
        <w:rPr>
          <w:rFonts w:ascii="Times New Roman" w:hAnsi="Times New Roman"/>
          <w:b/>
          <w:sz w:val="28"/>
          <w:szCs w:val="28"/>
        </w:rPr>
        <w:t xml:space="preserve">. Работа с  письменными обращениями граждан </w:t>
      </w:r>
    </w:p>
    <w:p w:rsidR="008C0080" w:rsidRPr="0041079A" w:rsidRDefault="008C0080" w:rsidP="00393DA8">
      <w:pPr>
        <w:pStyle w:val="ConsNormal"/>
        <w:widowControl/>
        <w:ind w:left="36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079A">
        <w:rPr>
          <w:rFonts w:ascii="Times New Roman" w:hAnsi="Times New Roman"/>
          <w:b/>
          <w:sz w:val="28"/>
          <w:szCs w:val="28"/>
        </w:rPr>
        <w:t>и организация личного приема граждан</w:t>
      </w:r>
    </w:p>
    <w:p w:rsidR="008C0080" w:rsidRDefault="008C0080" w:rsidP="00393DA8">
      <w:pPr>
        <w:pStyle w:val="ConsNormal"/>
        <w:widowControl/>
        <w:ind w:left="36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C0080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Администрация рассматривает по вопросам своей компетенции индивидуальные и коллективные предложения, заявления и жалобы граждан (далее -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8C0080" w:rsidRDefault="008C0080" w:rsidP="004107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Николаевского сельского поселения осуществляется в соответствии с Федеральным законом от 02.05.2006  № 59-ФЗ « О порядке рассмотрения обращений граждан Российской Федерации» и Областным законом от 18.09.2006 № 540-ЗС « Об обращениях граждан».</w:t>
      </w:r>
    </w:p>
    <w:p w:rsidR="008C0080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Администрация 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самоуправления.</w:t>
      </w:r>
    </w:p>
    <w:p w:rsidR="008C0080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Администрация: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пункте 10.12. настоящего раздела;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C0080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Письменные обращения граждан подлежат обязательной регистрации в 3-дневный срок с момента их поступления в Администрацию. </w:t>
      </w:r>
    </w:p>
    <w:p w:rsidR="008C0080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регистрируется специалистом в установленном порядке и передаются на рассмотрение Главе Администрации Николаевского сельского поселения. </w:t>
      </w:r>
    </w:p>
    <w:p w:rsidR="008C0080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в адрес руководителей Администрации  письма с пометкой «ЛИЧНО», правильно указанными фамилией, инициалами и должностью не вскрываются и передаются для рассмотрения адресату. В случаях, когда такие письма квалифицируются как обращения, они рассматриваются в установленном порядке.</w:t>
      </w:r>
    </w:p>
    <w:p w:rsidR="008C0080" w:rsidRPr="00393DA8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DA8">
        <w:rPr>
          <w:rFonts w:ascii="Times New Roman" w:hAnsi="Times New Roman" w:cs="Times New Roman"/>
          <w:sz w:val="28"/>
          <w:szCs w:val="28"/>
        </w:rPr>
        <w:t>Конверты сохраняются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8C0080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Глава Администрации  Николаевского сельского поселения в соответствии с содержанием каждого обращения, определяет, кому   направить его для рассмотрения и передачи по принадлежности. </w:t>
      </w:r>
    </w:p>
    <w:p w:rsidR="008C0080" w:rsidRDefault="008C0080" w:rsidP="00393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Запрещается направлять обращения для рассмотрения в органы и должностным лицам, решения и (или) действия (бездействие) которых обжалуются.</w:t>
      </w:r>
    </w:p>
    <w:p w:rsidR="008C0080" w:rsidRDefault="008C0080" w:rsidP="00393DA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11.6. Если в резолюции по исполнению обращения граждан значится несколько исполнителей, то всю работу по организации рассмотрения обращения проводит должностное лицо, указанное первым. 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Первому исполнителю направляется оригинал обращения, остальным – ксерокопия. 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разрешается направлять ответы заявителям каждому из исполнителей за своей подписью, в этом случае информация по исполнению поручения представляется в адрес исполнителя, указанного в резолюции первым, готовится общий ответ за подписью должностных лиц, которым было поручено рассмотрение обращения.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11.7. Поступившие в Администрацию обращения граждан из органов государственной власти в случаях, если они взяты ими под контроль, передаются Главе Администрации Николаевского  сельского поселения, который определяет порядок их дальнейшего рассмотрения. Им же подписываются ответы на эти обращения. 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ответов в обязательном порядке заявители информируются о том, по распоряжению каких должностных лиц они готовились. Например: «На Ваше обращение (к кому)...», «По поручению...», «В соответствии с указаниями...» и т. п.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Исполнение обращений, носящих общественно значимый характер, а также содержащих информацию о непринятии мер по предыдущим заявлениям и жалобам граждан, берется на контроль Главой Администрации Николаевского сельского поселения. 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для рассмотрения обращений создаются комиссии в составе ответственных работников Администрации, депутатов всех уровней, представителей комитетов, управлений, отделов и иных организаций. В этих проверках могут принимать участие сами заявители.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Если обращение является повторным, материалы по первичному обращению приобщаются к нему для дальнейшей работы. 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 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 В случае,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 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вопросов; гражданину, направившему обращение, сообщается о недопустимости злоупотребления правом.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для рассмотрения, о чем сообщается гражданину, направившему обращение, если его фамилия и почтовый адрес поддаются прочтению. 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 Разъяснение законодательства Российской Федерации и Ростовской области, практики его применения, а также толкование норм, терминов и понятий осуществляются  специалистами Администрации и органами Администрации в случаях, если на них возложена соответствующая обязанность или если это необходимо для обоснования решения, принятого по обращению гражданина.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11.13. Предложения, заявления и жалобы граждан, поступившие в Администрацию по информационным системам общего пользования, подлежат рассмотрению в соответствии с действующим законодательством и в порядке и в сроки, предусмотренные настоящим Регламентом.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11.14. Обращения граждан рассматриваются в Администрации в течение 30 дней с даты поступления. При необходимости срок рассмотрения письменного обращения может быть в порядке исключения  продлен Главой Администрации не более чем на 30 дней с одновременным информированием заявителя и указанием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причин продления.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исполнитель не позднее, чем за 5 дней до окончания срока рассмотрения обращения направляет руководителю, поручившему рассмотрение обращения, мотивированную просьбу о продлении срока рассмотрения обращения (в 2-х экземплярах) вместе с обращением  и промежуточный ответ (копию ответа) заявителю.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продления срока рассмотрения обращения является резолюция руководителя. </w:t>
      </w:r>
    </w:p>
    <w:p w:rsidR="008C0080" w:rsidRDefault="008C0080" w:rsidP="00393DA8">
      <w:pPr>
        <w:pStyle w:val="Con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обязан информировать заявителя (вышестоящий орган) о продлении рассмотрения обращения не позднее, чем за три дня до истечения срока рассмотрения.</w:t>
      </w:r>
    </w:p>
    <w:p w:rsidR="008C0080" w:rsidRDefault="008C0080" w:rsidP="00393DA8">
      <w:pPr>
        <w:pStyle w:val="Con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обращение, содержащее вопросы, решение которых не входит в компетенцию Администрации,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C0080" w:rsidRDefault="008C0080" w:rsidP="00393DA8">
      <w:pPr>
        <w:pStyle w:val="Con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или должностное лицо при направлении письменного обращения в другой орган или должностному лицу может, в случае необходимости, запрашивать в соответствующем органе или у должностного лица документы и материалы о результатах   рассмотрения письменного обращения в пределах компетенции. </w:t>
      </w:r>
    </w:p>
    <w:p w:rsidR="008C0080" w:rsidRDefault="008C0080" w:rsidP="00393DA8">
      <w:pPr>
        <w:pStyle w:val="ConsNormal"/>
        <w:ind w:left="360" w:firstLine="0"/>
        <w:jc w:val="both"/>
        <w:rPr>
          <w:rFonts w:cs="Arial"/>
          <w:color w:val="000000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</w:t>
      </w:r>
      <w:r>
        <w:rPr>
          <w:rFonts w:cs="Arial"/>
          <w:color w:val="2D2D2D"/>
          <w:spacing w:val="2"/>
          <w:sz w:val="21"/>
          <w:szCs w:val="21"/>
          <w:shd w:val="clear" w:color="auto" w:fill="FFFFFF"/>
        </w:rPr>
        <w:t xml:space="preserve">, </w:t>
      </w:r>
      <w:r w:rsidRPr="00EF75D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поддаются прочтению.</w:t>
      </w:r>
      <w:r>
        <w:rPr>
          <w:rFonts w:cs="Arial"/>
          <w:color w:val="000000"/>
          <w:shd w:val="clear" w:color="auto" w:fill="F5F5F5"/>
        </w:rPr>
        <w:t xml:space="preserve"> </w:t>
      </w:r>
    </w:p>
    <w:p w:rsidR="008C0080" w:rsidRDefault="008C0080" w:rsidP="00393DA8">
      <w:pPr>
        <w:pStyle w:val="Con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11.15. Ответы заявителям даются в письменном виде. Допускается подготовка одного ответа на несколько обращений заявителя, идентичных по содержанию, но при этом в ответе указывается перечень вопросов, на которые дается ответ. В исключительных случаях заявителю могут быть даны ответы в устной форме, о чем составляется справка за подписью руководителя. Ответственность за подготовку ответов по существу рассматриваемых обращений, а также за их отправку заявителям или в другие органы несут исполнители.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11.16. Если исполнение вопросов, поставленных в обращениях граждан, не относится к ведению Администрации, то  специалист администрации направляет их в течение семи дней по принадлежности, уведомляя об этом заявителей.</w:t>
      </w:r>
    </w:p>
    <w:p w:rsidR="008C0080" w:rsidRDefault="008C0080" w:rsidP="00393DA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считаются разрешенными, если рассмотрены все поставленные в них вопросы, приняты необходимые меры и даны письменные ответы. 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обращения, подписанные Главой Администрации регистрируются и отправляются заявителям специалистом .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11.17. Обращения граждан, исполнение поручений по рассмотрению которых требует длительного времени, могут быть поставлены Главой Администрации Николаевского сельского поселения на дополнительный контроль.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снятия обращения с контроля является резолюция руководителя на письме о выполнении обращения и о снятии обращения с контроля или подписанный руководителем ответ на обращение.</w:t>
      </w:r>
    </w:p>
    <w:p w:rsidR="008C0080" w:rsidRDefault="008C0080" w:rsidP="00393DA8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11.18. Ответы на обращения граждан с резолюцией Главы Администрации Николаевского сельского поселения, исполненные с нарушением сроков рассмотрения, возвращаются  специалистом администрации  только с объяснительной запиской на имя Главы Администрации  Николаевского сельского поселения с объяснением причин нарушения сроков рассмотрения.</w:t>
      </w:r>
    </w:p>
    <w:p w:rsidR="008C0080" w:rsidRDefault="008C0080" w:rsidP="00393DA8">
      <w:pPr>
        <w:pStyle w:val="Con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после исполнения подлежат возврату со всеми материалами  специалисту администрации. </w:t>
      </w:r>
    </w:p>
    <w:p w:rsidR="008C0080" w:rsidRDefault="008C0080" w:rsidP="0041079A">
      <w:pPr>
        <w:pStyle w:val="Con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11.19. При уходе в отпуск, в случае болезни, увольнения или перемещения исполнитель обязан передать другому сотруднику по согласованию с руководителем все контролируемые обращения.</w:t>
      </w:r>
    </w:p>
    <w:p w:rsidR="008C0080" w:rsidRDefault="008C0080" w:rsidP="0041079A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11.20. Контроль за выполнением обращений по существу осуществляется Главой Администрации Николаевского сельского поселения.</w:t>
      </w:r>
    </w:p>
    <w:p w:rsidR="008C0080" w:rsidRDefault="008C0080" w:rsidP="0041079A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11.21. Специалист администрации ежеквартально, за полугодие, год готовит для доклада Главе Администрации Николаевского сельского поселения  анализ письменных и устных обращений граждан, поступивших в Администрацию, ежемесячно информирует Главу Администрации Николаевского сельского поселения о ходе рассмотрения обращений граждан и исполнительской дисциплине должностных лиц.</w:t>
      </w:r>
    </w:p>
    <w:p w:rsidR="008C0080" w:rsidRDefault="008C0080" w:rsidP="0041079A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систематическом нарушении установленных сроков рассмотрения обращений граждан  специалистами Администрации,  информация о фактах нарушений передается  специалистом Главе Администрации Николаевского сельского поселения для принятия мер.</w:t>
      </w:r>
    </w:p>
    <w:p w:rsidR="008C0080" w:rsidRDefault="008C0080" w:rsidP="0041079A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11.22. Личный прием граждан осуществляется Главой Администрации  Николаевского сельского поселения. В случае необходимости на прием приглашаются руководители  учреждений и специалисты Администрации.</w:t>
      </w:r>
    </w:p>
    <w:p w:rsidR="008C0080" w:rsidRDefault="008C0080" w:rsidP="0041079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доводится до сведения граждан. График приема граждан  составляется специалистом администрации, утверждается распоряжением Администрации, вывешивается на доступном для обозрения месте.</w:t>
      </w:r>
    </w:p>
    <w:p w:rsidR="008C0080" w:rsidRDefault="008C0080" w:rsidP="0041079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C0080" w:rsidRDefault="008C0080" w:rsidP="0041079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Регламентом. </w:t>
      </w:r>
    </w:p>
    <w:p w:rsidR="008C0080" w:rsidRDefault="008C0080" w:rsidP="0041079A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обращениях граждан по вопросам, не отнесенным к ведению Администрации, лицо, осуществляющее прием, дает необходимые разъяснения и рекомендации заявителям по решению их проблем.</w:t>
      </w:r>
    </w:p>
    <w:p w:rsidR="008C0080" w:rsidRDefault="008C0080" w:rsidP="0041079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0080" w:rsidRDefault="008C0080" w:rsidP="0041079A">
      <w:pPr>
        <w:pStyle w:val="Con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Рассылку документов, поступивших с личного приема Главы Администрации Николаевского сельского поселения производится специалистом.».</w:t>
      </w:r>
    </w:p>
    <w:p w:rsidR="008C0080" w:rsidRDefault="008C0080" w:rsidP="00AA5135">
      <w:pPr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 xml:space="preserve">2. Распоряжение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9232E">
        <w:rPr>
          <w:rFonts w:ascii="Times New Roman" w:hAnsi="Times New Roman"/>
          <w:sz w:val="28"/>
          <w:szCs w:val="28"/>
        </w:rPr>
        <w:t>Николаевского сельского поселения.</w:t>
      </w:r>
    </w:p>
    <w:p w:rsidR="008C0080" w:rsidRPr="0019232E" w:rsidRDefault="008C0080" w:rsidP="00AA51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8C0080" w:rsidRDefault="008C0080" w:rsidP="001923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9232E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C0080" w:rsidRPr="0019232E" w:rsidRDefault="008C0080" w:rsidP="00292195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C0080" w:rsidRDefault="008C0080" w:rsidP="00D459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Pr="0019232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8C0080" w:rsidRPr="0019232E" w:rsidRDefault="008C0080" w:rsidP="00D45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 xml:space="preserve"> Николаевского</w:t>
      </w:r>
    </w:p>
    <w:p w:rsidR="008C0080" w:rsidRDefault="008C0080" w:rsidP="00D45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Е.П</w:t>
      </w:r>
      <w:r w:rsidRPr="001923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Ковалева</w:t>
      </w:r>
    </w:p>
    <w:p w:rsidR="008C0080" w:rsidRPr="0019232E" w:rsidRDefault="008C0080" w:rsidP="0019232E">
      <w:pPr>
        <w:rPr>
          <w:rFonts w:ascii="Times New Roman" w:hAnsi="Times New Roman"/>
          <w:sz w:val="28"/>
          <w:szCs w:val="28"/>
        </w:rPr>
      </w:pPr>
    </w:p>
    <w:p w:rsidR="008C0080" w:rsidRPr="0019232E" w:rsidRDefault="008C0080" w:rsidP="0019232E">
      <w:pPr>
        <w:rPr>
          <w:rFonts w:ascii="Times New Roman" w:hAnsi="Times New Roman"/>
          <w:sz w:val="28"/>
          <w:szCs w:val="28"/>
        </w:rPr>
      </w:pPr>
    </w:p>
    <w:p w:rsidR="008C0080" w:rsidRDefault="008C0080" w:rsidP="0019232E">
      <w:pPr>
        <w:rPr>
          <w:rFonts w:ascii="Times New Roman" w:hAnsi="Times New Roman"/>
          <w:sz w:val="28"/>
          <w:szCs w:val="28"/>
        </w:rPr>
      </w:pPr>
    </w:p>
    <w:p w:rsidR="008C0080" w:rsidRDefault="008C0080" w:rsidP="0019232E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0080" w:rsidRDefault="008C0080" w:rsidP="0019232E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p w:rsidR="008C0080" w:rsidRDefault="008C0080" w:rsidP="0019232E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p w:rsidR="008C0080" w:rsidRPr="00EB0D36" w:rsidRDefault="008C0080" w:rsidP="0041079A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C0080" w:rsidRPr="00EB0D3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80" w:rsidRDefault="008C0080" w:rsidP="0019232E">
      <w:pPr>
        <w:spacing w:after="0" w:line="240" w:lineRule="auto"/>
      </w:pPr>
      <w:r>
        <w:separator/>
      </w:r>
    </w:p>
  </w:endnote>
  <w:endnote w:type="continuationSeparator" w:id="0">
    <w:p w:rsidR="008C0080" w:rsidRDefault="008C0080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80" w:rsidRDefault="008C0080" w:rsidP="0019232E">
      <w:pPr>
        <w:spacing w:after="0" w:line="240" w:lineRule="auto"/>
      </w:pPr>
      <w:r>
        <w:separator/>
      </w:r>
    </w:p>
  </w:footnote>
  <w:footnote w:type="continuationSeparator" w:id="0">
    <w:p w:rsidR="008C0080" w:rsidRDefault="008C0080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5C7"/>
    <w:multiLevelType w:val="hybridMultilevel"/>
    <w:tmpl w:val="4C0A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1C"/>
    <w:rsid w:val="000B338D"/>
    <w:rsid w:val="001136C7"/>
    <w:rsid w:val="00144979"/>
    <w:rsid w:val="00155AD1"/>
    <w:rsid w:val="00177F63"/>
    <w:rsid w:val="0019232E"/>
    <w:rsid w:val="001C2A1A"/>
    <w:rsid w:val="00202182"/>
    <w:rsid w:val="00292195"/>
    <w:rsid w:val="00393DA8"/>
    <w:rsid w:val="0041079A"/>
    <w:rsid w:val="00564C06"/>
    <w:rsid w:val="006C7A66"/>
    <w:rsid w:val="00736808"/>
    <w:rsid w:val="007E0021"/>
    <w:rsid w:val="007E391C"/>
    <w:rsid w:val="007E5854"/>
    <w:rsid w:val="008738F6"/>
    <w:rsid w:val="008C0080"/>
    <w:rsid w:val="008F4E0E"/>
    <w:rsid w:val="009E48B2"/>
    <w:rsid w:val="00A00930"/>
    <w:rsid w:val="00AA5135"/>
    <w:rsid w:val="00BF3D89"/>
    <w:rsid w:val="00C45913"/>
    <w:rsid w:val="00CB2513"/>
    <w:rsid w:val="00D45978"/>
    <w:rsid w:val="00E05ACF"/>
    <w:rsid w:val="00EB0D36"/>
    <w:rsid w:val="00E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D89"/>
    <w:pPr>
      <w:ind w:left="720"/>
      <w:contextualSpacing/>
    </w:pPr>
  </w:style>
  <w:style w:type="table" w:styleId="TableGrid">
    <w:name w:val="Table Grid"/>
    <w:basedOn w:val="TableNormal"/>
    <w:uiPriority w:val="99"/>
    <w:rsid w:val="00CB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9219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3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32E"/>
    <w:rPr>
      <w:rFonts w:cs="Times New Roman"/>
    </w:rPr>
  </w:style>
  <w:style w:type="paragraph" w:customStyle="1" w:styleId="ConsPlusNormal">
    <w:name w:val="ConsPlusNormal"/>
    <w:uiPriority w:val="99"/>
    <w:rsid w:val="00393D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93DA8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2302</Words>
  <Characters>13124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User</cp:lastModifiedBy>
  <cp:revision>3</cp:revision>
  <cp:lastPrinted>2016-10-07T06:27:00Z</cp:lastPrinted>
  <dcterms:created xsi:type="dcterms:W3CDTF">2016-10-07T06:24:00Z</dcterms:created>
  <dcterms:modified xsi:type="dcterms:W3CDTF">2016-10-07T06:28:00Z</dcterms:modified>
</cp:coreProperties>
</file>