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ABD" w:rsidRDefault="00F17ABD">
      <w:pPr>
        <w:suppressAutoHyphens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786765" cy="8401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840105"/>
                    </a:xfrm>
                    <a:prstGeom prst="rect">
                      <a:avLst/>
                    </a:prstGeom>
                    <a:solidFill>
                      <a:srgbClr val="FFFFFF">
                        <a:alpha val="50195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77B" w:rsidRDefault="00F17ABD">
      <w:pPr>
        <w:suppressAutoHyphens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РОСТОВСКАЯ ОБЛАСТЬ</w:t>
      </w:r>
    </w:p>
    <w:p w:rsidR="000E177B" w:rsidRDefault="00F17ABD">
      <w:pPr>
        <w:suppressAutoHyphens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МУНИЦИПАЛЬНОЕ ОБРАЗОВАНИЕ</w:t>
      </w:r>
    </w:p>
    <w:p w:rsidR="000E177B" w:rsidRDefault="00F17ABD">
      <w:pPr>
        <w:pBdr>
          <w:bottom w:val="single" w:sz="12" w:space="1" w:color="auto"/>
        </w:pBdr>
        <w:suppressAutoHyphens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«НИКОЛАЕВСКОЕ СЕЛЬСКОЕ ПОСЕЛЕНИЕ»</w:t>
      </w:r>
    </w:p>
    <w:p w:rsidR="000E177B" w:rsidRDefault="00F17ABD">
      <w:pPr>
        <w:suppressAutoHyphens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СОБРАНИЕ ДЕПУТАТОВ НИКОЛАЕВСКОГОСЕЛЬСКОГО ПОСЕЛЕНИЯ</w:t>
      </w:r>
    </w:p>
    <w:p w:rsidR="000E177B" w:rsidRDefault="000E177B">
      <w:pPr>
        <w:suppressAutoHyphens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0E177B" w:rsidRDefault="00F17ABD">
      <w:pPr>
        <w:suppressAutoHyphens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РЕШЕНИЕ</w:t>
      </w:r>
    </w:p>
    <w:p w:rsidR="000E177B" w:rsidRDefault="000E177B">
      <w:pPr>
        <w:suppressAutoHyphens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0E177B" w:rsidRDefault="00F17ABD" w:rsidP="00F17ABD">
      <w:pPr>
        <w:suppressAutoHyphens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«О внесении изменений в Решение Собрания депутатов Николаевского сельского поселения от 12.02.2018 № 106 «</w:t>
      </w:r>
      <w:proofErr w:type="spellStart"/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порядке</w:t>
      </w:r>
      <w:proofErr w:type="spellEnd"/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и сроках применения к муниципальным служащим Администрации Николаевского сельского поселения дисциплинарных взысканий за несоблюдение ограничений и запретов, требований о предотвращении или об урегулировании конфликта интересов и неисполнение обяза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нностей, установленных в целях противодействия коррупции Федеральным законом от 02.03.2007 № 25-ФЗ «О муниципальной службе в Российской Федерации», Федеральным законом</w:t>
      </w:r>
      <w:proofErr w:type="gramEnd"/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от 25.12.2008 № 273-ФЗ «О противодействии коррупции» и другими федеральными законами»</w:t>
      </w:r>
    </w:p>
    <w:p w:rsidR="000E177B" w:rsidRDefault="000E177B">
      <w:pPr>
        <w:suppressAutoHyphens/>
        <w:spacing w:after="0" w:line="276" w:lineRule="auto"/>
        <w:ind w:firstLine="83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0E177B" w:rsidRPr="00F17ABD" w:rsidRDefault="00F17AB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 w:rsidRPr="00F17ABD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п</w:t>
      </w:r>
      <w:r w:rsidRPr="00F17ABD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ринято Собранием депутатов</w:t>
      </w:r>
    </w:p>
    <w:p w:rsidR="000E177B" w:rsidRPr="00F17ABD" w:rsidRDefault="00F17ABD">
      <w:pPr>
        <w:tabs>
          <w:tab w:val="left" w:pos="737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 w:rsidRPr="00F17ABD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Николаевского сельского поселения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  <w:r w:rsidRPr="00F17ABD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27.12</w:t>
      </w:r>
      <w:r w:rsidRPr="00F17ABD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 xml:space="preserve"> 2018г.</w:t>
      </w:r>
    </w:p>
    <w:p w:rsidR="000E177B" w:rsidRDefault="000E177B">
      <w:pPr>
        <w:suppressAutoHyphens/>
        <w:spacing w:after="0" w:line="276" w:lineRule="auto"/>
        <w:ind w:firstLine="83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0E177B" w:rsidRDefault="00F17ABD">
      <w:pPr>
        <w:suppressAutoHyphens/>
        <w:spacing w:after="0" w:line="276" w:lineRule="auto"/>
        <w:ind w:firstLine="83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 соответствии со статьей 35 Федерального закона от 06.10.2003 №131-ФЗ «Об общих принципах организации местного самоуправления в Российской Федерации», статьей 27.1 Федеральног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 закона от 02.03.2007 № 25-ФЗ «О муниципальной службе в Российской Федерации», статьей 12.1 Областного закона Ростовской области от 09.10.2007 № 786-ЗС «О муниципальной службе в Ростовской области», руководствуясь Уставом муниципального образования «Никол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аевское сельское поселение», принятым решением Собрания депутатов Николаевского сельского</w:t>
      </w:r>
      <w:proofErr w:type="gramEnd"/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поселения от 05.09.2016 № 163 (в ред. от 27.04.2017), в целях приведения муниципальных правовых актов в соответствие с действующим законодательством, Собрание депутат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ов Николаевского сельского поселения</w:t>
      </w:r>
    </w:p>
    <w:p w:rsidR="000E177B" w:rsidRDefault="000E177B">
      <w:pPr>
        <w:suppressAutoHyphens/>
        <w:spacing w:after="0" w:line="276" w:lineRule="auto"/>
        <w:ind w:firstLine="83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0E177B" w:rsidRDefault="00F17AB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РЕШИЛО:</w:t>
      </w:r>
    </w:p>
    <w:p w:rsidR="000E177B" w:rsidRDefault="000E177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0E177B" w:rsidRDefault="00F17ABD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Внести в раздел 3 приложения к Решению Собрания депутатов Николаевского сельского поселения от 12.02.2018 № 106 «О порядке и сроках применения к муниципальным служащим Администрации Николаевского сельского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поселения дисциплинарных взысканий за несоблюдение ограничений и запретов, требований о предотвращении или об урегулировании конфликта интересов и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lastRenderedPageBreak/>
        <w:t xml:space="preserve">неисполнение обязанностей, установленных в целях противодействия коррупции Федеральным законом от 02.03.2007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№ 25-ФЗ «О муниципальной службе в Российской</w:t>
      </w:r>
      <w:proofErr w:type="gramEnd"/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Федерации», Федеральным законом от 25.12.2008 № 273-ФЗ «О противодействии коррупции» и другими федеральными законами» следующие изменения:</w:t>
      </w:r>
    </w:p>
    <w:p w:rsidR="000E177B" w:rsidRDefault="00F17ABD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1.1. пункт 3.1 дополнить подпунктом 2</w:t>
      </w:r>
      <w:r>
        <w:rPr>
          <w:rFonts w:ascii="Times New Roman" w:eastAsia="Times New Roman" w:hAnsi="Times New Roman" w:cs="Times New Roman"/>
          <w:kern w:val="1"/>
          <w:sz w:val="26"/>
          <w:szCs w:val="26"/>
          <w:vertAlign w:val="superscript"/>
          <w:lang w:eastAsia="ar-SA"/>
        </w:rPr>
        <w:t>1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следующего содержания:</w:t>
      </w:r>
    </w:p>
    <w:p w:rsidR="000E177B" w:rsidRDefault="000E177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0E177B" w:rsidRDefault="00F17ABD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«2</w:t>
      </w:r>
      <w:r>
        <w:rPr>
          <w:rFonts w:ascii="Times New Roman" w:eastAsia="Times New Roman" w:hAnsi="Times New Roman" w:cs="Times New Roman"/>
          <w:kern w:val="1"/>
          <w:sz w:val="26"/>
          <w:szCs w:val="26"/>
          <w:vertAlign w:val="superscript"/>
          <w:lang w:eastAsia="ar-SA"/>
        </w:rPr>
        <w:t>1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) докл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ада кадровой службы (лица, ответственного за ведение кадровой работы) Администрации Николаевского сельского поселения о совершении коррупционного правонарушения, в котором излагаются фактические обстоятельства его совершения, и письменного объяснения муниц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доверия);»;</w:t>
      </w:r>
      <w:proofErr w:type="gramEnd"/>
    </w:p>
    <w:p w:rsidR="000E177B" w:rsidRDefault="000E177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0E177B" w:rsidRDefault="00F17ABD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1.2. пункт 3.4 изложить в следующей редакции:</w:t>
      </w:r>
    </w:p>
    <w:p w:rsidR="000E177B" w:rsidRDefault="000E177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0E177B" w:rsidRDefault="00F17ABD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«3.4. В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зыскания за совершение коррупционных правонарушений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</w:t>
      </w:r>
      <w:proofErr w:type="gramStart"/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.».</w:t>
      </w:r>
      <w:proofErr w:type="gramEnd"/>
    </w:p>
    <w:p w:rsidR="000E177B" w:rsidRDefault="000E177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0E177B" w:rsidRDefault="00F17ABD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2. Настоящее решение вс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тупает в силу со дня его официального опубликования (обнародования).</w:t>
      </w:r>
    </w:p>
    <w:p w:rsidR="000E177B" w:rsidRDefault="000E177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0E177B" w:rsidRDefault="000E177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0E177B" w:rsidRDefault="00F17ABD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Собрания депутатов-</w:t>
      </w:r>
    </w:p>
    <w:p w:rsidR="000E177B" w:rsidRDefault="00F17ABD">
      <w:pPr>
        <w:tabs>
          <w:tab w:val="left" w:pos="7938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Николаевского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  <w:t>А.П. Петрусь</w:t>
      </w:r>
    </w:p>
    <w:p w:rsidR="000E177B" w:rsidRDefault="000E177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0E177B" w:rsidRDefault="000E177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0E177B" w:rsidRDefault="00F17AB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6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kern w:val="1"/>
          <w:sz w:val="24"/>
          <w:szCs w:val="26"/>
          <w:lang w:eastAsia="ar-SA"/>
        </w:rPr>
        <w:t>с</w:t>
      </w:r>
      <w:proofErr w:type="gramEnd"/>
      <w:r>
        <w:rPr>
          <w:rFonts w:ascii="Times New Roman" w:eastAsia="Times New Roman" w:hAnsi="Times New Roman" w:cs="Times New Roman"/>
          <w:kern w:val="1"/>
          <w:sz w:val="24"/>
          <w:szCs w:val="26"/>
          <w:lang w:eastAsia="ar-SA"/>
        </w:rPr>
        <w:t>. Николаевка</w:t>
      </w:r>
    </w:p>
    <w:p w:rsidR="000E177B" w:rsidRPr="00F17ABD" w:rsidRDefault="00F17AB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6"/>
          <w:lang w:eastAsia="ar-SA"/>
        </w:rPr>
      </w:pPr>
      <w:r w:rsidRPr="00F17ABD">
        <w:rPr>
          <w:rFonts w:ascii="Times New Roman" w:eastAsia="Times New Roman" w:hAnsi="Times New Roman" w:cs="Times New Roman"/>
          <w:b/>
          <w:kern w:val="1"/>
          <w:sz w:val="24"/>
          <w:szCs w:val="26"/>
          <w:lang w:eastAsia="ar-SA"/>
        </w:rPr>
        <w:t>27.12.</w:t>
      </w:r>
      <w:r w:rsidRPr="00F17ABD">
        <w:rPr>
          <w:rFonts w:ascii="Times New Roman" w:eastAsia="Times New Roman" w:hAnsi="Times New Roman" w:cs="Times New Roman"/>
          <w:b/>
          <w:kern w:val="1"/>
          <w:sz w:val="24"/>
          <w:szCs w:val="26"/>
          <w:lang w:eastAsia="ar-SA"/>
        </w:rPr>
        <w:t xml:space="preserve"> 2018 года</w:t>
      </w:r>
    </w:p>
    <w:p w:rsidR="000E177B" w:rsidRPr="00F17ABD" w:rsidRDefault="00F17AB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6"/>
          <w:lang w:eastAsia="ar-SA"/>
        </w:rPr>
      </w:pPr>
      <w:r w:rsidRPr="00F17ABD">
        <w:rPr>
          <w:rFonts w:ascii="Times New Roman" w:eastAsia="Times New Roman" w:hAnsi="Times New Roman" w:cs="Times New Roman"/>
          <w:b/>
          <w:kern w:val="1"/>
          <w:sz w:val="24"/>
          <w:szCs w:val="26"/>
          <w:lang w:eastAsia="ar-SA"/>
        </w:rPr>
        <w:t>№ 138</w:t>
      </w:r>
    </w:p>
    <w:p w:rsidR="000E177B" w:rsidRDefault="000E177B">
      <w:pPr>
        <w:spacing w:line="276" w:lineRule="auto"/>
        <w:rPr>
          <w:sz w:val="26"/>
          <w:szCs w:val="26"/>
        </w:rPr>
      </w:pPr>
    </w:p>
    <w:sectPr w:rsidR="000E177B" w:rsidSect="000E177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77B" w:rsidRDefault="000E177B" w:rsidP="000E177B">
      <w:pPr>
        <w:spacing w:after="0" w:line="240" w:lineRule="auto"/>
      </w:pPr>
      <w:r>
        <w:separator/>
      </w:r>
    </w:p>
  </w:endnote>
  <w:endnote w:type="continuationSeparator" w:id="1">
    <w:p w:rsidR="000E177B" w:rsidRDefault="000E177B" w:rsidP="000E1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77B" w:rsidRDefault="000E177B" w:rsidP="000E177B">
      <w:pPr>
        <w:spacing w:after="0" w:line="240" w:lineRule="auto"/>
      </w:pPr>
      <w:r>
        <w:separator/>
      </w:r>
    </w:p>
  </w:footnote>
  <w:footnote w:type="continuationSeparator" w:id="1">
    <w:p w:rsidR="000E177B" w:rsidRDefault="000E177B" w:rsidP="000E1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5249074"/>
      <w:docPartObj>
        <w:docPartGallery w:val="AutoText"/>
      </w:docPartObj>
    </w:sdtPr>
    <w:sdtContent>
      <w:p w:rsidR="000E177B" w:rsidRDefault="000E177B">
        <w:pPr>
          <w:pStyle w:val="a3"/>
          <w:jc w:val="center"/>
        </w:pPr>
        <w:r>
          <w:fldChar w:fldCharType="begin"/>
        </w:r>
        <w:r w:rsidR="00F17ABD">
          <w:instrText>PAGE   \* MERGEFORMAT</w:instrText>
        </w:r>
        <w:r>
          <w:fldChar w:fldCharType="separate"/>
        </w:r>
        <w:r w:rsidR="00F17ABD">
          <w:rPr>
            <w:noProof/>
          </w:rPr>
          <w:t>2</w:t>
        </w:r>
        <w:r>
          <w:fldChar w:fldCharType="end"/>
        </w:r>
      </w:p>
    </w:sdtContent>
  </w:sdt>
  <w:p w:rsidR="000E177B" w:rsidRDefault="000E177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02E1"/>
    <w:rsid w:val="000E177B"/>
    <w:rsid w:val="00200BEE"/>
    <w:rsid w:val="00266A3F"/>
    <w:rsid w:val="002B70FB"/>
    <w:rsid w:val="002D048D"/>
    <w:rsid w:val="0039724F"/>
    <w:rsid w:val="006C5E8F"/>
    <w:rsid w:val="006E7F11"/>
    <w:rsid w:val="008E69A2"/>
    <w:rsid w:val="009419AA"/>
    <w:rsid w:val="00AE02E1"/>
    <w:rsid w:val="00B61430"/>
    <w:rsid w:val="00F17ABD"/>
    <w:rsid w:val="37361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7B"/>
    <w:pPr>
      <w:spacing w:after="160" w:line="259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77B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rsid w:val="000E177B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List Paragraph"/>
    <w:basedOn w:val="a"/>
    <w:uiPriority w:val="34"/>
    <w:qFormat/>
    <w:rsid w:val="000E177B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0E177B"/>
    <w:rPr>
      <w:rFonts w:asciiTheme="minorHAnsi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qFormat/>
    <w:rsid w:val="000E177B"/>
    <w:rPr>
      <w:rFonts w:asciiTheme="minorHAnsi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17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7AB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486</Words>
  <Characters>2772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Пользователь Windows</cp:lastModifiedBy>
  <cp:revision>8</cp:revision>
  <cp:lastPrinted>2018-12-25T08:49:00Z</cp:lastPrinted>
  <dcterms:created xsi:type="dcterms:W3CDTF">2018-12-07T11:34:00Z</dcterms:created>
  <dcterms:modified xsi:type="dcterms:W3CDTF">2018-12-25T08:55:00Z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