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C1" w:rsidRDefault="00B815C1" w:rsidP="00327BC5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B815C1" w:rsidRDefault="00B815C1" w:rsidP="00327BC5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B815C1">
        <w:rPr>
          <w:rFonts w:ascii="Times New Roman" w:hAnsi="Times New Roman"/>
          <w:b/>
          <w:noProof/>
          <w:kern w:val="1"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C5" w:rsidRPr="00327BC5" w:rsidRDefault="00327BC5" w:rsidP="00327BC5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327BC5">
        <w:rPr>
          <w:rFonts w:ascii="Times New Roman" w:hAnsi="Times New Roman"/>
          <w:b/>
          <w:kern w:val="1"/>
          <w:sz w:val="28"/>
          <w:szCs w:val="28"/>
          <w:lang w:eastAsia="ar-SA"/>
        </w:rPr>
        <w:t>РОСТОВСКАЯ ОБЛАСТЬ</w:t>
      </w:r>
    </w:p>
    <w:p w:rsidR="00327BC5" w:rsidRPr="00327BC5" w:rsidRDefault="00327BC5" w:rsidP="00327BC5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327BC5">
        <w:rPr>
          <w:rFonts w:ascii="Times New Roman" w:hAnsi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:rsidR="00327BC5" w:rsidRPr="00327BC5" w:rsidRDefault="00327BC5" w:rsidP="00327BC5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327BC5">
        <w:rPr>
          <w:rFonts w:ascii="Times New Roman" w:hAnsi="Times New Roman"/>
          <w:b/>
          <w:kern w:val="1"/>
          <w:sz w:val="28"/>
          <w:szCs w:val="28"/>
          <w:lang w:eastAsia="ar-SA"/>
        </w:rPr>
        <w:t>«НИКОЛАЕВСКОЕ СЕЛЬСКОЕ ПОСЕЛЕНИЕ»</w:t>
      </w:r>
    </w:p>
    <w:p w:rsidR="00327BC5" w:rsidRPr="00327BC5" w:rsidRDefault="00327BC5" w:rsidP="00327BC5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327BC5">
        <w:rPr>
          <w:rFonts w:ascii="Times New Roman" w:hAnsi="Times New Roman"/>
          <w:b/>
          <w:kern w:val="1"/>
          <w:sz w:val="28"/>
          <w:szCs w:val="28"/>
          <w:lang w:eastAsia="ar-SA"/>
        </w:rPr>
        <w:t>СОБРАНИЕ ДЕПУТАТОВ НИКОЛАЕВСКОГО СЕЛЬСКОГО ПОСЕЛЕНИЯ</w:t>
      </w:r>
    </w:p>
    <w:p w:rsidR="00327BC5" w:rsidRPr="00327BC5" w:rsidRDefault="00327BC5" w:rsidP="00327B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BC5" w:rsidRPr="00327BC5" w:rsidRDefault="00327BC5" w:rsidP="00327B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327BC5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327BC5" w:rsidRPr="00327BC5" w:rsidRDefault="00327BC5" w:rsidP="00327BC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BC5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«Николаевское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327BC5" w:rsidRPr="003B0B55" w:rsidTr="005F2D09">
        <w:tc>
          <w:tcPr>
            <w:tcW w:w="3284" w:type="dxa"/>
          </w:tcPr>
          <w:p w:rsidR="00327BC5" w:rsidRPr="00327BC5" w:rsidRDefault="00327BC5" w:rsidP="00327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327BC5" w:rsidRPr="00327BC5" w:rsidRDefault="00327BC5" w:rsidP="00327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327BC5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327BC5" w:rsidRPr="00327BC5" w:rsidRDefault="00327BC5" w:rsidP="00327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327BC5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327BC5" w:rsidRPr="00327BC5" w:rsidRDefault="00327BC5" w:rsidP="00327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327BC5" w:rsidRPr="003B0B55" w:rsidRDefault="00327BC5" w:rsidP="00327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327BC5" w:rsidRPr="003B0B55" w:rsidRDefault="00327BC5" w:rsidP="00327B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327BC5" w:rsidRPr="003B0B55" w:rsidRDefault="00B815C1" w:rsidP="003B0B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30.03.</w:t>
            </w:r>
            <w:r w:rsidR="00327BC5" w:rsidRPr="003B0B55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</w:t>
            </w:r>
            <w:r w:rsidR="003B0B55" w:rsidRPr="003B0B55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2020 </w:t>
            </w:r>
            <w:r w:rsidR="00327BC5" w:rsidRPr="003B0B55">
              <w:rPr>
                <w:rFonts w:ascii="Times New Roman" w:hAnsi="Times New Roman"/>
                <w:sz w:val="28"/>
                <w:szCs w:val="28"/>
                <w:lang w:val="hy-AM" w:eastAsia="hy-AM"/>
              </w:rPr>
              <w:t>года</w:t>
            </w:r>
          </w:p>
        </w:tc>
      </w:tr>
    </w:tbl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BC5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27BC5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«Николаевское сельское поселение», принятого Решением Собрания депутатов Николаевского сельского поселения от 05.09.2016 № 163 (в ред. от 29.03.2019</w:t>
      </w:r>
      <w:r w:rsidR="003E3A6D">
        <w:rPr>
          <w:rFonts w:ascii="Times New Roman" w:hAnsi="Times New Roman"/>
          <w:sz w:val="28"/>
          <w:szCs w:val="28"/>
        </w:rPr>
        <w:t xml:space="preserve"> </w:t>
      </w:r>
      <w:r w:rsidRPr="00327BC5">
        <w:rPr>
          <w:rFonts w:ascii="Times New Roman" w:hAnsi="Times New Roman"/>
          <w:sz w:val="28"/>
          <w:szCs w:val="28"/>
        </w:rPr>
        <w:t>года), Собрание депутатов Николаевского сельского поселения</w:t>
      </w:r>
      <w:proofErr w:type="gramEnd"/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C5" w:rsidRDefault="00327BC5" w:rsidP="00327BC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27BC5">
        <w:rPr>
          <w:rFonts w:ascii="Times New Roman" w:hAnsi="Times New Roman"/>
          <w:sz w:val="28"/>
          <w:szCs w:val="28"/>
        </w:rPr>
        <w:t>РЕШИЛО:</w:t>
      </w:r>
    </w:p>
    <w:p w:rsidR="00B815C1" w:rsidRPr="00327BC5" w:rsidRDefault="00B815C1" w:rsidP="00327BC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BC5">
        <w:rPr>
          <w:rFonts w:ascii="Times New Roman" w:hAnsi="Times New Roman"/>
          <w:b/>
          <w:sz w:val="28"/>
          <w:szCs w:val="28"/>
        </w:rPr>
        <w:t>1.</w:t>
      </w:r>
      <w:r w:rsidRPr="00327BC5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«Николаевское сельское поселение», принятый Решением Собрания депутатов Николаевского сельского поселения 05.09.2016 № 163 (в ред. от 29.03.2019года)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BC5">
        <w:rPr>
          <w:rFonts w:ascii="Times New Roman" w:hAnsi="Times New Roman"/>
          <w:sz w:val="28"/>
          <w:szCs w:val="28"/>
        </w:rPr>
        <w:t>следующие изменения:</w:t>
      </w:r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BC5">
        <w:rPr>
          <w:rFonts w:ascii="Times New Roman" w:hAnsi="Times New Roman"/>
          <w:b/>
          <w:sz w:val="28"/>
          <w:szCs w:val="28"/>
        </w:rPr>
        <w:t>1.1.</w:t>
      </w:r>
      <w:r w:rsidRPr="00327BC5">
        <w:rPr>
          <w:rFonts w:ascii="Times New Roman" w:hAnsi="Times New Roman"/>
          <w:sz w:val="28"/>
          <w:szCs w:val="28"/>
        </w:rPr>
        <w:t xml:space="preserve"> абзац третий пункта 5 статьи 1 изложить в следующей редакции:</w:t>
      </w:r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C5" w:rsidRPr="00327BC5" w:rsidRDefault="0093787B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7BC5" w:rsidRPr="00327BC5">
        <w:rPr>
          <w:rFonts w:ascii="Times New Roman" w:hAnsi="Times New Roman"/>
          <w:sz w:val="28"/>
          <w:szCs w:val="28"/>
        </w:rPr>
        <w:t>«Сход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="00327BC5" w:rsidRPr="00327BC5">
        <w:rPr>
          <w:rFonts w:ascii="Times New Roman" w:hAnsi="Times New Roman"/>
          <w:sz w:val="28"/>
          <w:szCs w:val="28"/>
        </w:rPr>
        <w:t>,</w:t>
      </w:r>
      <w:proofErr w:type="gramEnd"/>
      <w:r w:rsidR="00327BC5" w:rsidRPr="00327BC5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327BC5" w:rsidRPr="00327BC5">
        <w:rPr>
          <w:rFonts w:ascii="Times New Roman" w:hAnsi="Times New Roman"/>
          <w:sz w:val="28"/>
          <w:szCs w:val="28"/>
        </w:rPr>
        <w:t>.»;</w:t>
      </w:r>
      <w:proofErr w:type="gramEnd"/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1.2.</w:t>
      </w:r>
      <w:r w:rsidRPr="003E3A6D">
        <w:rPr>
          <w:rFonts w:ascii="Times New Roman" w:hAnsi="Times New Roman"/>
          <w:sz w:val="28"/>
          <w:szCs w:val="28"/>
        </w:rPr>
        <w:t xml:space="preserve"> пункт 1 статьи 2 дополнить подпунктом 21.1 следующего содержания: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A6D">
        <w:rPr>
          <w:rFonts w:ascii="Times New Roman" w:hAnsi="Times New Roman"/>
          <w:sz w:val="28"/>
          <w:szCs w:val="28"/>
        </w:rPr>
        <w:t>«21.1)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требованиями);»;</w:t>
      </w:r>
      <w:proofErr w:type="gramEnd"/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1.3.</w:t>
      </w:r>
      <w:r w:rsidRPr="003E3A6D">
        <w:rPr>
          <w:rFonts w:ascii="Times New Roman" w:hAnsi="Times New Roman"/>
          <w:sz w:val="28"/>
          <w:szCs w:val="28"/>
        </w:rPr>
        <w:t xml:space="preserve"> в подпункте 3 пункта 8 статьи 23 слова «частями 3, 5, 6</w:t>
      </w:r>
      <w:r w:rsidRPr="003E3A6D">
        <w:rPr>
          <w:rFonts w:ascii="Times New Roman" w:hAnsi="Times New Roman"/>
          <w:sz w:val="28"/>
          <w:szCs w:val="28"/>
          <w:vertAlign w:val="superscript"/>
        </w:rPr>
        <w:t>2</w:t>
      </w:r>
      <w:r w:rsidRPr="003E3A6D">
        <w:rPr>
          <w:rFonts w:ascii="Times New Roman" w:hAnsi="Times New Roman"/>
          <w:sz w:val="28"/>
          <w:szCs w:val="28"/>
        </w:rPr>
        <w:t>,7</w:t>
      </w:r>
      <w:r w:rsidRPr="003E3A6D">
        <w:rPr>
          <w:rFonts w:ascii="Times New Roman" w:hAnsi="Times New Roman"/>
          <w:sz w:val="28"/>
          <w:szCs w:val="28"/>
          <w:vertAlign w:val="superscript"/>
        </w:rPr>
        <w:t>2</w:t>
      </w:r>
      <w:r w:rsidRPr="003E3A6D">
        <w:rPr>
          <w:rFonts w:ascii="Times New Roman" w:hAnsi="Times New Roman"/>
          <w:sz w:val="28"/>
          <w:szCs w:val="28"/>
        </w:rPr>
        <w:t>» заменить словами «частями 3, 3.1-1, 5, 7.2»;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1.4.</w:t>
      </w:r>
      <w:r w:rsidRPr="003E3A6D">
        <w:rPr>
          <w:rFonts w:ascii="Times New Roman" w:hAnsi="Times New Roman"/>
          <w:sz w:val="28"/>
          <w:szCs w:val="28"/>
        </w:rPr>
        <w:t xml:space="preserve"> в статье 26: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а)</w:t>
      </w:r>
      <w:r w:rsidRPr="003E3A6D">
        <w:rPr>
          <w:rFonts w:ascii="Times New Roman" w:hAnsi="Times New Roman"/>
          <w:sz w:val="28"/>
          <w:szCs w:val="28"/>
        </w:rPr>
        <w:t xml:space="preserve"> в подпункте 12 пункта 16 слова «частями 3, 5, 6.2, 7.2» заменить словами «частями 3, 3.1-1, 5, 7.2»;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 xml:space="preserve">б) </w:t>
      </w:r>
      <w:r w:rsidRPr="003E3A6D">
        <w:rPr>
          <w:rFonts w:ascii="Times New Roman" w:hAnsi="Times New Roman"/>
          <w:sz w:val="28"/>
          <w:szCs w:val="28"/>
        </w:rPr>
        <w:t>пункт 21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1.5.</w:t>
      </w:r>
      <w:r w:rsidRPr="003E3A6D">
        <w:rPr>
          <w:rFonts w:ascii="Times New Roman" w:hAnsi="Times New Roman"/>
          <w:sz w:val="28"/>
          <w:szCs w:val="28"/>
        </w:rPr>
        <w:t xml:space="preserve"> в подпункте 11 пункта 1 статьи 31 слова «частями 3, 5, 6.2, 7.2» заменить словами «частями 3, 3.1-1, 5,</w:t>
      </w:r>
      <w:bookmarkStart w:id="0" w:name="_GoBack"/>
      <w:bookmarkEnd w:id="0"/>
      <w:r w:rsidRPr="003E3A6D">
        <w:rPr>
          <w:rFonts w:ascii="Times New Roman" w:hAnsi="Times New Roman"/>
          <w:sz w:val="28"/>
          <w:szCs w:val="28"/>
        </w:rPr>
        <w:t xml:space="preserve"> 7.2»;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1.6.</w:t>
      </w:r>
      <w:r w:rsidRPr="003E3A6D">
        <w:rPr>
          <w:rFonts w:ascii="Times New Roman" w:hAnsi="Times New Roman"/>
          <w:sz w:val="28"/>
          <w:szCs w:val="28"/>
        </w:rPr>
        <w:t xml:space="preserve"> пункт 1 статьи 33 дополнить подпунктом 21.1 следующего содержания: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sz w:val="28"/>
          <w:szCs w:val="28"/>
        </w:rPr>
        <w:t>«21.1)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3E3A6D">
        <w:rPr>
          <w:rFonts w:ascii="Times New Roman" w:hAnsi="Times New Roman"/>
          <w:sz w:val="28"/>
          <w:szCs w:val="28"/>
        </w:rPr>
        <w:t>;»</w:t>
      </w:r>
      <w:proofErr w:type="gramEnd"/>
      <w:r w:rsidRPr="003E3A6D">
        <w:rPr>
          <w:rFonts w:ascii="Times New Roman" w:hAnsi="Times New Roman"/>
          <w:sz w:val="28"/>
          <w:szCs w:val="28"/>
        </w:rPr>
        <w:t>;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1.7.</w:t>
      </w:r>
      <w:r w:rsidRPr="003E3A6D">
        <w:rPr>
          <w:rFonts w:ascii="Times New Roman" w:hAnsi="Times New Roman"/>
          <w:sz w:val="28"/>
          <w:szCs w:val="28"/>
        </w:rPr>
        <w:t xml:space="preserve"> в статье 35: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а)</w:t>
      </w:r>
      <w:r w:rsidRPr="003E3A6D">
        <w:rPr>
          <w:rFonts w:ascii="Times New Roman" w:hAnsi="Times New Roman"/>
          <w:sz w:val="28"/>
          <w:szCs w:val="28"/>
        </w:rPr>
        <w:t xml:space="preserve"> абзац второй пункта 9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б)</w:t>
      </w:r>
      <w:r w:rsidRPr="003E3A6D">
        <w:rPr>
          <w:rFonts w:ascii="Times New Roman" w:hAnsi="Times New Roman"/>
          <w:sz w:val="28"/>
          <w:szCs w:val="28"/>
        </w:rPr>
        <w:t xml:space="preserve"> пункт 9.2 после слов «председателя Собрания депутатов – главы Николаевского сельского поселения» дополнить словами «или </w:t>
      </w:r>
      <w:proofErr w:type="gramStart"/>
      <w:r w:rsidRPr="003E3A6D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3E3A6D">
        <w:rPr>
          <w:rFonts w:ascii="Times New Roman" w:hAnsi="Times New Roman"/>
          <w:sz w:val="28"/>
          <w:szCs w:val="28"/>
        </w:rPr>
        <w:t xml:space="preserve"> в отношении указанных лиц иной меры ответственности»;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в)</w:t>
      </w:r>
      <w:r w:rsidRPr="003E3A6D">
        <w:rPr>
          <w:rFonts w:ascii="Times New Roman" w:hAnsi="Times New Roman"/>
          <w:sz w:val="28"/>
          <w:szCs w:val="28"/>
        </w:rPr>
        <w:t xml:space="preserve"> дополнить пунктом 9.4 следующего содержания: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6D" w:rsidRPr="003E3A6D" w:rsidRDefault="003E3A6D" w:rsidP="00CE2A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sz w:val="28"/>
          <w:szCs w:val="28"/>
        </w:rPr>
        <w:t xml:space="preserve">«9.4. </w:t>
      </w:r>
      <w:proofErr w:type="gramStart"/>
      <w:r w:rsidRPr="003E3A6D">
        <w:rPr>
          <w:rFonts w:ascii="Times New Roman" w:hAnsi="Times New Roman"/>
          <w:sz w:val="28"/>
          <w:szCs w:val="28"/>
        </w:rPr>
        <w:t xml:space="preserve">К депутату Собрания депутатов Николаевского сельского поселения, председателю Собрания депутатов – главе Николаевского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3E3A6D">
        <w:rPr>
          <w:rFonts w:ascii="Times New Roman" w:hAnsi="Times New Roman"/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E3A6D" w:rsidRPr="003E3A6D" w:rsidRDefault="003E3A6D" w:rsidP="00CE2A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sz w:val="28"/>
          <w:szCs w:val="28"/>
        </w:rPr>
        <w:t>1) предупреждение;</w:t>
      </w:r>
    </w:p>
    <w:p w:rsidR="003E3A6D" w:rsidRPr="003E3A6D" w:rsidRDefault="003E3A6D" w:rsidP="00CE2A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sz w:val="28"/>
          <w:szCs w:val="28"/>
        </w:rPr>
        <w:t>2) освобождение депутата Собрания депутатов Николаевского сельского поселения, председателя Собрания депутатов – главы Николаевского сельского поселения от должности в Собрании депутатов Николаевского сельского поселения с лишением права занимать должности в Собрании депутатов Николаевского сельского поселения до прекращения срока его полномочий;</w:t>
      </w:r>
    </w:p>
    <w:p w:rsidR="003E3A6D" w:rsidRPr="003E3A6D" w:rsidRDefault="003E3A6D" w:rsidP="00CE2A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sz w:val="28"/>
          <w:szCs w:val="28"/>
        </w:rPr>
        <w:t>3) запрет занимать должности в Собрании депутатов Николаевского сельского поселения до прекращения срока его полномочий;</w:t>
      </w:r>
    </w:p>
    <w:p w:rsidR="003E3A6D" w:rsidRPr="003E3A6D" w:rsidRDefault="003E3A6D" w:rsidP="00CE2A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3E3A6D" w:rsidRPr="003E3A6D" w:rsidRDefault="00CE2A88" w:rsidP="00CE2A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3A6D" w:rsidRPr="003E3A6D">
        <w:rPr>
          <w:rFonts w:ascii="Times New Roman" w:hAnsi="Times New Roman"/>
          <w:sz w:val="28"/>
          <w:szCs w:val="28"/>
        </w:rPr>
        <w:t>Порядок принятия решения о применении к депутату Собрания депутатов Николаевского сельского поселения, председателю Собрания депутатов – главе Николаевского сельского поселения мер ответственности, указанных в настоящем пункте, определяется решением Собрания депутатов Николаевского сельского поселения в соответствии с Областным законом от 12.05.2009 № 218-ЗС «О противодействии коррупции в Ростовской области»</w:t>
      </w:r>
      <w:proofErr w:type="gramStart"/>
      <w:r w:rsidR="003E3A6D" w:rsidRPr="003E3A6D">
        <w:rPr>
          <w:rFonts w:ascii="Times New Roman" w:hAnsi="Times New Roman"/>
          <w:sz w:val="28"/>
          <w:szCs w:val="28"/>
        </w:rPr>
        <w:t>.»</w:t>
      </w:r>
      <w:proofErr w:type="gramEnd"/>
      <w:r w:rsidR="003E3A6D" w:rsidRPr="003E3A6D">
        <w:rPr>
          <w:rFonts w:ascii="Times New Roman" w:hAnsi="Times New Roman"/>
          <w:sz w:val="28"/>
          <w:szCs w:val="28"/>
        </w:rPr>
        <w:t>;</w:t>
      </w:r>
    </w:p>
    <w:p w:rsidR="003E3A6D" w:rsidRPr="003E3A6D" w:rsidRDefault="003E3A6D" w:rsidP="00CE2A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A6D">
        <w:rPr>
          <w:rFonts w:ascii="Times New Roman" w:hAnsi="Times New Roman"/>
          <w:b/>
          <w:sz w:val="28"/>
          <w:szCs w:val="28"/>
        </w:rPr>
        <w:t>г)</w:t>
      </w:r>
      <w:r w:rsidRPr="003E3A6D">
        <w:rPr>
          <w:rFonts w:ascii="Times New Roman" w:hAnsi="Times New Roman"/>
          <w:sz w:val="28"/>
          <w:szCs w:val="28"/>
        </w:rPr>
        <w:t xml:space="preserve"> абзац первый пункта 14 изложить в следующей редакции:</w:t>
      </w: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A6D" w:rsidRPr="003E3A6D" w:rsidRDefault="003E3A6D" w:rsidP="003E3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A6D">
        <w:rPr>
          <w:rFonts w:ascii="Times New Roman" w:hAnsi="Times New Roman"/>
          <w:sz w:val="28"/>
          <w:szCs w:val="28"/>
        </w:rPr>
        <w:t>«Решение о досрочном прекращении полномочий депутата Собрания депутатов Николаевского сельского поселения, председателя Собрания депутатов – главы Николаевского сельского поселения в случае несоблюдения ими ограничений, запретов и неисполнения обязанностей, указанных в пункте 9 настоящей статьи, принимается Собранием депутатов Николаевского сельского поселения не позднее чем через 30 дней со дня появления оснований для досрочного прекращения полномочий.».</w:t>
      </w:r>
      <w:proofErr w:type="gramEnd"/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BC5">
        <w:rPr>
          <w:rFonts w:ascii="Times New Roman" w:hAnsi="Times New Roman"/>
          <w:b/>
          <w:sz w:val="28"/>
          <w:szCs w:val="28"/>
        </w:rPr>
        <w:t>2.</w:t>
      </w:r>
      <w:r w:rsidRPr="00327BC5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</w:t>
      </w:r>
      <w:r w:rsidR="002245DD">
        <w:rPr>
          <w:rFonts w:ascii="Times New Roman" w:hAnsi="Times New Roman"/>
          <w:sz w:val="28"/>
          <w:szCs w:val="28"/>
        </w:rPr>
        <w:t xml:space="preserve"> опубликования</w:t>
      </w:r>
      <w:r w:rsidRPr="00327BC5">
        <w:rPr>
          <w:rFonts w:ascii="Times New Roman" w:hAnsi="Times New Roman"/>
          <w:sz w:val="28"/>
          <w:szCs w:val="28"/>
        </w:rPr>
        <w:t xml:space="preserve"> </w:t>
      </w:r>
      <w:r w:rsidR="002245DD">
        <w:rPr>
          <w:rFonts w:ascii="Times New Roman" w:hAnsi="Times New Roman"/>
          <w:sz w:val="28"/>
          <w:szCs w:val="28"/>
        </w:rPr>
        <w:t>(</w:t>
      </w:r>
      <w:r w:rsidRPr="00327BC5">
        <w:rPr>
          <w:rFonts w:ascii="Times New Roman" w:hAnsi="Times New Roman"/>
          <w:sz w:val="28"/>
          <w:szCs w:val="28"/>
        </w:rPr>
        <w:t>обнародования</w:t>
      </w:r>
      <w:r w:rsidR="002245DD">
        <w:rPr>
          <w:rFonts w:ascii="Times New Roman" w:hAnsi="Times New Roman"/>
          <w:sz w:val="28"/>
          <w:szCs w:val="28"/>
        </w:rPr>
        <w:t>)</w:t>
      </w:r>
      <w:r w:rsidRPr="00327BC5">
        <w:rPr>
          <w:rFonts w:ascii="Times New Roman" w:hAnsi="Times New Roman"/>
          <w:sz w:val="28"/>
          <w:szCs w:val="28"/>
        </w:rPr>
        <w:t>, произведенного после его государственной регистрации.</w:t>
      </w:r>
    </w:p>
    <w:p w:rsidR="00327BC5" w:rsidRPr="00327BC5" w:rsidRDefault="00327BC5" w:rsidP="00327BC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7BC5" w:rsidRPr="00327BC5" w:rsidRDefault="00327BC5" w:rsidP="00327BC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7BC5" w:rsidRPr="00327BC5" w:rsidRDefault="00327BC5" w:rsidP="00327BC5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BC5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327BC5" w:rsidRPr="00327BC5" w:rsidRDefault="00327BC5" w:rsidP="00327BC5">
      <w:pPr>
        <w:widowControl w:val="0"/>
        <w:tabs>
          <w:tab w:val="left" w:pos="80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BC5">
        <w:rPr>
          <w:rFonts w:ascii="Times New Roman" w:hAnsi="Times New Roman"/>
          <w:sz w:val="28"/>
          <w:szCs w:val="28"/>
        </w:rPr>
        <w:t>Глава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A47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BC5">
        <w:rPr>
          <w:rFonts w:ascii="Times New Roman" w:hAnsi="Times New Roman"/>
          <w:sz w:val="28"/>
          <w:szCs w:val="28"/>
        </w:rPr>
        <w:t>А.П. Петрусь</w:t>
      </w:r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C5" w:rsidRPr="00327BC5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BC5" w:rsidRPr="00B815C1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15C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815C1">
        <w:rPr>
          <w:rFonts w:ascii="Times New Roman" w:hAnsi="Times New Roman"/>
          <w:b/>
          <w:sz w:val="28"/>
          <w:szCs w:val="28"/>
        </w:rPr>
        <w:t>. Николаевка</w:t>
      </w:r>
    </w:p>
    <w:p w:rsidR="00327BC5" w:rsidRPr="00B815C1" w:rsidRDefault="00B815C1" w:rsidP="00327BC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5C1">
        <w:rPr>
          <w:rFonts w:ascii="Times New Roman" w:hAnsi="Times New Roman"/>
          <w:b/>
          <w:sz w:val="28"/>
          <w:szCs w:val="28"/>
        </w:rPr>
        <w:t>30.03.2020г.</w:t>
      </w:r>
    </w:p>
    <w:p w:rsidR="00327BC5" w:rsidRPr="00B815C1" w:rsidRDefault="00327BC5" w:rsidP="00327BC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5C1">
        <w:rPr>
          <w:rFonts w:ascii="Times New Roman" w:hAnsi="Times New Roman"/>
          <w:b/>
          <w:sz w:val="28"/>
          <w:szCs w:val="28"/>
        </w:rPr>
        <w:t xml:space="preserve">№ </w:t>
      </w:r>
      <w:r w:rsidR="00B815C1" w:rsidRPr="00B815C1">
        <w:rPr>
          <w:rFonts w:ascii="Times New Roman" w:hAnsi="Times New Roman"/>
          <w:b/>
          <w:sz w:val="28"/>
          <w:szCs w:val="28"/>
        </w:rPr>
        <w:t>188</w:t>
      </w:r>
    </w:p>
    <w:sectPr w:rsidR="00327BC5" w:rsidRPr="00B815C1" w:rsidSect="00D0158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CE" w:rsidRDefault="000F31CE" w:rsidP="00D01587">
      <w:pPr>
        <w:spacing w:after="0" w:line="240" w:lineRule="auto"/>
      </w:pPr>
      <w:r>
        <w:separator/>
      </w:r>
    </w:p>
  </w:endnote>
  <w:endnote w:type="continuationSeparator" w:id="0">
    <w:p w:rsidR="000F31CE" w:rsidRDefault="000F31CE" w:rsidP="00D0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7" w:rsidRDefault="00D01587">
    <w:pPr>
      <w:pStyle w:val="ad"/>
      <w:jc w:val="right"/>
    </w:pPr>
  </w:p>
  <w:p w:rsidR="00D01587" w:rsidRDefault="00D015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CE" w:rsidRDefault="000F31CE" w:rsidP="00D01587">
      <w:pPr>
        <w:spacing w:after="0" w:line="240" w:lineRule="auto"/>
      </w:pPr>
      <w:r>
        <w:separator/>
      </w:r>
    </w:p>
  </w:footnote>
  <w:footnote w:type="continuationSeparator" w:id="0">
    <w:p w:rsidR="000F31CE" w:rsidRDefault="000F31CE" w:rsidP="00D0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7" w:rsidRDefault="00AB3AF7">
    <w:pPr>
      <w:pStyle w:val="a7"/>
      <w:jc w:val="center"/>
    </w:pPr>
    <w:r>
      <w:fldChar w:fldCharType="begin"/>
    </w:r>
    <w:r w:rsidR="00084ECD">
      <w:instrText xml:space="preserve"> PAGE   \* MERGEFORMAT </w:instrText>
    </w:r>
    <w:r>
      <w:fldChar w:fldCharType="separate"/>
    </w:r>
    <w:r w:rsidR="00AD40BD">
      <w:rPr>
        <w:noProof/>
      </w:rPr>
      <w:t>3</w:t>
    </w:r>
    <w:r>
      <w:fldChar w:fldCharType="end"/>
    </w:r>
  </w:p>
  <w:p w:rsidR="00D01587" w:rsidRDefault="00D015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606"/>
    <w:multiLevelType w:val="hybridMultilevel"/>
    <w:tmpl w:val="CBC614DA"/>
    <w:lvl w:ilvl="0" w:tplc="66F2A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A7"/>
    <w:rsid w:val="000156A4"/>
    <w:rsid w:val="0002036E"/>
    <w:rsid w:val="00023603"/>
    <w:rsid w:val="00084ECD"/>
    <w:rsid w:val="000876DD"/>
    <w:rsid w:val="000F31CE"/>
    <w:rsid w:val="0012749C"/>
    <w:rsid w:val="00163C18"/>
    <w:rsid w:val="0019741E"/>
    <w:rsid w:val="001B0424"/>
    <w:rsid w:val="001E0514"/>
    <w:rsid w:val="00205794"/>
    <w:rsid w:val="002245DD"/>
    <w:rsid w:val="002347C8"/>
    <w:rsid w:val="00253658"/>
    <w:rsid w:val="002D048D"/>
    <w:rsid w:val="0030285E"/>
    <w:rsid w:val="00327BC5"/>
    <w:rsid w:val="00331FBF"/>
    <w:rsid w:val="00367F0D"/>
    <w:rsid w:val="00382D62"/>
    <w:rsid w:val="0039724F"/>
    <w:rsid w:val="003B0B55"/>
    <w:rsid w:val="003E0634"/>
    <w:rsid w:val="003E3A6D"/>
    <w:rsid w:val="00456A9C"/>
    <w:rsid w:val="004D6743"/>
    <w:rsid w:val="00561C58"/>
    <w:rsid w:val="00564DA3"/>
    <w:rsid w:val="0057060B"/>
    <w:rsid w:val="005845FE"/>
    <w:rsid w:val="005E4D6B"/>
    <w:rsid w:val="0064556E"/>
    <w:rsid w:val="00685100"/>
    <w:rsid w:val="006C5E8F"/>
    <w:rsid w:val="007336F8"/>
    <w:rsid w:val="007343BB"/>
    <w:rsid w:val="00766C22"/>
    <w:rsid w:val="00836815"/>
    <w:rsid w:val="008A764B"/>
    <w:rsid w:val="0090515A"/>
    <w:rsid w:val="0090785A"/>
    <w:rsid w:val="0093787B"/>
    <w:rsid w:val="00943892"/>
    <w:rsid w:val="009A208F"/>
    <w:rsid w:val="009B4FA7"/>
    <w:rsid w:val="00A41499"/>
    <w:rsid w:val="00A5031C"/>
    <w:rsid w:val="00A50EA1"/>
    <w:rsid w:val="00A62C24"/>
    <w:rsid w:val="00A65C32"/>
    <w:rsid w:val="00AB3AF7"/>
    <w:rsid w:val="00AC5005"/>
    <w:rsid w:val="00AC700E"/>
    <w:rsid w:val="00AD40BD"/>
    <w:rsid w:val="00B815C1"/>
    <w:rsid w:val="00BA4754"/>
    <w:rsid w:val="00C67050"/>
    <w:rsid w:val="00C714E1"/>
    <w:rsid w:val="00CA2731"/>
    <w:rsid w:val="00CE2A88"/>
    <w:rsid w:val="00D01587"/>
    <w:rsid w:val="00D80271"/>
    <w:rsid w:val="00DB68E7"/>
    <w:rsid w:val="00E9068A"/>
    <w:rsid w:val="00F02F85"/>
    <w:rsid w:val="00F23BD0"/>
    <w:rsid w:val="00F47F37"/>
    <w:rsid w:val="144B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87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01587"/>
    <w:pPr>
      <w:spacing w:after="0" w:line="240" w:lineRule="auto"/>
    </w:pPr>
    <w:rPr>
      <w:sz w:val="16"/>
      <w:szCs w:val="16"/>
    </w:rPr>
  </w:style>
  <w:style w:type="paragraph" w:styleId="a5">
    <w:name w:val="Document Map"/>
    <w:basedOn w:val="a"/>
    <w:link w:val="a6"/>
    <w:uiPriority w:val="99"/>
    <w:semiHidden/>
    <w:qFormat/>
    <w:rsid w:val="00D015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D0158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semiHidden/>
    <w:unhideWhenUsed/>
    <w:qFormat/>
    <w:rsid w:val="00D0158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b">
    <w:name w:val="Title"/>
    <w:basedOn w:val="a"/>
    <w:link w:val="ac"/>
    <w:qFormat/>
    <w:rsid w:val="00D015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rsid w:val="00D01587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Hyperlink"/>
    <w:basedOn w:val="a0"/>
    <w:uiPriority w:val="99"/>
    <w:unhideWhenUsed/>
    <w:qFormat/>
    <w:rsid w:val="00D01587"/>
    <w:rPr>
      <w:color w:val="0563C1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D01587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01587"/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sid w:val="00D015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D01587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1587"/>
    <w:rPr>
      <w:rFonts w:ascii="Calibri" w:eastAsia="Times New Roman" w:hAnsi="Calibri"/>
      <w:sz w:val="16"/>
      <w:szCs w:val="16"/>
      <w:lang w:eastAsia="ru-RU"/>
    </w:rPr>
  </w:style>
  <w:style w:type="character" w:customStyle="1" w:styleId="ac">
    <w:name w:val="Название Знак"/>
    <w:basedOn w:val="a0"/>
    <w:link w:val="ab"/>
    <w:qFormat/>
    <w:rsid w:val="00D01587"/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qFormat/>
    <w:rsid w:val="00D01587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D01587"/>
    <w:pPr>
      <w:autoSpaceDE w:val="0"/>
      <w:autoSpaceDN w:val="0"/>
      <w:adjustRightInd w:val="0"/>
    </w:pPr>
    <w:rPr>
      <w:rFonts w:eastAsia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Шпорт (ЮК "АЛЕКСО")</dc:creator>
  <cp:lastModifiedBy>RePack by SPecialiST</cp:lastModifiedBy>
  <cp:revision>2</cp:revision>
  <cp:lastPrinted>2020-08-12T06:21:00Z</cp:lastPrinted>
  <dcterms:created xsi:type="dcterms:W3CDTF">2020-08-12T06:22:00Z</dcterms:created>
  <dcterms:modified xsi:type="dcterms:W3CDTF">2020-08-12T06:22:00Z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