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15" w:rsidRDefault="00D94515" w:rsidP="00720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5970" cy="8401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F8" w:rsidRPr="004E0B00" w:rsidRDefault="00040CF8" w:rsidP="00720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040CF8" w:rsidRPr="004E0B00" w:rsidRDefault="00040CF8" w:rsidP="00720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040CF8" w:rsidRPr="004E0B00" w:rsidRDefault="00040CF8" w:rsidP="00720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040CF8" w:rsidRPr="004E0B00" w:rsidRDefault="00040CF8" w:rsidP="00720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040CF8" w:rsidRPr="004E0B00" w:rsidRDefault="00040CF8" w:rsidP="0072038A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НИКОЛАЕВСК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ОЕ СЕЛЬСКОЕ ПОСЕЛЕНИЕ»</w:t>
      </w:r>
    </w:p>
    <w:p w:rsidR="00040CF8" w:rsidRPr="004E0B00" w:rsidRDefault="00040CF8" w:rsidP="00720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НИКОЛАЕВСК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ОГО СЕЛЬСКОГО ПОСЕЛЕНИЯ</w:t>
      </w:r>
    </w:p>
    <w:p w:rsidR="00040CF8" w:rsidRPr="004E0B00" w:rsidRDefault="00040CF8" w:rsidP="0072038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F8" w:rsidRPr="004E0B00" w:rsidRDefault="00040CF8" w:rsidP="0072038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40CF8" w:rsidRDefault="00040CF8" w:rsidP="007203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040CF8" w:rsidRPr="004E0B00" w:rsidRDefault="00040CF8" w:rsidP="0072038A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О проекте  решения 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>«</w:t>
      </w:r>
      <w:r>
        <w:rPr>
          <w:rFonts w:ascii="Times New Roman" w:eastAsia="Times New Roman" w:hAnsi="Times New Roman" w:cs="Arial"/>
          <w:bCs/>
          <w:sz w:val="28"/>
          <w:szCs w:val="28"/>
        </w:rPr>
        <w:t>О внесении изменений в Устав муниципального образования «Николаевское сельское поселение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>»</w:t>
      </w:r>
    </w:p>
    <w:p w:rsidR="00040CF8" w:rsidRPr="004E0B00" w:rsidRDefault="00040CF8" w:rsidP="0072038A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bCs/>
          <w:sz w:val="28"/>
          <w:szCs w:val="28"/>
        </w:rPr>
      </w:pPr>
    </w:p>
    <w:p w:rsidR="00040CF8" w:rsidRPr="004E0B00" w:rsidRDefault="00040CF8" w:rsidP="0072038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</w:p>
    <w:p w:rsidR="00040CF8" w:rsidRPr="004E0B00" w:rsidRDefault="00040CF8" w:rsidP="0072038A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Собранием депутатов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        </w:t>
      </w:r>
      <w:r w:rsidR="00D945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16.10.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2017 года</w:t>
      </w:r>
    </w:p>
    <w:p w:rsidR="00040CF8" w:rsidRPr="004E0B00" w:rsidRDefault="00040CF8" w:rsidP="0072038A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F8" w:rsidRDefault="00040CF8" w:rsidP="0072038A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>,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сельское поселение» в соответствие с </w:t>
      </w:r>
      <w:r w:rsidRPr="00672B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7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72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Ростовской области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040CF8" w:rsidRDefault="00040CF8" w:rsidP="007203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F8" w:rsidRDefault="00040CF8" w:rsidP="007203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40CF8" w:rsidRDefault="00040CF8" w:rsidP="007203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F8" w:rsidRPr="00672B71" w:rsidRDefault="00040CF8" w:rsidP="0072038A">
      <w:pPr>
        <w:pStyle w:val="a3"/>
        <w:numPr>
          <w:ilvl w:val="0"/>
          <w:numId w:val="1"/>
        </w:numPr>
        <w:spacing w:after="0" w:line="240" w:lineRule="auto"/>
        <w:ind w:left="56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 за основу проект решения «О внесении изменений в Устав муниципального образования «Николаевское сельское поселение» согласно приложению к данному решению.</w:t>
      </w:r>
      <w:r w:rsidRPr="00CF4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F8" w:rsidRPr="00E85B41" w:rsidRDefault="00040CF8" w:rsidP="0072038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CF8" w:rsidRDefault="00040CF8" w:rsidP="0072038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F8" w:rsidRPr="009006CD" w:rsidRDefault="00040CF8" w:rsidP="0072038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F8" w:rsidRPr="002F4C5F" w:rsidRDefault="00040CF8" w:rsidP="007203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040CF8" w:rsidRPr="002F4C5F" w:rsidRDefault="00866FA8" w:rsidP="007203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0CF8"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Николаевского </w:t>
      </w:r>
    </w:p>
    <w:p w:rsidR="00040CF8" w:rsidRDefault="00040CF8" w:rsidP="0072038A">
      <w:pPr>
        <w:tabs>
          <w:tab w:val="left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Петрусь</w:t>
      </w:r>
    </w:p>
    <w:p w:rsidR="00040CF8" w:rsidRPr="00B803D3" w:rsidRDefault="00040CF8" w:rsidP="007203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F8" w:rsidRPr="004E0B00" w:rsidRDefault="00040CF8" w:rsidP="007203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E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Николаевка</w:t>
      </w:r>
    </w:p>
    <w:p w:rsidR="00040CF8" w:rsidRDefault="00D94515" w:rsidP="007203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16.10.</w:t>
      </w:r>
      <w:r w:rsidR="0004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года</w:t>
      </w:r>
    </w:p>
    <w:p w:rsidR="00040CF8" w:rsidRDefault="00040CF8" w:rsidP="0072038A">
      <w:pPr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94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</w:p>
    <w:p w:rsidR="00040CF8" w:rsidRDefault="00040CF8" w:rsidP="0072038A">
      <w:pPr>
        <w:ind w:left="567"/>
      </w:pPr>
    </w:p>
    <w:p w:rsidR="00040CF8" w:rsidRDefault="00040CF8" w:rsidP="0072038A">
      <w:pPr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0CF8" w:rsidRDefault="00040CF8" w:rsidP="0072038A">
      <w:pPr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0CF8" w:rsidRDefault="00040CF8" w:rsidP="0072038A">
      <w:pPr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F047B" w:rsidRPr="00FD688F" w:rsidRDefault="00040CF8" w:rsidP="0072038A">
      <w:pPr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47B">
        <w:rPr>
          <w:rFonts w:ascii="Times New Roman" w:hAnsi="Times New Roman" w:cs="Times New Roman"/>
          <w:sz w:val="28"/>
          <w:szCs w:val="28"/>
        </w:rPr>
        <w:t>РОЕКТ</w:t>
      </w:r>
    </w:p>
    <w:p w:rsidR="005F047B" w:rsidRPr="00FD688F" w:rsidRDefault="005F047B" w:rsidP="00720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5F047B" w:rsidRPr="00FD688F" w:rsidRDefault="005F047B" w:rsidP="00720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5F047B" w:rsidRPr="00FD688F" w:rsidRDefault="005F047B" w:rsidP="00720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5F047B" w:rsidRPr="00FD688F" w:rsidRDefault="005F047B" w:rsidP="00720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5F047B" w:rsidRPr="00FD688F" w:rsidRDefault="005F047B" w:rsidP="0072038A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</w:t>
      </w: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КОЕ СЕЛЬСКОЕ ПОСЕЛЕНИЕ»</w:t>
      </w:r>
    </w:p>
    <w:p w:rsidR="005F047B" w:rsidRPr="00FD688F" w:rsidRDefault="005F047B" w:rsidP="00720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</w:t>
      </w: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КОГО СЕЛЬСКОГО ПОСЕЛЕНИЯ</w:t>
      </w:r>
    </w:p>
    <w:p w:rsidR="005F047B" w:rsidRPr="00FD688F" w:rsidRDefault="005F047B" w:rsidP="0072038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7B" w:rsidRPr="00FD688F" w:rsidRDefault="005F047B" w:rsidP="0072038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№_____</w:t>
      </w:r>
    </w:p>
    <w:p w:rsidR="005F047B" w:rsidRPr="00FD688F" w:rsidRDefault="005F047B" w:rsidP="0072038A">
      <w:pPr>
        <w:autoSpaceDE w:val="0"/>
        <w:autoSpaceDN w:val="0"/>
        <w:adjustRightInd w:val="0"/>
        <w:spacing w:after="0" w:line="240" w:lineRule="auto"/>
        <w:ind w:left="567" w:firstLine="5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5F047B" w:rsidRPr="00FD688F" w:rsidRDefault="005F047B" w:rsidP="0072038A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 w:right="467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FD688F">
        <w:rPr>
          <w:rFonts w:ascii="Times New Roman" w:eastAsia="Times New Roman" w:hAnsi="Times New Roman" w:cs="Arial"/>
          <w:bCs/>
          <w:sz w:val="28"/>
          <w:szCs w:val="28"/>
        </w:rPr>
        <w:t>«О внесении изменений в Устав муниципального образования «</w:t>
      </w:r>
      <w:r>
        <w:rPr>
          <w:rFonts w:ascii="Times New Roman" w:eastAsia="Times New Roman" w:hAnsi="Times New Roman" w:cs="Arial"/>
          <w:bCs/>
          <w:sz w:val="28"/>
          <w:szCs w:val="28"/>
        </w:rPr>
        <w:t>Николаевс</w:t>
      </w:r>
      <w:r w:rsidRPr="00FD688F">
        <w:rPr>
          <w:rFonts w:ascii="Times New Roman" w:eastAsia="Times New Roman" w:hAnsi="Times New Roman" w:cs="Arial"/>
          <w:bCs/>
          <w:sz w:val="28"/>
          <w:szCs w:val="28"/>
        </w:rPr>
        <w:t>кое сельское поселение»</w:t>
      </w:r>
    </w:p>
    <w:p w:rsidR="005F047B" w:rsidRPr="00FD688F" w:rsidRDefault="005F047B" w:rsidP="0072038A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bCs/>
          <w:sz w:val="28"/>
          <w:szCs w:val="28"/>
        </w:rPr>
      </w:pPr>
    </w:p>
    <w:p w:rsidR="005F047B" w:rsidRPr="00FD688F" w:rsidRDefault="005F047B" w:rsidP="0072038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D6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</w:p>
    <w:p w:rsidR="005F047B" w:rsidRPr="00FD688F" w:rsidRDefault="005F047B" w:rsidP="0072038A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Собранием депутатов</w:t>
      </w:r>
      <w:r w:rsidRPr="00FD68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«__» _________ 2017</w:t>
      </w:r>
    </w:p>
    <w:p w:rsidR="005F047B" w:rsidRPr="00FD688F" w:rsidRDefault="005F047B" w:rsidP="0072038A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7B" w:rsidRDefault="005F047B" w:rsidP="0072038A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14,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</w:t>
      </w:r>
      <w:r w:rsidRPr="00F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поселение», </w:t>
      </w:r>
      <w:r w:rsidRPr="00FD688F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688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Николаевс</w:t>
      </w:r>
      <w:r w:rsidRPr="00FD688F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BA269B" w:rsidRPr="00BA269B">
        <w:rPr>
          <w:rFonts w:ascii="Times New Roman" w:hAnsi="Times New Roman" w:cs="Times New Roman"/>
          <w:sz w:val="28"/>
          <w:szCs w:val="28"/>
        </w:rPr>
        <w:t>от 05.09.2016 № 163 (в ред. от 27.04.2017)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</w:t>
      </w:r>
      <w:r w:rsidRPr="00F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 в соответствие с федеральным и областным законодательством, Собрание депутатов</w:t>
      </w:r>
      <w:proofErr w:type="gramEnd"/>
      <w:r w:rsidR="0004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</w:t>
      </w:r>
      <w:r w:rsidRPr="00FD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</w:p>
    <w:p w:rsidR="0072038A" w:rsidRPr="00FD688F" w:rsidRDefault="0072038A" w:rsidP="0072038A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7B" w:rsidRDefault="005F047B" w:rsidP="007203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5F047B" w:rsidRPr="00FD688F" w:rsidRDefault="005F047B" w:rsidP="0072038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47B" w:rsidRPr="0072038A" w:rsidRDefault="005F047B" w:rsidP="0072038A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38A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Устав муниципального образования «Николаевское сельское поселение», </w:t>
      </w:r>
      <w:r w:rsidRPr="0072038A">
        <w:rPr>
          <w:rFonts w:ascii="Times New Roman" w:hAnsi="Times New Roman" w:cs="Times New Roman"/>
          <w:sz w:val="28"/>
          <w:szCs w:val="28"/>
        </w:rPr>
        <w:t xml:space="preserve">принятый решением Собрания депутатов Николаевского сельского поселения </w:t>
      </w:r>
      <w:r w:rsidR="00BA269B" w:rsidRPr="0072038A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BA269B" w:rsidRPr="0072038A">
        <w:rPr>
          <w:rFonts w:ascii="Times New Roman" w:hAnsi="Times New Roman" w:cs="Times New Roman"/>
          <w:sz w:val="28"/>
          <w:szCs w:val="28"/>
        </w:rPr>
        <w:t>т 05.09.2016 № 163</w:t>
      </w:r>
      <w:r w:rsidRPr="0072038A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BA269B" w:rsidRPr="0072038A">
        <w:rPr>
          <w:rFonts w:ascii="Times New Roman" w:hAnsi="Times New Roman" w:cs="Times New Roman"/>
          <w:sz w:val="28"/>
          <w:szCs w:val="28"/>
        </w:rPr>
        <w:t>27.04</w:t>
      </w:r>
      <w:r w:rsidRPr="0072038A">
        <w:rPr>
          <w:rFonts w:ascii="Times New Roman" w:hAnsi="Times New Roman" w:cs="Times New Roman"/>
          <w:sz w:val="28"/>
          <w:szCs w:val="28"/>
        </w:rPr>
        <w:t>.2017)</w:t>
      </w:r>
      <w:r w:rsidR="00BA269B" w:rsidRPr="0072038A">
        <w:rPr>
          <w:rFonts w:ascii="Times New Roman" w:hAnsi="Times New Roman" w:cs="Times New Roman"/>
          <w:sz w:val="28"/>
          <w:szCs w:val="28"/>
        </w:rPr>
        <w:t>«О принятии Устава муниципального образования «Николаевское сельское поселение»</w:t>
      </w:r>
      <w:r w:rsidRPr="0072038A">
        <w:rPr>
          <w:rFonts w:ascii="Times New Roman" w:hAnsi="Times New Roman" w:cs="Times New Roman"/>
          <w:sz w:val="28"/>
          <w:szCs w:val="28"/>
        </w:rPr>
        <w:t>,</w:t>
      </w:r>
      <w:r w:rsidRPr="0072038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72038A">
        <w:rPr>
          <w:rFonts w:ascii="Times New Roman" w:hAnsi="Times New Roman" w:cs="Times New Roman"/>
          <w:sz w:val="28"/>
          <w:szCs w:val="28"/>
        </w:rPr>
        <w:t>изменения:</w:t>
      </w:r>
    </w:p>
    <w:p w:rsidR="005F047B" w:rsidRPr="00EB4F37" w:rsidRDefault="005F047B" w:rsidP="0072038A">
      <w:pPr>
        <w:pStyle w:val="a3"/>
        <w:numPr>
          <w:ilvl w:val="1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дополнить часть 1 статьи 3 пунктом 16 следующего содержания: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047B" w:rsidRPr="00EB4F37" w:rsidRDefault="005F047B" w:rsidP="0072038A">
      <w:pPr>
        <w:pStyle w:val="a3"/>
        <w:numPr>
          <w:ilvl w:val="1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в пункте 3 части 8 статьи 23 слова «3, 5, 6</w:t>
      </w:r>
      <w:r w:rsidRPr="00EB4F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4F37">
        <w:rPr>
          <w:rFonts w:ascii="Times New Roman" w:hAnsi="Times New Roman" w:cs="Times New Roman"/>
          <w:sz w:val="28"/>
          <w:szCs w:val="28"/>
        </w:rPr>
        <w:t xml:space="preserve"> статьи 13» заменить словами «3, 5, 6</w:t>
      </w:r>
      <w:r w:rsidRPr="00EB4F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4F37">
        <w:rPr>
          <w:rFonts w:ascii="Times New Roman" w:hAnsi="Times New Roman" w:cs="Times New Roman"/>
          <w:sz w:val="28"/>
          <w:szCs w:val="28"/>
        </w:rPr>
        <w:t>, 7</w:t>
      </w:r>
      <w:r w:rsidRPr="00EB4F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4F37">
        <w:rPr>
          <w:rFonts w:ascii="Times New Roman" w:hAnsi="Times New Roman" w:cs="Times New Roman"/>
          <w:sz w:val="28"/>
          <w:szCs w:val="28"/>
        </w:rPr>
        <w:t xml:space="preserve"> статьи 13»;</w:t>
      </w:r>
    </w:p>
    <w:p w:rsidR="005F047B" w:rsidRPr="00EB4F37" w:rsidRDefault="005F047B" w:rsidP="0072038A">
      <w:pPr>
        <w:pStyle w:val="a3"/>
        <w:numPr>
          <w:ilvl w:val="1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в статье 26: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а) часть 7 изложить в следующей редакции: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«7. В случае досрочного прекращения полномочий председателя Собрания депутатов - главы Николаевского сельского поселения избрание </w:t>
      </w:r>
      <w:r w:rsidRPr="00EB4F37">
        <w:rPr>
          <w:rFonts w:ascii="Times New Roman" w:hAnsi="Times New Roman" w:cs="Times New Roman"/>
          <w:sz w:val="28"/>
          <w:szCs w:val="28"/>
        </w:rPr>
        <w:lastRenderedPageBreak/>
        <w:t>председателя Собрания депутатов - главы Николаевского сельского поселения, избираемого Собранием депутатов Николаевского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При этом если до истечения 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срока полномочий Собрания депутатов Николаевского сельского поселения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осталось менее шести месяцев, избрание председателя Собрания депутатов - главы Николаевского сельского поселения из состава Собрания депутатов Николаевского сельского поселения осуществляется на первом заседании вновь избранного Собрания депутатов Николаевского сельского поселения.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37">
        <w:rPr>
          <w:rFonts w:ascii="Times New Roman" w:hAnsi="Times New Roman" w:cs="Times New Roman"/>
          <w:sz w:val="28"/>
          <w:szCs w:val="28"/>
        </w:rPr>
        <w:t>В случае временного отсутствия или досрочного прекращения полномочий председателя Собрания депутатов – главы Николаевского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Николаевского сельского поселения, либо в случае отсутствия заместителя председателя Собрания депутатов Николаевского сельского поселения – иной депутат, определяемый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Собранием депутатов Николаевского сельского поселения в соответствии с его Регламентом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047B" w:rsidRPr="00EB4F37" w:rsidRDefault="005F047B" w:rsidP="0072038A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б) в пункте 12 части 16 слова «3, 5, 6</w:t>
      </w:r>
      <w:r w:rsidRPr="00EB4F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4F37">
        <w:rPr>
          <w:rFonts w:ascii="Times New Roman" w:hAnsi="Times New Roman" w:cs="Times New Roman"/>
          <w:sz w:val="28"/>
          <w:szCs w:val="28"/>
        </w:rPr>
        <w:t xml:space="preserve"> статьи 13» заменить словами «3, 5, 6</w:t>
      </w:r>
      <w:r w:rsidRPr="00EB4F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4F37">
        <w:rPr>
          <w:rFonts w:ascii="Times New Roman" w:hAnsi="Times New Roman" w:cs="Times New Roman"/>
          <w:sz w:val="28"/>
          <w:szCs w:val="28"/>
        </w:rPr>
        <w:t>, 7</w:t>
      </w:r>
      <w:r w:rsidRPr="00EB4F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4F37">
        <w:rPr>
          <w:rFonts w:ascii="Times New Roman" w:hAnsi="Times New Roman" w:cs="Times New Roman"/>
          <w:sz w:val="28"/>
          <w:szCs w:val="28"/>
        </w:rPr>
        <w:t xml:space="preserve"> статьи 13»;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в) часть 21 изложить в следующей редакции: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«21. 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Председатель Собрания депутатов - глава Николаевского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>;</w:t>
      </w:r>
    </w:p>
    <w:p w:rsidR="00DB5D47" w:rsidRPr="00EB4F37" w:rsidRDefault="00DB5D47" w:rsidP="0072038A">
      <w:pPr>
        <w:pStyle w:val="a3"/>
        <w:numPr>
          <w:ilvl w:val="1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в статье 29:</w:t>
      </w:r>
    </w:p>
    <w:p w:rsidR="00DB5D47" w:rsidRPr="00EB4F37" w:rsidRDefault="00DB5D47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а) часть 8 изложить в следующей редакции:</w:t>
      </w:r>
    </w:p>
    <w:p w:rsidR="00DB5D47" w:rsidRPr="00EB4F37" w:rsidRDefault="00DB5D47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40CF8">
        <w:rPr>
          <w:rFonts w:ascii="Times New Roman" w:hAnsi="Times New Roman" w:cs="Times New Roman"/>
          <w:sz w:val="28"/>
          <w:szCs w:val="28"/>
        </w:rPr>
        <w:t>Николаевского</w:t>
      </w:r>
      <w:r w:rsidRPr="00EB4F37">
        <w:rPr>
          <w:rFonts w:ascii="Times New Roman" w:hAnsi="Times New Roman" w:cs="Times New Roman"/>
          <w:sz w:val="28"/>
          <w:szCs w:val="28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</w:t>
      </w:r>
      <w:r w:rsidRPr="00EB4F37">
        <w:rPr>
          <w:rFonts w:ascii="Times New Roman" w:hAnsi="Times New Roman" w:cs="Times New Roman"/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>;</w:t>
      </w:r>
    </w:p>
    <w:p w:rsidR="005F047B" w:rsidRPr="00EB4F37" w:rsidRDefault="005F047B" w:rsidP="0072038A">
      <w:pPr>
        <w:pStyle w:val="a3"/>
        <w:numPr>
          <w:ilvl w:val="1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в статье 31: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а) в части 1: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- в пункте 3 слова «в соответствии с частью 11 статьи 37» заменить словами «в соответствии с частью 11 или 11.1 статьи 37»;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- в пункте 11 слова «3, 5, 6</w:t>
      </w:r>
      <w:r w:rsidRPr="00EB4F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4F37">
        <w:rPr>
          <w:rFonts w:ascii="Times New Roman" w:hAnsi="Times New Roman" w:cs="Times New Roman"/>
          <w:sz w:val="28"/>
          <w:szCs w:val="28"/>
        </w:rPr>
        <w:t xml:space="preserve"> статьи 13» заменить словами «3, 5, 6</w:t>
      </w:r>
      <w:r w:rsidRPr="00EB4F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4F37">
        <w:rPr>
          <w:rFonts w:ascii="Times New Roman" w:hAnsi="Times New Roman" w:cs="Times New Roman"/>
          <w:sz w:val="28"/>
          <w:szCs w:val="28"/>
        </w:rPr>
        <w:t>, 7</w:t>
      </w:r>
      <w:r w:rsidRPr="00EB4F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4F37">
        <w:rPr>
          <w:rFonts w:ascii="Times New Roman" w:hAnsi="Times New Roman" w:cs="Times New Roman"/>
          <w:sz w:val="28"/>
          <w:szCs w:val="28"/>
        </w:rPr>
        <w:t xml:space="preserve"> статьи 13»;</w:t>
      </w:r>
    </w:p>
    <w:p w:rsidR="00B21224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б) </w:t>
      </w:r>
      <w:r w:rsidR="00B21224" w:rsidRPr="00EB4F37">
        <w:rPr>
          <w:rFonts w:ascii="Times New Roman" w:hAnsi="Times New Roman" w:cs="Times New Roman"/>
          <w:sz w:val="28"/>
          <w:szCs w:val="28"/>
        </w:rPr>
        <w:t>дополнить частью 3.1 следующего содержания:</w:t>
      </w:r>
    </w:p>
    <w:p w:rsidR="00B21224" w:rsidRPr="00EB4F37" w:rsidRDefault="00B21224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«3.1. Контракт с главой Администрации Николаевского сельского 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на основании заявления Губернатора Ростовской области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047B" w:rsidRPr="00EB4F37" w:rsidRDefault="00B21224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в) </w:t>
      </w:r>
      <w:r w:rsidR="005F047B" w:rsidRPr="00EB4F37">
        <w:rPr>
          <w:rFonts w:ascii="Times New Roman" w:hAnsi="Times New Roman" w:cs="Times New Roman"/>
          <w:sz w:val="28"/>
          <w:szCs w:val="28"/>
        </w:rPr>
        <w:t xml:space="preserve">в абзаце первом части </w:t>
      </w:r>
      <w:r w:rsidRPr="00EB4F37">
        <w:rPr>
          <w:rFonts w:ascii="Times New Roman" w:hAnsi="Times New Roman" w:cs="Times New Roman"/>
          <w:sz w:val="28"/>
          <w:szCs w:val="28"/>
        </w:rPr>
        <w:t>4</w:t>
      </w:r>
      <w:r w:rsidR="005F047B" w:rsidRPr="00EB4F37">
        <w:rPr>
          <w:rFonts w:ascii="Times New Roman" w:hAnsi="Times New Roman" w:cs="Times New Roman"/>
          <w:sz w:val="28"/>
          <w:szCs w:val="28"/>
        </w:rPr>
        <w:t xml:space="preserve"> слова «его обязанности» заменить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временно»;</w:t>
      </w:r>
    </w:p>
    <w:p w:rsidR="005F047B" w:rsidRPr="00EB4F37" w:rsidRDefault="005F047B" w:rsidP="0072038A">
      <w:pPr>
        <w:pStyle w:val="a3"/>
        <w:numPr>
          <w:ilvl w:val="1"/>
          <w:numId w:val="2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в статье 35: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а) дополнить частями 9.1 и 9.2 следующего содержания: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«9.1.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Николаевского сельского поселения, председателем Собрания депутатов – главой Николаевского сельского поселения, проводится по решению Губернатора Ростовской области в порядке, установленном законом Ростовской области.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37">
        <w:rPr>
          <w:rFonts w:ascii="Times New Roman" w:hAnsi="Times New Roman" w:cs="Times New Roman"/>
          <w:sz w:val="28"/>
          <w:szCs w:val="28"/>
        </w:rPr>
        <w:t xml:space="preserve">При выявлении в результате указанной проверки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Pr="00EB4F37">
        <w:rPr>
          <w:rFonts w:ascii="Times New Roman" w:hAnsi="Times New Roman" w:cs="Times New Roman"/>
          <w:sz w:val="28"/>
          <w:szCs w:val="28"/>
        </w:rPr>
        <w:lastRenderedPageBreak/>
        <w:t>№ 79-ФЗ «О запрете отдельным категориям лицоткрывать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Николаевского сельского поселения, председателя Собрания депутатов – главы Николаевского сельского поселения в Собрание депутатов Николаевского сельского поселения, или в суд.</w:t>
      </w:r>
      <w:proofErr w:type="gramEnd"/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в Николаевском сельском поселении, размещаются на официальном сайте Николаевского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б) часть 14 дополнить абзацем следующего содержания: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«В случае обращения Губернатора Ростовской области с заявлением о досрочном прекращении 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полномочий депутата Собрания депутатов Николаевского сельского поселения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5F047B" w:rsidRPr="00EB4F37" w:rsidRDefault="005F047B" w:rsidP="0072038A">
      <w:pPr>
        <w:pStyle w:val="a3"/>
        <w:numPr>
          <w:ilvl w:val="1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статью 41 изложить в следующей редакции: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«Статья 41. Содействие депутату Собрания депутатов Николаевского сельского поселения в проведении отчетов и встреч с избирателями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1. Депутату Собрания депутатов Николаевского сельского поселения обеспечиваются необходимые условия для проведения отчетов и встреч с избирателями. 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 xml:space="preserve">Встречи депутата Собрания депутатов Николаевского сельского поселения с избирателями проводятся в помещениях, специально отведенных местах, а также на </w:t>
      </w:r>
      <w:proofErr w:type="spellStart"/>
      <w:r w:rsidRPr="00EB4F37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EB4F37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Уведомление Администрации Николаевского сельского поселения о таких встречах не требуется. При этом депутат Собрания депутатов Николаевского сельского поселения вправе предварительно проинформировать Администрацию Николаевского сельского поселения о дате и времени их проведения.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Администрация Николаевского сельского поселения определяет специально отведенные места для проведения 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встреч депутатов Собрания депутатов Николаевского сельского поселения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с избирателями, а также определяет перечень помещений, предоставляемых Администрацией </w:t>
      </w:r>
      <w:r w:rsidRPr="00EB4F37">
        <w:rPr>
          <w:rFonts w:ascii="Times New Roman" w:hAnsi="Times New Roman" w:cs="Times New Roman"/>
          <w:sz w:val="28"/>
          <w:szCs w:val="28"/>
        </w:rPr>
        <w:lastRenderedPageBreak/>
        <w:t>Николаевского сельского поселения для проведения встреч депутатов Собрания депутатов Николаевского сельского поселения с избирателями, и порядок их предоставления.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37">
        <w:rPr>
          <w:rFonts w:ascii="Times New Roman" w:hAnsi="Times New Roman" w:cs="Times New Roman"/>
          <w:sz w:val="28"/>
          <w:szCs w:val="28"/>
        </w:rPr>
        <w:t>Администрация Николаевского сельского поселения по просьбе депутата Собрания депутатов Николаевского сельского поселения безвозмездно выделяет  помещения для проведения встреч депутатов Собрания депутатов Николаевского сельского поселения с избирателями, извещает граждан о времени и месте проведения отчета депутата Собрания депутатов Николаевского сельского поселения, его встреч с избирателями, направляет для участия во встречах своих представителей, оказывает иную помощь.</w:t>
      </w:r>
      <w:proofErr w:type="gramEnd"/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3. Встречи депутата Собрания депутатов Николаевского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Воспрепятствование организации или проведению 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встреч депутата Собрания депутатов Николаевского сельского поселения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5F047B" w:rsidRPr="00EB4F37" w:rsidRDefault="005F047B" w:rsidP="0072038A">
      <w:pPr>
        <w:pStyle w:val="a3"/>
        <w:numPr>
          <w:ilvl w:val="1"/>
          <w:numId w:val="2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в статье 47:</w:t>
      </w:r>
    </w:p>
    <w:p w:rsidR="00A13B67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а) </w:t>
      </w:r>
      <w:r w:rsidR="00A13B67" w:rsidRPr="00EB4F37">
        <w:rPr>
          <w:rFonts w:ascii="Times New Roman" w:hAnsi="Times New Roman" w:cs="Times New Roman"/>
          <w:sz w:val="28"/>
          <w:szCs w:val="28"/>
        </w:rPr>
        <w:t>абзац третий части 6 изложить в следующей редакции:</w:t>
      </w:r>
    </w:p>
    <w:p w:rsidR="00A13B67" w:rsidRPr="00EB4F37" w:rsidRDefault="00A13B67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37">
        <w:rPr>
          <w:rFonts w:ascii="Times New Roman" w:hAnsi="Times New Roman" w:cs="Times New Roman"/>
          <w:sz w:val="28"/>
          <w:szCs w:val="28"/>
        </w:rPr>
        <w:t>«Изменения и дополнения, внесенные в Устав муниципального образования «Николаевское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«Николаевское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«Николаевское сельское поселение»), вступают в силу после истечения срока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полномочий представительного органа муниципального образования «Николаевское сельское поселение», принявшего муниципальный правовой акт о внесении указанных изменений и дополнений в Устав муниципального образования «Николаевское сельское поселение»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>;</w:t>
      </w:r>
    </w:p>
    <w:p w:rsidR="00A13B67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б) </w:t>
      </w:r>
      <w:r w:rsidR="00A13B67" w:rsidRPr="00EB4F37">
        <w:rPr>
          <w:rFonts w:ascii="Times New Roman" w:hAnsi="Times New Roman" w:cs="Times New Roman"/>
          <w:sz w:val="28"/>
          <w:szCs w:val="28"/>
        </w:rPr>
        <w:t>дополнить частями 8 и 9 следующего содержания:</w:t>
      </w:r>
    </w:p>
    <w:p w:rsidR="00A13B67" w:rsidRPr="00EB4F37" w:rsidRDefault="00A13B67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«8. Изменения и дополнения в Устав муниципального образования «Николаевское сельское поселение» вносятся муниципальным правовым актом, который оформляется решением представительного органа муниципального образования «Николаевское сельское поселение», подписанным председателем Собрания депутатов - главой Николаевского сельского поселения, исполняющим полномочия председателя представительного органа муниципального образования «Николаевское сельское поселение».</w:t>
      </w:r>
    </w:p>
    <w:p w:rsidR="00A13B67" w:rsidRPr="00EB4F37" w:rsidRDefault="00A13B67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 xml:space="preserve">9. Изложение Устава муниципального образования «Николаевское сельское поселение» в новой редакции муниципальным правовым актом о </w:t>
      </w:r>
      <w:r w:rsidRPr="00EB4F37">
        <w:rPr>
          <w:rFonts w:ascii="Times New Roman" w:hAnsi="Times New Roman" w:cs="Times New Roman"/>
          <w:sz w:val="28"/>
          <w:szCs w:val="28"/>
        </w:rPr>
        <w:lastRenderedPageBreak/>
        <w:t>внесении изменений и дополнений в Устав муниципального образования «Николаевское сельское поселение» не допускается. В этом случае принимается новый Устав муниципального образования «Николаевское сельское поселение», а ранее действующий Устав муниципального образования «Николаевское сельское поселение»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23AE3" w:rsidRPr="00EB4F37" w:rsidRDefault="00A23AE3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7B" w:rsidRPr="00EB4F37" w:rsidRDefault="005F047B" w:rsidP="0072038A">
      <w:pPr>
        <w:pStyle w:val="a3"/>
        <w:numPr>
          <w:ilvl w:val="1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абзац первый части 1 статьи 51 изложить в следующей редакции:</w:t>
      </w:r>
    </w:p>
    <w:p w:rsidR="005F047B" w:rsidRPr="00EB4F37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«Николаевское сельское поселение»,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>;</w:t>
      </w:r>
    </w:p>
    <w:p w:rsidR="005F047B" w:rsidRPr="00EB4F37" w:rsidRDefault="005F047B" w:rsidP="0072038A">
      <w:pPr>
        <w:pStyle w:val="a3"/>
        <w:numPr>
          <w:ilvl w:val="1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7">
        <w:rPr>
          <w:rFonts w:ascii="Times New Roman" w:hAnsi="Times New Roman" w:cs="Times New Roman"/>
          <w:sz w:val="28"/>
          <w:szCs w:val="28"/>
        </w:rPr>
        <w:t>пункт 4 части 2 статьи 6</w:t>
      </w:r>
      <w:r w:rsidR="00B21224" w:rsidRPr="00EB4F37">
        <w:rPr>
          <w:rFonts w:ascii="Times New Roman" w:hAnsi="Times New Roman" w:cs="Times New Roman"/>
          <w:sz w:val="28"/>
          <w:szCs w:val="28"/>
        </w:rPr>
        <w:t>7</w:t>
      </w:r>
      <w:r w:rsidRPr="00EB4F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F047B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37">
        <w:rPr>
          <w:rFonts w:ascii="Times New Roman" w:hAnsi="Times New Roman" w:cs="Times New Roman"/>
          <w:sz w:val="28"/>
          <w:szCs w:val="28"/>
        </w:rPr>
        <w:t>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B4F3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B4F37">
        <w:rPr>
          <w:rFonts w:ascii="Times New Roman" w:hAnsi="Times New Roman" w:cs="Times New Roman"/>
          <w:sz w:val="28"/>
          <w:szCs w:val="28"/>
        </w:rPr>
        <w:t>.</w:t>
      </w:r>
    </w:p>
    <w:p w:rsidR="005F047B" w:rsidRPr="009054D6" w:rsidRDefault="005F047B" w:rsidP="0072038A">
      <w:pPr>
        <w:pStyle w:val="a3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9054D6">
        <w:rPr>
          <w:rFonts w:ascii="Times New Roman" w:hAnsi="Times New Roman" w:cs="Times New Roman"/>
          <w:sz w:val="28"/>
          <w:szCs w:val="28"/>
        </w:rPr>
        <w:t>, произведенного после его государственной регистрации.</w:t>
      </w:r>
    </w:p>
    <w:p w:rsidR="005F047B" w:rsidRPr="009054D6" w:rsidRDefault="005F047B" w:rsidP="0072038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69B" w:rsidRPr="00BA269B" w:rsidRDefault="00BA269B" w:rsidP="007203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BA269B" w:rsidRPr="00BA269B" w:rsidRDefault="00D94515" w:rsidP="007203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269B" w:rsidRPr="00BA26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Николаевского</w:t>
      </w:r>
    </w:p>
    <w:p w:rsidR="00BA269B" w:rsidRPr="00BA269B" w:rsidRDefault="00BA269B" w:rsidP="0072038A">
      <w:pPr>
        <w:tabs>
          <w:tab w:val="left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A2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Петрусь</w:t>
      </w:r>
    </w:p>
    <w:p w:rsidR="005F047B" w:rsidRPr="009054D6" w:rsidRDefault="005F047B" w:rsidP="0072038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047B" w:rsidRPr="00D94515" w:rsidRDefault="005F047B" w:rsidP="0072038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D94515">
        <w:rPr>
          <w:rFonts w:ascii="Times New Roman" w:hAnsi="Times New Roman" w:cs="Times New Roman"/>
          <w:b/>
          <w:sz w:val="24"/>
          <w:szCs w:val="28"/>
        </w:rPr>
        <w:t>с</w:t>
      </w:r>
      <w:proofErr w:type="gramEnd"/>
      <w:r w:rsidRPr="00D94515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BA269B" w:rsidRPr="00D94515">
        <w:rPr>
          <w:rFonts w:ascii="Times New Roman" w:hAnsi="Times New Roman" w:cs="Times New Roman"/>
          <w:b/>
          <w:sz w:val="24"/>
          <w:szCs w:val="28"/>
        </w:rPr>
        <w:t>Николаевка</w:t>
      </w:r>
    </w:p>
    <w:p w:rsidR="005F047B" w:rsidRPr="00D94515" w:rsidRDefault="00D94515" w:rsidP="0072038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4515">
        <w:rPr>
          <w:rFonts w:ascii="Times New Roman" w:hAnsi="Times New Roman" w:cs="Times New Roman"/>
          <w:b/>
          <w:sz w:val="24"/>
          <w:szCs w:val="28"/>
        </w:rPr>
        <w:t>16.10.2017 г.</w:t>
      </w:r>
    </w:p>
    <w:p w:rsidR="005F047B" w:rsidRPr="00D94515" w:rsidRDefault="005F047B" w:rsidP="0072038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4515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D94515">
        <w:rPr>
          <w:rFonts w:ascii="Times New Roman" w:hAnsi="Times New Roman" w:cs="Times New Roman"/>
          <w:b/>
          <w:sz w:val="24"/>
          <w:szCs w:val="28"/>
        </w:rPr>
        <w:t>79</w:t>
      </w:r>
    </w:p>
    <w:p w:rsidR="00853A64" w:rsidRPr="00D94515" w:rsidRDefault="00D94515" w:rsidP="0072038A">
      <w:pPr>
        <w:ind w:left="567"/>
        <w:rPr>
          <w:b/>
        </w:rPr>
      </w:pPr>
    </w:p>
    <w:sectPr w:rsidR="00853A64" w:rsidRPr="00D94515" w:rsidSect="00E34CC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CA" w:rsidRDefault="00CC08CA" w:rsidP="00CC08CA">
      <w:pPr>
        <w:spacing w:after="0" w:line="240" w:lineRule="auto"/>
      </w:pPr>
      <w:r>
        <w:separator/>
      </w:r>
    </w:p>
  </w:endnote>
  <w:endnote w:type="continuationSeparator" w:id="1">
    <w:p w:rsidR="00CC08CA" w:rsidRDefault="00CC08CA" w:rsidP="00CC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CA" w:rsidRDefault="00CC08CA" w:rsidP="00CC08CA">
      <w:pPr>
        <w:spacing w:after="0" w:line="240" w:lineRule="auto"/>
      </w:pPr>
      <w:r>
        <w:separator/>
      </w:r>
    </w:p>
  </w:footnote>
  <w:footnote w:type="continuationSeparator" w:id="1">
    <w:p w:rsidR="00CC08CA" w:rsidRDefault="00CC08CA" w:rsidP="00CC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310462"/>
      <w:docPartObj>
        <w:docPartGallery w:val="Page Numbers (Top of Page)"/>
        <w:docPartUnique/>
      </w:docPartObj>
    </w:sdtPr>
    <w:sdtContent>
      <w:p w:rsidR="00E34CC2" w:rsidRDefault="006C1C54">
        <w:pPr>
          <w:pStyle w:val="a4"/>
          <w:jc w:val="center"/>
        </w:pPr>
        <w:r>
          <w:fldChar w:fldCharType="begin"/>
        </w:r>
        <w:r w:rsidR="00DC1072">
          <w:instrText>PAGE   \* MERGEFORMAT</w:instrText>
        </w:r>
        <w:r>
          <w:fldChar w:fldCharType="separate"/>
        </w:r>
        <w:r w:rsidR="00D94515">
          <w:rPr>
            <w:noProof/>
          </w:rPr>
          <w:t>7</w:t>
        </w:r>
        <w:r>
          <w:fldChar w:fldCharType="end"/>
        </w:r>
      </w:p>
    </w:sdtContent>
  </w:sdt>
  <w:p w:rsidR="00E34CC2" w:rsidRDefault="00D945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CB1"/>
    <w:multiLevelType w:val="multilevel"/>
    <w:tmpl w:val="0742B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4D13D6"/>
    <w:multiLevelType w:val="multilevel"/>
    <w:tmpl w:val="C4D01C58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88"/>
    <w:rsid w:val="00003D83"/>
    <w:rsid w:val="00040CF8"/>
    <w:rsid w:val="000532EB"/>
    <w:rsid w:val="003477AD"/>
    <w:rsid w:val="005C1788"/>
    <w:rsid w:val="005F047B"/>
    <w:rsid w:val="006C1C54"/>
    <w:rsid w:val="0072038A"/>
    <w:rsid w:val="00866FA8"/>
    <w:rsid w:val="00A13B67"/>
    <w:rsid w:val="00A23AE3"/>
    <w:rsid w:val="00B21224"/>
    <w:rsid w:val="00BA269B"/>
    <w:rsid w:val="00C5458A"/>
    <w:rsid w:val="00CB503A"/>
    <w:rsid w:val="00CC08CA"/>
    <w:rsid w:val="00D94515"/>
    <w:rsid w:val="00DB4435"/>
    <w:rsid w:val="00DB5D47"/>
    <w:rsid w:val="00DC1072"/>
    <w:rsid w:val="00EB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47B"/>
  </w:style>
  <w:style w:type="paragraph" w:styleId="a6">
    <w:name w:val="footer"/>
    <w:basedOn w:val="a"/>
    <w:link w:val="a7"/>
    <w:uiPriority w:val="99"/>
    <w:semiHidden/>
    <w:unhideWhenUsed/>
    <w:rsid w:val="0034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7AD"/>
  </w:style>
  <w:style w:type="paragraph" w:styleId="a8">
    <w:name w:val="Balloon Text"/>
    <w:basedOn w:val="a"/>
    <w:link w:val="a9"/>
    <w:uiPriority w:val="99"/>
    <w:semiHidden/>
    <w:unhideWhenUsed/>
    <w:rsid w:val="003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Пользователь Windows</cp:lastModifiedBy>
  <cp:revision>10</cp:revision>
  <cp:lastPrinted>2017-10-16T07:47:00Z</cp:lastPrinted>
  <dcterms:created xsi:type="dcterms:W3CDTF">2017-09-22T08:15:00Z</dcterms:created>
  <dcterms:modified xsi:type="dcterms:W3CDTF">2017-10-16T07:50:00Z</dcterms:modified>
</cp:coreProperties>
</file>