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BA" w:rsidRPr="008F2574" w:rsidRDefault="00961ABA" w:rsidP="0096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76" w:lineRule="auto"/>
        <w:ind w:left="822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</w:t>
      </w:r>
    </w:p>
    <w:p w:rsidR="00961ABA" w:rsidRPr="008F2574" w:rsidRDefault="00961ABA" w:rsidP="00961AB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F2574">
        <w:rPr>
          <w:rFonts w:ascii="Times New Roman" w:eastAsia="Times New Roman" w:hAnsi="Times New Roman" w:cs="Times New Roman"/>
          <w:b/>
          <w:lang w:eastAsia="ar-SA"/>
        </w:rPr>
        <w:t>РОССИЙСКАЯ ФЕДЕРАЦИЯ</w:t>
      </w:r>
    </w:p>
    <w:p w:rsidR="00961ABA" w:rsidRPr="008F2574" w:rsidRDefault="00961ABA" w:rsidP="00961AB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F2574">
        <w:rPr>
          <w:rFonts w:ascii="Times New Roman" w:eastAsia="Times New Roman" w:hAnsi="Times New Roman" w:cs="Times New Roman"/>
          <w:b/>
          <w:lang w:eastAsia="ar-SA"/>
        </w:rPr>
        <w:t xml:space="preserve">РОСТОВСКАЯ ОБЛАСТЬ  </w:t>
      </w:r>
      <w:r>
        <w:rPr>
          <w:rFonts w:ascii="Times New Roman" w:eastAsia="Times New Roman" w:hAnsi="Times New Roman" w:cs="Times New Roman"/>
          <w:b/>
          <w:lang w:eastAsia="ar-SA"/>
        </w:rPr>
        <w:t>НЕКЛИНОВ</w:t>
      </w:r>
      <w:r w:rsidRPr="008F2574">
        <w:rPr>
          <w:rFonts w:ascii="Times New Roman" w:eastAsia="Times New Roman" w:hAnsi="Times New Roman" w:cs="Times New Roman"/>
          <w:b/>
          <w:lang w:eastAsia="ar-SA"/>
        </w:rPr>
        <w:t>СКИЙ РАЙОН</w:t>
      </w:r>
    </w:p>
    <w:p w:rsidR="00961ABA" w:rsidRPr="008F2574" w:rsidRDefault="00961ABA" w:rsidP="00961ABA">
      <w:pPr>
        <w:pBdr>
          <w:bottom w:val="double" w:sz="6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F2574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 «</w:t>
      </w:r>
      <w:r>
        <w:rPr>
          <w:rFonts w:ascii="Times New Roman" w:eastAsia="Times New Roman" w:hAnsi="Times New Roman" w:cs="Times New Roman"/>
          <w:b/>
          <w:lang w:eastAsia="ar-SA"/>
        </w:rPr>
        <w:t>НИКОЛАЕВСК</w:t>
      </w:r>
      <w:r w:rsidRPr="008F2574">
        <w:rPr>
          <w:rFonts w:ascii="Times New Roman" w:eastAsia="Times New Roman" w:hAnsi="Times New Roman" w:cs="Times New Roman"/>
          <w:b/>
          <w:lang w:eastAsia="ar-SA"/>
        </w:rPr>
        <w:t>ОЕ СЕЛЬСКОЕ ПОСЕЛЕНИЕ»</w:t>
      </w:r>
    </w:p>
    <w:p w:rsidR="00961ABA" w:rsidRPr="008F2574" w:rsidRDefault="00961ABA" w:rsidP="00961AB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F257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НИКОЛАЕВСК</w:t>
      </w:r>
      <w:r w:rsidRPr="008F257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ОГО СЕЛЬСКОГО ПОСЕЛЕНИЯ</w:t>
      </w:r>
    </w:p>
    <w:p w:rsidR="00961ABA" w:rsidRPr="008F2574" w:rsidRDefault="00961ABA" w:rsidP="00961A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ABA" w:rsidRPr="008F2574" w:rsidRDefault="00961ABA" w:rsidP="00961A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961ABA" w:rsidRPr="008F2574" w:rsidRDefault="00961ABA" w:rsidP="00961AB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961ABA" w:rsidRPr="008F2574" w:rsidRDefault="00961ABA" w:rsidP="00961ABA">
      <w:pPr>
        <w:tabs>
          <w:tab w:val="left" w:pos="822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</w:pPr>
      <w:r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>«___» _________ 202</w:t>
      </w:r>
      <w:r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>4</w:t>
      </w:r>
      <w:r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ab/>
        <w:t>№ ___</w:t>
      </w:r>
    </w:p>
    <w:p w:rsidR="00961ABA" w:rsidRPr="008F2574" w:rsidRDefault="00961ABA" w:rsidP="00961ABA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961ABA" w:rsidRPr="008F2574" w:rsidRDefault="00961ABA" w:rsidP="00961AB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«О внесении изменени</w:t>
      </w:r>
      <w:r w:rsidR="00904C7E">
        <w:rPr>
          <w:rFonts w:ascii="Times New Roman" w:eastAsia="Calibri" w:hAnsi="Times New Roman" w:cs="Times New Roman"/>
          <w:bCs/>
          <w:sz w:val="26"/>
          <w:szCs w:val="26"/>
        </w:rPr>
        <w:t>й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в постановление Администрации Николаевского сельского поселения от 10.08.2021 № 161п 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961ABA">
        <w:rPr>
          <w:rFonts w:ascii="Times New Roman" w:eastAsia="Calibri" w:hAnsi="Times New Roman" w:cs="Times New Roman"/>
          <w:bCs/>
          <w:sz w:val="26"/>
          <w:szCs w:val="26"/>
        </w:rPr>
        <w:t>Об утверждении Положения об условиях и порядке выплаты ежемесячной надбавки к должностному окладу за интенсивность и высокие результаты работникам, не отнесенным к должностям муниципальной службы и осуществляющим техническое обеспечение деятельности Администрации Николаевского сельского поселения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61ABA" w:rsidRPr="008F2574" w:rsidRDefault="00961ABA" w:rsidP="00961AB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961ABA" w:rsidRDefault="00961ABA" w:rsidP="00961ABA">
      <w:pPr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AB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Ростовской области от 18.04.2024 № 119-ЗС «О внесении изменений в Областной закон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</w:t>
      </w:r>
      <w:r w:rsidR="008F12CE" w:rsidRPr="001D0F0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решением Собрания депутатов Николаевского сельского поселения от 28.12.2015 № 130 «Об утверждении Положения об оплате труда работников, осуществляющих техническое обеспечение деятельности органов местного самоуправления Николаевского сельского поселения и обслуживающего персонала органов местного самоуправления Николаевского сельского поселения»</w:t>
      </w:r>
      <w:r w:rsidR="008F12C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r w:rsidRPr="00961AB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руководствуясь Уставом муниципального образования «Николаевское сельское поселение», принятым решением Собрания депутатов Николаевского сельского поселения от 05.09.2016 № 163 (ред. от 03.08.2023)</w:t>
      </w:r>
      <w:r w:rsidRPr="00CE2D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</w:p>
    <w:p w:rsidR="00961ABA" w:rsidRPr="008F2574" w:rsidRDefault="00961ABA" w:rsidP="00961ABA">
      <w:pPr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961ABA" w:rsidRDefault="00961ABA" w:rsidP="00961ABA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961ABA" w:rsidRPr="008F2574" w:rsidRDefault="00961ABA" w:rsidP="00961ABA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C7E" w:rsidRDefault="00961ABA" w:rsidP="00961AB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</w:t>
      </w:r>
      <w:r w:rsidR="00904C7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постановлению Администрации Николаевского сельского поселения от 10.08.2021 № 161п 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961ABA">
        <w:rPr>
          <w:rFonts w:ascii="Times New Roman" w:eastAsia="Calibri" w:hAnsi="Times New Roman" w:cs="Times New Roman"/>
          <w:bCs/>
          <w:sz w:val="26"/>
          <w:szCs w:val="26"/>
        </w:rPr>
        <w:t>Об утверждении Положения об условиях и порядке выплаты ежемесячной надбавки к должностному окладу за интенсивность и высокие результаты работникам, не отнесенным к должностям муниципальной службы и осуществляющим техническое обеспечение деятельности Администрации Николаевского сельского поселения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постановления Администрации Николаевского сельского поселения от 27.12.2021 № 239п) </w:t>
      </w:r>
      <w:r w:rsidR="0090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904C7E">
        <w:rPr>
          <w:rFonts w:ascii="Times New Roman" w:eastAsia="Times New Roman" w:hAnsi="Times New Roman" w:cs="Times New Roman"/>
          <w:sz w:val="26"/>
          <w:szCs w:val="26"/>
          <w:lang w:eastAsia="ru-RU"/>
        </w:rPr>
        <w:t>я:</w:t>
      </w:r>
    </w:p>
    <w:p w:rsidR="00961ABA" w:rsidRDefault="00904C7E" w:rsidP="00961AB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пункта 2 изложить в следующей редакции</w:t>
      </w:r>
      <w:r w:rsidR="00961AB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04C7E" w:rsidRDefault="00904C7E" w:rsidP="00904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3DF" w:rsidRDefault="00904C7E" w:rsidP="00904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C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</w:t>
      </w:r>
      <w:r w:rsidR="001473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2.Ежемесячная надбавка за интенсивность и высокие результаты работы устанавливается техническому персоналу к должностному окладу в следующих размерах:</w:t>
      </w:r>
    </w:p>
    <w:p w:rsidR="00904C7E" w:rsidRPr="00904C7E" w:rsidRDefault="00904C7E" w:rsidP="00904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C7E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работникам из числа технического персонала:</w:t>
      </w:r>
    </w:p>
    <w:p w:rsidR="00BB0A9A" w:rsidRDefault="00904C7E" w:rsidP="00904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C7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старшему инспектору – до 250 процентов должностного оклада;</w:t>
      </w:r>
    </w:p>
    <w:p w:rsidR="00BB0A9A" w:rsidRPr="00904C7E" w:rsidRDefault="00BB0A9A" w:rsidP="00BB0A9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C7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инспектору – до 200 процентов должностного оклада;</w:t>
      </w:r>
    </w:p>
    <w:p w:rsidR="00961ABA" w:rsidRDefault="00BB0A9A" w:rsidP="00BB0A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2)другим категориям работников из числа технического персонала от 100 до    150 процентов должностного оклада </w:t>
      </w:r>
      <w:r w:rsidR="00904C7E" w:rsidRPr="00904C7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55E9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04C7E" w:rsidRDefault="00904C7E" w:rsidP="00961AB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C7E" w:rsidRDefault="00904C7E" w:rsidP="00961AB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8626A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5 изложить в следующей редакции:</w:t>
      </w:r>
    </w:p>
    <w:p w:rsidR="00904C7E" w:rsidRDefault="00904C7E" w:rsidP="00904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6A5" w:rsidRPr="008626A5" w:rsidRDefault="008626A5" w:rsidP="00862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626A5">
        <w:rPr>
          <w:rFonts w:ascii="Times New Roman" w:eastAsia="Times New Roman" w:hAnsi="Times New Roman" w:cs="Times New Roman"/>
          <w:sz w:val="26"/>
          <w:szCs w:val="26"/>
          <w:lang w:eastAsia="ru-RU"/>
        </w:rPr>
        <w:t>5.При утверждении фондов оплаты труда сверх суммы средств, направляемых для выплаты должностных окладов техническому персоналу, предусматриваются следующие средства на выплату (в расчете на год):</w:t>
      </w:r>
    </w:p>
    <w:p w:rsidR="008626A5" w:rsidRPr="008626A5" w:rsidRDefault="008626A5" w:rsidP="00862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6A5">
        <w:rPr>
          <w:rFonts w:ascii="Times New Roman" w:eastAsia="Times New Roman" w:hAnsi="Times New Roman" w:cs="Times New Roman"/>
          <w:sz w:val="26"/>
          <w:szCs w:val="26"/>
          <w:lang w:eastAsia="ru-RU"/>
        </w:rPr>
        <w:t>-ежемесячной надбавки к должностному окладу за интенсивность и высокие результаты работы - в размере:</w:t>
      </w:r>
    </w:p>
    <w:p w:rsidR="008626A5" w:rsidRPr="008626A5" w:rsidRDefault="008626A5" w:rsidP="00862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6A5">
        <w:rPr>
          <w:rFonts w:ascii="Times New Roman" w:eastAsia="Times New Roman" w:hAnsi="Times New Roman" w:cs="Times New Roman"/>
          <w:sz w:val="26"/>
          <w:szCs w:val="26"/>
          <w:lang w:eastAsia="ru-RU"/>
        </w:rPr>
        <w:t>-старшему инспектору - 30 должностных окладов;</w:t>
      </w:r>
    </w:p>
    <w:p w:rsidR="008626A5" w:rsidRPr="008626A5" w:rsidRDefault="008626A5" w:rsidP="00862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6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-инспектору -24 </w:t>
      </w:r>
      <w:proofErr w:type="gramStart"/>
      <w:r w:rsidRPr="008626A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должностных</w:t>
      </w:r>
      <w:proofErr w:type="gramEnd"/>
      <w:r w:rsidRPr="008626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оклада;</w:t>
      </w:r>
    </w:p>
    <w:p w:rsidR="008626A5" w:rsidRPr="008626A5" w:rsidRDefault="008626A5" w:rsidP="008626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6A5">
        <w:rPr>
          <w:rFonts w:ascii="Times New Roman" w:eastAsia="Times New Roman" w:hAnsi="Times New Roman" w:cs="Times New Roman"/>
          <w:sz w:val="26"/>
          <w:szCs w:val="26"/>
          <w:lang w:eastAsia="ru-RU"/>
        </w:rPr>
        <w:t>-другим категориям работников из числа технического персонала -18 должностных окладов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961ABA" w:rsidRDefault="00961ABA" w:rsidP="00961AB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213E25"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постановление вступает в силу со дня официального </w:t>
      </w:r>
      <w:r w:rsidR="00213E25" w:rsidRPr="00827A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опубликования </w:t>
      </w:r>
      <w:r w:rsidR="00213E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распространяется на правоотношения, возникшие с 1 июля 2024 года</w:t>
      </w:r>
      <w:r w:rsidR="00213E25"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61ABA" w:rsidRPr="008F2574" w:rsidRDefault="00961ABA" w:rsidP="00961AB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</w:t>
      </w:r>
      <w:r w:rsidR="00213E25"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______________ (должность) </w:t>
      </w:r>
      <w:r w:rsidR="00213E25"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213E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Николаевск</w:t>
      </w:r>
      <w:r w:rsidR="00213E25"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 сельского поселения</w:t>
      </w:r>
      <w:r w:rsidR="00213E25"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_________(Ф.И.О.) </w:t>
      </w:r>
      <w:r w:rsidR="00213E2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официальное </w:t>
      </w:r>
      <w:r w:rsidR="00213E25" w:rsidRPr="00827A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опубликование настоящего </w:t>
      </w:r>
      <w:r w:rsidR="00213E2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213E25"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213E25"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__________________</w:t>
      </w:r>
      <w:r w:rsidR="00213E2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разместить его на официальном сайте Администрации </w:t>
      </w:r>
      <w:r w:rsidR="00213E2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</w:t>
      </w:r>
      <w:r w:rsidR="00213E2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 в информационно-телекоммуникационной сети «Интернет».</w:t>
      </w:r>
    </w:p>
    <w:p w:rsidR="00961ABA" w:rsidRPr="00E24D30" w:rsidRDefault="00961ABA" w:rsidP="00E24D30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213E2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213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</w:t>
      </w:r>
      <w:r w:rsidR="00213E25" w:rsidRPr="00D07DED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на _________</w:t>
      </w:r>
      <w:r w:rsidR="00213E25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1ABA" w:rsidRPr="008F2574" w:rsidRDefault="00961ABA" w:rsidP="00961AB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ABA" w:rsidRPr="008F2574" w:rsidRDefault="00961ABA" w:rsidP="00961AB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ABA" w:rsidRPr="008F2574" w:rsidRDefault="00961ABA" w:rsidP="00961AB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F061E4" w:rsidRPr="00E24D30" w:rsidRDefault="00961ABA" w:rsidP="00E24D30">
      <w:pPr>
        <w:tabs>
          <w:tab w:val="left" w:pos="808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="008626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Е.П. Ковалева</w:t>
      </w:r>
    </w:p>
    <w:sectPr w:rsidR="00F061E4" w:rsidRPr="00E24D30" w:rsidSect="00C211AD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A9A" w:rsidRDefault="00BB0A9A" w:rsidP="00C211AD">
      <w:pPr>
        <w:spacing w:after="0" w:line="240" w:lineRule="auto"/>
      </w:pPr>
      <w:r>
        <w:separator/>
      </w:r>
    </w:p>
  </w:endnote>
  <w:endnote w:type="continuationSeparator" w:id="1">
    <w:p w:rsidR="00BB0A9A" w:rsidRDefault="00BB0A9A" w:rsidP="00C2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A9A" w:rsidRDefault="00BB0A9A" w:rsidP="00C211AD">
      <w:pPr>
        <w:spacing w:after="0" w:line="240" w:lineRule="auto"/>
      </w:pPr>
      <w:r>
        <w:separator/>
      </w:r>
    </w:p>
  </w:footnote>
  <w:footnote w:type="continuationSeparator" w:id="1">
    <w:p w:rsidR="00BB0A9A" w:rsidRDefault="00BB0A9A" w:rsidP="00C2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2015524919"/>
      <w:docPartObj>
        <w:docPartGallery w:val="Page Numbers (Top of Page)"/>
        <w:docPartUnique/>
      </w:docPartObj>
    </w:sdtPr>
    <w:sdtContent>
      <w:p w:rsidR="00BB0A9A" w:rsidRDefault="00B47DCA" w:rsidP="00BB0A9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B0A9A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B0A9A" w:rsidRDefault="00BB0A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2111544462"/>
      <w:docPartObj>
        <w:docPartGallery w:val="Page Numbers (Top of Page)"/>
        <w:docPartUnique/>
      </w:docPartObj>
    </w:sdtPr>
    <w:sdtContent>
      <w:p w:rsidR="00BB0A9A" w:rsidRDefault="00B47DCA" w:rsidP="00BB0A9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B0A9A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1473DF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B0A9A" w:rsidRDefault="00BB0A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ABA"/>
    <w:rsid w:val="001473DF"/>
    <w:rsid w:val="00213E25"/>
    <w:rsid w:val="006836C4"/>
    <w:rsid w:val="006F4575"/>
    <w:rsid w:val="00771912"/>
    <w:rsid w:val="00772D7C"/>
    <w:rsid w:val="00855E90"/>
    <w:rsid w:val="008626A5"/>
    <w:rsid w:val="008F12CE"/>
    <w:rsid w:val="00904C7E"/>
    <w:rsid w:val="00951AF4"/>
    <w:rsid w:val="00961ABA"/>
    <w:rsid w:val="0098124F"/>
    <w:rsid w:val="00B47DCA"/>
    <w:rsid w:val="00BB0A9A"/>
    <w:rsid w:val="00BD5A3C"/>
    <w:rsid w:val="00C211AD"/>
    <w:rsid w:val="00CF48E9"/>
    <w:rsid w:val="00D068C4"/>
    <w:rsid w:val="00E24D30"/>
    <w:rsid w:val="00F0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BA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1AD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C21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 Windows</cp:lastModifiedBy>
  <cp:revision>3</cp:revision>
  <cp:lastPrinted>2024-07-01T08:25:00Z</cp:lastPrinted>
  <dcterms:created xsi:type="dcterms:W3CDTF">2024-07-01T08:14:00Z</dcterms:created>
  <dcterms:modified xsi:type="dcterms:W3CDTF">2024-07-01T08:26:00Z</dcterms:modified>
</cp:coreProperties>
</file>